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2F9DE" w14:textId="53A3542E" w:rsidR="00500F26" w:rsidRDefault="00500F26" w:rsidP="00500F26">
      <w:pPr>
        <w:rPr>
          <w:rFonts w:ascii="Times New Roman" w:eastAsiaTheme="majorEastAsia" w:hAnsi="Times New Roman" w:cs="Times New Roman"/>
          <w:b/>
          <w:i/>
          <w:sz w:val="42"/>
          <w:szCs w:val="42"/>
        </w:rPr>
      </w:pPr>
      <w:bookmarkStart w:id="0" w:name="_Toc488220458"/>
      <w:r>
        <w:rPr>
          <w:rFonts w:ascii="Times New Roman" w:eastAsiaTheme="majorEastAsia" w:hAnsi="Times New Roman" w:cs="Times New Roman"/>
          <w:b/>
          <w:i/>
          <w:sz w:val="42"/>
          <w:szCs w:val="42"/>
        </w:rPr>
        <w:t>Vive Jésus dans nos cœurs ! À jamais !</w:t>
      </w:r>
    </w:p>
    <w:p w14:paraId="4EF8766A" w14:textId="7BBFDFAA" w:rsidR="00500F26" w:rsidRDefault="00500F26" w:rsidP="00500F26">
      <w:pPr>
        <w:tabs>
          <w:tab w:val="left" w:pos="3010"/>
        </w:tabs>
        <w:rPr>
          <w:rFonts w:ascii="Times New Roman" w:eastAsiaTheme="majorEastAsia" w:hAnsi="Times New Roman" w:cs="Times New Roman"/>
          <w:b/>
          <w:i/>
          <w:sz w:val="21"/>
        </w:rPr>
      </w:pPr>
      <w:r>
        <w:rPr>
          <w:noProof/>
          <w:lang w:val="es-ES" w:eastAsia="es-ES"/>
        </w:rPr>
        <w:drawing>
          <wp:anchor distT="0" distB="0" distL="114300" distR="114300" simplePos="0" relativeHeight="251836416" behindDoc="0" locked="0" layoutInCell="1" allowOverlap="1" wp14:anchorId="07B6E344" wp14:editId="2F416B58">
            <wp:simplePos x="0" y="0"/>
            <wp:positionH relativeFrom="column">
              <wp:posOffset>377825</wp:posOffset>
            </wp:positionH>
            <wp:positionV relativeFrom="paragraph">
              <wp:posOffset>19050</wp:posOffset>
            </wp:positionV>
            <wp:extent cx="3541395" cy="4090035"/>
            <wp:effectExtent l="0" t="0" r="0" b="5715"/>
            <wp:wrapNone/>
            <wp:docPr id="6" name="Imagen 6" descr="https://assets.cdn.thewebconsole.com/ZWEB6094/images/Signum-Fidei_About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https://assets.cdn.thewebconsole.com/ZWEB6094/images/Signum-Fidei_About_Us.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541395" cy="4090035"/>
                    </a:xfrm>
                    <a:prstGeom prst="rect">
                      <a:avLst/>
                    </a:prstGeom>
                    <a:noFill/>
                  </pic:spPr>
                </pic:pic>
              </a:graphicData>
            </a:graphic>
            <wp14:sizeRelH relativeFrom="page">
              <wp14:pctWidth>0</wp14:pctWidth>
            </wp14:sizeRelH>
            <wp14:sizeRelV relativeFrom="page">
              <wp14:pctHeight>0</wp14:pctHeight>
            </wp14:sizeRelV>
          </wp:anchor>
        </w:drawing>
      </w:r>
    </w:p>
    <w:p w14:paraId="2CE3A643" w14:textId="77777777" w:rsidR="00500F26" w:rsidRDefault="00500F26" w:rsidP="00500F26">
      <w:pPr>
        <w:spacing w:line="240" w:lineRule="auto"/>
        <w:rPr>
          <w:rFonts w:ascii="American Typewriter" w:hAnsi="American Typewriter" w:cs="Times New Roman"/>
          <w:b/>
          <w:color w:val="000000" w:themeColor="text1"/>
          <w:sz w:val="2"/>
          <w:szCs w:val="38"/>
        </w:rPr>
      </w:pPr>
    </w:p>
    <w:p w14:paraId="346E2571" w14:textId="77777777" w:rsidR="00500F26" w:rsidRDefault="00500F26" w:rsidP="00500F26">
      <w:pPr>
        <w:spacing w:line="240" w:lineRule="auto"/>
        <w:rPr>
          <w:rFonts w:ascii="American Typewriter" w:hAnsi="American Typewriter" w:cs="Times New Roman"/>
          <w:b/>
          <w:color w:val="000000" w:themeColor="text1"/>
          <w:sz w:val="2"/>
          <w:szCs w:val="38"/>
        </w:rPr>
      </w:pPr>
    </w:p>
    <w:p w14:paraId="009F365F" w14:textId="77777777" w:rsidR="00500F26" w:rsidRDefault="00500F26" w:rsidP="00500F26">
      <w:pPr>
        <w:spacing w:line="240" w:lineRule="auto"/>
        <w:rPr>
          <w:rFonts w:ascii="American Typewriter" w:hAnsi="American Typewriter" w:cs="Times New Roman"/>
          <w:b/>
          <w:color w:val="000000" w:themeColor="text1"/>
          <w:sz w:val="2"/>
          <w:szCs w:val="38"/>
        </w:rPr>
      </w:pPr>
    </w:p>
    <w:p w14:paraId="76F59793" w14:textId="77777777" w:rsidR="00500F26" w:rsidRDefault="00500F26" w:rsidP="00500F26">
      <w:pPr>
        <w:spacing w:line="240" w:lineRule="auto"/>
        <w:rPr>
          <w:rFonts w:ascii="American Typewriter" w:hAnsi="American Typewriter" w:cs="Times New Roman"/>
          <w:b/>
          <w:color w:val="000000" w:themeColor="text1"/>
          <w:sz w:val="2"/>
          <w:szCs w:val="38"/>
        </w:rPr>
      </w:pPr>
    </w:p>
    <w:p w14:paraId="46C4E408" w14:textId="77777777" w:rsidR="00500F26" w:rsidRDefault="00500F26" w:rsidP="00500F26">
      <w:pPr>
        <w:spacing w:line="240" w:lineRule="auto"/>
        <w:rPr>
          <w:rFonts w:ascii="American Typewriter" w:hAnsi="American Typewriter" w:cs="Times New Roman"/>
          <w:b/>
          <w:color w:val="000000" w:themeColor="text1"/>
          <w:sz w:val="2"/>
          <w:szCs w:val="38"/>
        </w:rPr>
      </w:pPr>
    </w:p>
    <w:p w14:paraId="0A6CCF11" w14:textId="77777777" w:rsidR="00500F26" w:rsidRDefault="00500F26" w:rsidP="00500F26">
      <w:pPr>
        <w:spacing w:line="240" w:lineRule="auto"/>
        <w:rPr>
          <w:rFonts w:ascii="American Typewriter" w:hAnsi="American Typewriter" w:cs="Times New Roman"/>
          <w:b/>
          <w:color w:val="000000" w:themeColor="text1"/>
          <w:sz w:val="2"/>
          <w:szCs w:val="38"/>
        </w:rPr>
      </w:pPr>
    </w:p>
    <w:p w14:paraId="0B506F95" w14:textId="77777777" w:rsidR="00500F26" w:rsidRDefault="00500F26" w:rsidP="00500F26">
      <w:pPr>
        <w:spacing w:line="240" w:lineRule="auto"/>
        <w:rPr>
          <w:rFonts w:ascii="American Typewriter" w:hAnsi="American Typewriter" w:cs="Times New Roman"/>
          <w:b/>
          <w:color w:val="000000" w:themeColor="text1"/>
          <w:sz w:val="2"/>
          <w:szCs w:val="38"/>
        </w:rPr>
      </w:pPr>
    </w:p>
    <w:p w14:paraId="27D567A5" w14:textId="77777777" w:rsidR="00500F26" w:rsidRDefault="00500F26" w:rsidP="00500F26">
      <w:pPr>
        <w:spacing w:line="240" w:lineRule="auto"/>
        <w:rPr>
          <w:rFonts w:ascii="American Typewriter" w:hAnsi="American Typewriter" w:cs="Times New Roman"/>
          <w:b/>
          <w:color w:val="000000" w:themeColor="text1"/>
          <w:sz w:val="2"/>
          <w:szCs w:val="38"/>
        </w:rPr>
      </w:pPr>
    </w:p>
    <w:p w14:paraId="40F5E77A" w14:textId="77777777" w:rsidR="00500F26" w:rsidRDefault="00500F26" w:rsidP="00500F26">
      <w:pPr>
        <w:spacing w:line="240" w:lineRule="auto"/>
        <w:rPr>
          <w:rFonts w:ascii="American Typewriter" w:hAnsi="American Typewriter" w:cs="Times New Roman"/>
          <w:b/>
          <w:color w:val="000000" w:themeColor="text1"/>
          <w:sz w:val="2"/>
          <w:szCs w:val="38"/>
        </w:rPr>
      </w:pPr>
    </w:p>
    <w:p w14:paraId="34BE188D" w14:textId="77777777" w:rsidR="00500F26" w:rsidRDefault="00500F26" w:rsidP="00500F26">
      <w:pPr>
        <w:spacing w:line="240" w:lineRule="auto"/>
        <w:rPr>
          <w:rFonts w:ascii="American Typewriter" w:hAnsi="American Typewriter" w:cs="Times New Roman"/>
          <w:b/>
          <w:color w:val="000000" w:themeColor="text1"/>
          <w:sz w:val="2"/>
          <w:szCs w:val="38"/>
        </w:rPr>
      </w:pPr>
    </w:p>
    <w:p w14:paraId="7BC09BE8" w14:textId="77777777" w:rsidR="00500F26" w:rsidRDefault="00500F26" w:rsidP="00500F26">
      <w:pPr>
        <w:spacing w:line="240" w:lineRule="auto"/>
        <w:rPr>
          <w:rFonts w:ascii="American Typewriter" w:hAnsi="American Typewriter" w:cs="Times New Roman"/>
          <w:b/>
          <w:color w:val="000000" w:themeColor="text1"/>
          <w:sz w:val="2"/>
          <w:szCs w:val="38"/>
        </w:rPr>
      </w:pPr>
    </w:p>
    <w:p w14:paraId="272A0673" w14:textId="77777777" w:rsidR="00500F26" w:rsidRDefault="00500F26" w:rsidP="00500F26">
      <w:pPr>
        <w:spacing w:line="240" w:lineRule="auto"/>
        <w:rPr>
          <w:rFonts w:ascii="American Typewriter" w:hAnsi="American Typewriter" w:cs="Times New Roman"/>
          <w:b/>
          <w:color w:val="000000" w:themeColor="text1"/>
          <w:sz w:val="2"/>
          <w:szCs w:val="38"/>
        </w:rPr>
      </w:pPr>
    </w:p>
    <w:p w14:paraId="1246244D" w14:textId="77777777" w:rsidR="00500F26" w:rsidRDefault="00500F26" w:rsidP="00500F26">
      <w:pPr>
        <w:spacing w:line="240" w:lineRule="auto"/>
        <w:rPr>
          <w:rFonts w:ascii="American Typewriter" w:hAnsi="American Typewriter" w:cs="Times New Roman"/>
          <w:b/>
          <w:color w:val="000000" w:themeColor="text1"/>
          <w:sz w:val="2"/>
          <w:szCs w:val="38"/>
        </w:rPr>
      </w:pPr>
    </w:p>
    <w:p w14:paraId="27EB4C21" w14:textId="77777777" w:rsidR="00500F26" w:rsidRDefault="00500F26" w:rsidP="00500F26">
      <w:pPr>
        <w:spacing w:line="240" w:lineRule="auto"/>
        <w:rPr>
          <w:rFonts w:ascii="American Typewriter" w:hAnsi="American Typewriter" w:cs="Times New Roman"/>
          <w:b/>
          <w:color w:val="000000" w:themeColor="text1"/>
          <w:sz w:val="2"/>
          <w:szCs w:val="38"/>
        </w:rPr>
      </w:pPr>
    </w:p>
    <w:p w14:paraId="08D463A3" w14:textId="77777777" w:rsidR="00500F26" w:rsidRDefault="00500F26" w:rsidP="00500F26">
      <w:pPr>
        <w:spacing w:line="240" w:lineRule="auto"/>
        <w:rPr>
          <w:rFonts w:ascii="American Typewriter" w:hAnsi="American Typewriter" w:cs="Times New Roman"/>
          <w:b/>
          <w:color w:val="000000" w:themeColor="text1"/>
          <w:sz w:val="2"/>
          <w:szCs w:val="38"/>
        </w:rPr>
      </w:pPr>
    </w:p>
    <w:p w14:paraId="56FF08EE" w14:textId="77777777" w:rsidR="00500F26" w:rsidRDefault="00500F26" w:rsidP="00500F26">
      <w:pPr>
        <w:spacing w:line="240" w:lineRule="auto"/>
        <w:rPr>
          <w:rFonts w:ascii="American Typewriter" w:hAnsi="American Typewriter" w:cs="Times New Roman"/>
          <w:b/>
          <w:color w:val="000000" w:themeColor="text1"/>
          <w:sz w:val="2"/>
          <w:szCs w:val="38"/>
        </w:rPr>
      </w:pPr>
    </w:p>
    <w:p w14:paraId="11066C74" w14:textId="77777777" w:rsidR="00500F26" w:rsidRDefault="00500F26" w:rsidP="00500F26">
      <w:pPr>
        <w:spacing w:line="240" w:lineRule="auto"/>
        <w:rPr>
          <w:rFonts w:ascii="American Typewriter" w:hAnsi="American Typewriter" w:cs="Times New Roman"/>
          <w:b/>
          <w:color w:val="000000" w:themeColor="text1"/>
          <w:sz w:val="2"/>
          <w:szCs w:val="38"/>
        </w:rPr>
      </w:pPr>
    </w:p>
    <w:p w14:paraId="3E7B5763" w14:textId="77777777" w:rsidR="00500F26" w:rsidRDefault="00500F26" w:rsidP="00500F26">
      <w:pPr>
        <w:spacing w:line="240" w:lineRule="auto"/>
        <w:rPr>
          <w:rFonts w:ascii="American Typewriter" w:hAnsi="American Typewriter" w:cs="Times New Roman"/>
          <w:b/>
          <w:color w:val="000000" w:themeColor="text1"/>
          <w:sz w:val="2"/>
          <w:szCs w:val="38"/>
        </w:rPr>
      </w:pPr>
    </w:p>
    <w:p w14:paraId="1CD4421D" w14:textId="77777777" w:rsidR="00500F26" w:rsidRDefault="00500F26" w:rsidP="00500F26">
      <w:pPr>
        <w:spacing w:line="240" w:lineRule="auto"/>
        <w:rPr>
          <w:rFonts w:ascii="American Typewriter" w:hAnsi="American Typewriter" w:cs="Times New Roman"/>
          <w:b/>
          <w:color w:val="000000" w:themeColor="text1"/>
          <w:sz w:val="2"/>
          <w:szCs w:val="38"/>
        </w:rPr>
      </w:pPr>
    </w:p>
    <w:p w14:paraId="15F92183" w14:textId="77777777" w:rsidR="00500F26" w:rsidRDefault="00500F26" w:rsidP="00500F26">
      <w:pPr>
        <w:spacing w:line="240" w:lineRule="auto"/>
        <w:rPr>
          <w:rFonts w:ascii="American Typewriter" w:hAnsi="American Typewriter" w:cs="Times New Roman"/>
          <w:b/>
          <w:color w:val="000000" w:themeColor="text1"/>
          <w:sz w:val="2"/>
          <w:szCs w:val="38"/>
        </w:rPr>
      </w:pPr>
    </w:p>
    <w:p w14:paraId="1187634D" w14:textId="77777777" w:rsidR="00500F26" w:rsidRDefault="00500F26" w:rsidP="00500F26">
      <w:pPr>
        <w:spacing w:line="240" w:lineRule="auto"/>
        <w:rPr>
          <w:rFonts w:ascii="American Typewriter" w:hAnsi="American Typewriter" w:cs="Times New Roman"/>
          <w:b/>
          <w:color w:val="000000" w:themeColor="text1"/>
          <w:sz w:val="2"/>
          <w:szCs w:val="38"/>
        </w:rPr>
      </w:pPr>
    </w:p>
    <w:p w14:paraId="11F94A1B" w14:textId="77777777" w:rsidR="00500F26" w:rsidRDefault="00500F26" w:rsidP="00500F26">
      <w:pPr>
        <w:spacing w:line="240" w:lineRule="auto"/>
        <w:rPr>
          <w:rFonts w:ascii="American Typewriter" w:hAnsi="American Typewriter" w:cs="Times New Roman"/>
          <w:b/>
          <w:color w:val="000000" w:themeColor="text1"/>
          <w:sz w:val="2"/>
          <w:szCs w:val="38"/>
        </w:rPr>
      </w:pPr>
    </w:p>
    <w:p w14:paraId="239CAC13" w14:textId="77777777" w:rsidR="00500F26" w:rsidRDefault="00500F26" w:rsidP="00500F26">
      <w:pPr>
        <w:spacing w:line="240" w:lineRule="auto"/>
        <w:rPr>
          <w:rFonts w:ascii="American Typewriter" w:hAnsi="American Typewriter" w:cs="Times New Roman"/>
          <w:b/>
          <w:color w:val="000000" w:themeColor="text1"/>
          <w:sz w:val="2"/>
          <w:szCs w:val="38"/>
        </w:rPr>
      </w:pPr>
    </w:p>
    <w:p w14:paraId="4C822C91" w14:textId="77777777" w:rsidR="00500F26" w:rsidRDefault="00500F26" w:rsidP="00500F26">
      <w:pPr>
        <w:spacing w:line="240" w:lineRule="auto"/>
        <w:rPr>
          <w:rFonts w:ascii="American Typewriter" w:hAnsi="American Typewriter" w:cs="Times New Roman"/>
          <w:b/>
          <w:color w:val="000000" w:themeColor="text1"/>
          <w:sz w:val="2"/>
          <w:szCs w:val="38"/>
        </w:rPr>
      </w:pPr>
    </w:p>
    <w:p w14:paraId="38F4A472" w14:textId="77777777" w:rsidR="00500F26" w:rsidRDefault="00500F26" w:rsidP="00500F26">
      <w:pPr>
        <w:tabs>
          <w:tab w:val="left" w:pos="3010"/>
        </w:tabs>
        <w:ind w:right="12"/>
        <w:jc w:val="both"/>
        <w:rPr>
          <w:rFonts w:ascii="Times New Roman" w:eastAsiaTheme="majorEastAsia" w:hAnsi="Times New Roman" w:cs="Times New Roman"/>
          <w:bCs/>
          <w:sz w:val="2"/>
          <w:szCs w:val="24"/>
        </w:rPr>
      </w:pPr>
    </w:p>
    <w:p w14:paraId="1C55873A" w14:textId="77777777" w:rsidR="00500F26" w:rsidRDefault="00500F26" w:rsidP="00500F26">
      <w:pPr>
        <w:tabs>
          <w:tab w:val="left" w:pos="3010"/>
        </w:tabs>
        <w:ind w:right="12"/>
        <w:jc w:val="both"/>
        <w:rPr>
          <w:rFonts w:ascii="Times New Roman" w:eastAsiaTheme="majorEastAsia" w:hAnsi="Times New Roman" w:cs="Times New Roman"/>
          <w:bCs/>
          <w:sz w:val="2"/>
          <w:szCs w:val="24"/>
        </w:rPr>
      </w:pPr>
    </w:p>
    <w:p w14:paraId="18317F6F" w14:textId="77777777" w:rsidR="00500F26" w:rsidRDefault="00500F26" w:rsidP="00500F26">
      <w:pPr>
        <w:tabs>
          <w:tab w:val="left" w:pos="3010"/>
        </w:tabs>
        <w:ind w:right="12"/>
        <w:jc w:val="both"/>
        <w:rPr>
          <w:rFonts w:ascii="Times New Roman" w:eastAsiaTheme="majorEastAsia" w:hAnsi="Times New Roman" w:cs="Times New Roman"/>
          <w:bCs/>
          <w:sz w:val="2"/>
          <w:szCs w:val="24"/>
        </w:rPr>
      </w:pPr>
    </w:p>
    <w:p w14:paraId="3DF2841D" w14:textId="77777777" w:rsidR="00500F26" w:rsidRDefault="00500F26" w:rsidP="00500F26">
      <w:pPr>
        <w:tabs>
          <w:tab w:val="left" w:pos="3010"/>
        </w:tabs>
        <w:ind w:right="12"/>
        <w:jc w:val="both"/>
        <w:rPr>
          <w:rFonts w:ascii="Times New Roman" w:eastAsiaTheme="majorEastAsia" w:hAnsi="Times New Roman" w:cs="Times New Roman"/>
          <w:bCs/>
          <w:sz w:val="2"/>
          <w:szCs w:val="24"/>
        </w:rPr>
      </w:pPr>
    </w:p>
    <w:p w14:paraId="1BC32E9E" w14:textId="77777777" w:rsidR="00500F26" w:rsidRDefault="00500F26" w:rsidP="00500F26">
      <w:pPr>
        <w:tabs>
          <w:tab w:val="left" w:pos="3010"/>
        </w:tabs>
        <w:ind w:right="12"/>
        <w:jc w:val="both"/>
        <w:rPr>
          <w:rFonts w:ascii="Times New Roman" w:eastAsiaTheme="majorEastAsia" w:hAnsi="Times New Roman" w:cs="Times New Roman"/>
          <w:bCs/>
          <w:sz w:val="8"/>
          <w:szCs w:val="24"/>
        </w:rPr>
      </w:pPr>
    </w:p>
    <w:p w14:paraId="29E03453" w14:textId="77777777" w:rsidR="00500F26" w:rsidRDefault="00500F26" w:rsidP="00500F26">
      <w:pPr>
        <w:tabs>
          <w:tab w:val="left" w:pos="3010"/>
        </w:tabs>
        <w:ind w:right="21"/>
        <w:jc w:val="both"/>
        <w:rPr>
          <w:rFonts w:ascii="Times New Roman" w:eastAsiaTheme="majorEastAsia" w:hAnsi="Times New Roman" w:cs="Times New Roman"/>
          <w:sz w:val="24"/>
          <w:szCs w:val="24"/>
        </w:rPr>
      </w:pPr>
      <w:r>
        <w:rPr>
          <w:rFonts w:ascii="Times New Roman" w:eastAsiaTheme="majorEastAsia" w:hAnsi="Times New Roman" w:cs="Times New Roman"/>
          <w:bCs/>
          <w:sz w:val="24"/>
          <w:szCs w:val="24"/>
        </w:rPr>
        <w:t xml:space="preserve"> * </w:t>
      </w:r>
      <w:r>
        <w:rPr>
          <w:rFonts w:ascii="Times New Roman" w:eastAsiaTheme="majorEastAsia" w:hAnsi="Times New Roman" w:cs="Times New Roman"/>
          <w:b/>
          <w:i/>
          <w:sz w:val="24"/>
          <w:szCs w:val="24"/>
        </w:rPr>
        <w:t>Signum Fidei</w:t>
      </w:r>
      <w:r>
        <w:rPr>
          <w:rFonts w:ascii="Times New Roman" w:eastAsiaTheme="majorEastAsia" w:hAnsi="Times New Roman" w:cs="Times New Roman"/>
          <w:sz w:val="24"/>
          <w:szCs w:val="24"/>
        </w:rPr>
        <w:t xml:space="preserve"> : Signe de la foi </w:t>
      </w:r>
    </w:p>
    <w:p w14:paraId="19440E39" w14:textId="77777777" w:rsidR="00500F26" w:rsidRDefault="00500F26" w:rsidP="00500F26">
      <w:pPr>
        <w:tabs>
          <w:tab w:val="left" w:pos="3010"/>
        </w:tabs>
        <w:ind w:right="21"/>
        <w:jc w:val="both"/>
        <w:rPr>
          <w:rFonts w:ascii="Times New Roman" w:eastAsiaTheme="majorEastAsia" w:hAnsi="Times New Roman" w:cs="Times New Roman"/>
          <w:bCs/>
          <w:sz w:val="2"/>
          <w:szCs w:val="24"/>
        </w:rPr>
      </w:pPr>
      <w:r>
        <w:rPr>
          <w:rFonts w:ascii="Times New Roman" w:eastAsiaTheme="majorEastAsia" w:hAnsi="Times New Roman" w:cs="Times New Roman"/>
          <w:sz w:val="2"/>
          <w:szCs w:val="24"/>
        </w:rPr>
        <w:t xml:space="preserve">       </w:t>
      </w:r>
    </w:p>
    <w:p w14:paraId="62E271C7" w14:textId="77777777" w:rsidR="00500F26" w:rsidRDefault="00500F26" w:rsidP="00500F26">
      <w:pPr>
        <w:tabs>
          <w:tab w:val="left" w:pos="3010"/>
        </w:tabs>
        <w:ind w:right="12"/>
        <w:jc w:val="center"/>
        <w:rPr>
          <w:rStyle w:val="Hipervnculo"/>
          <w:sz w:val="26"/>
          <w:szCs w:val="26"/>
        </w:rPr>
      </w:pPr>
      <w:r>
        <w:rPr>
          <w:rFonts w:ascii="Times New Roman" w:eastAsiaTheme="majorEastAsia" w:hAnsi="Times New Roman" w:cs="Times New Roman"/>
          <w:bCs/>
          <w:sz w:val="26"/>
          <w:szCs w:val="26"/>
        </w:rPr>
        <w:t>« </w:t>
      </w:r>
      <w:r>
        <w:rPr>
          <w:rFonts w:ascii="Times New Roman" w:eastAsiaTheme="majorEastAsia" w:hAnsi="Times New Roman" w:cs="Times New Roman"/>
          <w:b/>
          <w:bCs/>
          <w:sz w:val="26"/>
          <w:szCs w:val="26"/>
        </w:rPr>
        <w:t>Il faut que l’école aille bien</w:t>
      </w:r>
      <w:r>
        <w:rPr>
          <w:rFonts w:ascii="Times New Roman" w:eastAsiaTheme="majorEastAsia" w:hAnsi="Times New Roman" w:cs="Times New Roman"/>
          <w:bCs/>
          <w:sz w:val="26"/>
          <w:szCs w:val="26"/>
        </w:rPr>
        <w:t> », Saint Jean-Baptiste de La Salle</w:t>
      </w:r>
    </w:p>
    <w:p w14:paraId="2433CDAA" w14:textId="77777777" w:rsidR="00500F26" w:rsidRDefault="00500F26" w:rsidP="00500F26">
      <w:pPr>
        <w:tabs>
          <w:tab w:val="left" w:pos="3010"/>
        </w:tabs>
        <w:ind w:right="12"/>
        <w:jc w:val="right"/>
        <w:rPr>
          <w:rStyle w:val="Hipervnculo"/>
          <w:rFonts w:ascii="Times New Roman" w:hAnsi="Times New Roman"/>
          <w:sz w:val="11"/>
          <w:szCs w:val="24"/>
        </w:rPr>
      </w:pPr>
    </w:p>
    <w:p w14:paraId="7265BB96" w14:textId="77777777" w:rsidR="00500F26" w:rsidRDefault="00500F26" w:rsidP="00500F26">
      <w:pPr>
        <w:tabs>
          <w:tab w:val="left" w:pos="3010"/>
        </w:tabs>
        <w:ind w:right="12"/>
        <w:jc w:val="right"/>
        <w:rPr>
          <w:rStyle w:val="Hipervnculo"/>
          <w:rFonts w:ascii="Times New Roman" w:hAnsi="Times New Roman"/>
          <w:color w:val="1B3CF1"/>
          <w:sz w:val="24"/>
          <w:szCs w:val="24"/>
        </w:rPr>
      </w:pPr>
      <w:r>
        <w:rPr>
          <w:rFonts w:ascii="Times New Roman" w:eastAsiaTheme="majorEastAsia" w:hAnsi="Times New Roman" w:cs="Times New Roman"/>
          <w:sz w:val="24"/>
          <w:szCs w:val="24"/>
        </w:rPr>
        <w:t xml:space="preserve">e-mail : </w:t>
      </w:r>
      <w:hyperlink r:id="rId9" w:history="1">
        <w:r>
          <w:rPr>
            <w:rStyle w:val="Hipervnculo"/>
            <w:rFonts w:ascii="Times New Roman" w:hAnsi="Times New Roman"/>
            <w:color w:val="1B3CF1"/>
            <w:sz w:val="24"/>
            <w:szCs w:val="24"/>
          </w:rPr>
          <w:t>nsukulapie@yahoo.fr</w:t>
        </w:r>
      </w:hyperlink>
    </w:p>
    <w:p w14:paraId="43DA589C" w14:textId="257A0F75" w:rsidR="00500F26" w:rsidRDefault="00500F26" w:rsidP="00500F26">
      <w:pPr>
        <w:tabs>
          <w:tab w:val="left" w:pos="3010"/>
        </w:tabs>
        <w:ind w:right="12"/>
        <w:jc w:val="right"/>
        <w:rPr>
          <w:rStyle w:val="Hipervnculo"/>
          <w:rFonts w:ascii="Times New Roman" w:hAnsi="Times New Roman"/>
          <w:sz w:val="24"/>
          <w:szCs w:val="24"/>
        </w:rPr>
      </w:pPr>
      <w:r>
        <w:rPr>
          <w:noProof/>
          <w:lang w:val="es-ES" w:eastAsia="es-ES"/>
        </w:rPr>
        <w:lastRenderedPageBreak/>
        <mc:AlternateContent>
          <mc:Choice Requires="wps">
            <w:drawing>
              <wp:anchor distT="0" distB="0" distL="114300" distR="114300" simplePos="0" relativeHeight="251657216" behindDoc="0" locked="0" layoutInCell="1" allowOverlap="1" wp14:anchorId="0E394993" wp14:editId="70074BB5">
                <wp:simplePos x="0" y="0"/>
                <wp:positionH relativeFrom="column">
                  <wp:posOffset>95061</wp:posOffset>
                </wp:positionH>
                <wp:positionV relativeFrom="paragraph">
                  <wp:posOffset>-96564</wp:posOffset>
                </wp:positionV>
                <wp:extent cx="4465320" cy="2118511"/>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4465320" cy="2118511"/>
                        </a:xfrm>
                        <a:prstGeom prst="rect">
                          <a:avLst/>
                        </a:prstGeom>
                        <a:noFill/>
                        <a:ln>
                          <a:noFill/>
                        </a:ln>
                        <a:effectLst/>
                      </wps:spPr>
                      <wps:txbx>
                        <w:txbxContent>
                          <w:p w14:paraId="07F18D8B" w14:textId="77777777" w:rsidR="00500F26" w:rsidRDefault="00500F26" w:rsidP="00500F26">
                            <w:pPr>
                              <w:spacing w:line="240" w:lineRule="auto"/>
                              <w:jc w:val="center"/>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CFBB93" w14:textId="77777777" w:rsidR="00500F26" w:rsidRPr="00500F26" w:rsidRDefault="00500F26" w:rsidP="00500F26">
                            <w:pPr>
                              <w:jc w:val="center"/>
                              <w:rPr>
                                <w:rFonts w:ascii="Abadi MT Condensed Light" w:hAnsi="Abadi MT Condensed Light" w:cs="Times New Roman"/>
                                <w:b/>
                                <w:color w:val="000000" w:themeColor="text1"/>
                                <w:sz w:val="40"/>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F26">
                              <w:rPr>
                                <w:rFonts w:ascii="Abadi MT Condensed Light" w:hAnsi="Abadi MT Condensed Light" w:cs="Times New Roman"/>
                                <w:b/>
                                <w:color w:val="000000" w:themeColor="text1"/>
                                <w:sz w:val="40"/>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FRÈRES DES ÉCOLES CHRÉTIENNES/FEC</w:t>
                            </w:r>
                          </w:p>
                          <w:p w14:paraId="345BEB71" w14:textId="77777777" w:rsidR="00500F26" w:rsidRDefault="00500F26" w:rsidP="00500F26">
                            <w:pPr>
                              <w:jc w:val="center"/>
                              <w:rPr>
                                <w:rFonts w:ascii="Times New Roman" w:hAnsi="Times New Roman" w:cs="Times New Roman"/>
                                <w:color w:val="000000" w:themeColor="text1"/>
                                <w:sz w:val="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94993" id="_x0000_t202" coordsize="21600,21600" o:spt="202" path="m,l,21600r21600,l21600,xe">
                <v:stroke joinstyle="miter"/>
                <v:path gradientshapeok="t" o:connecttype="rect"/>
              </v:shapetype>
              <v:shape id="Cuadro de texto 45" o:spid="_x0000_s1026" type="#_x0000_t202" style="position:absolute;left:0;text-align:left;margin-left:7.5pt;margin-top:-7.6pt;width:351.6pt;height:16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" filled="f" stroked="f">
                <v:textbox>
                  <w:txbxContent>
                    <w:p w14:paraId="07F18D8B" w14:textId="77777777" w:rsidR="00500F26" w:rsidRDefault="00500F26" w:rsidP="00500F26">
                      <w:pPr>
                        <w:spacing w:line="240" w:lineRule="auto"/>
                        <w:jc w:val="center"/>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CFBB93" w14:textId="77777777" w:rsidR="00500F26" w:rsidRPr="00500F26" w:rsidRDefault="00500F26" w:rsidP="00500F26">
                      <w:pPr>
                        <w:jc w:val="center"/>
                        <w:rPr>
                          <w:rFonts w:ascii="Abadi MT Condensed Light" w:hAnsi="Abadi MT Condensed Light" w:cs="Times New Roman"/>
                          <w:b/>
                          <w:color w:val="000000" w:themeColor="text1"/>
                          <w:sz w:val="40"/>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0F26">
                        <w:rPr>
                          <w:rFonts w:ascii="Abadi MT Condensed Light" w:hAnsi="Abadi MT Condensed Light" w:cs="Times New Roman"/>
                          <w:b/>
                          <w:color w:val="000000" w:themeColor="text1"/>
                          <w:sz w:val="40"/>
                          <w:szCs w:val="4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FRÈRES DES ÉCOLES CHRÉTIENNES/FEC</w:t>
                      </w:r>
                    </w:p>
                    <w:p w14:paraId="345BEB71" w14:textId="77777777" w:rsidR="00500F26" w:rsidRDefault="00500F26" w:rsidP="00500F26">
                      <w:pPr>
                        <w:jc w:val="center"/>
                        <w:rPr>
                          <w:rFonts w:ascii="Times New Roman" w:hAnsi="Times New Roman" w:cs="Times New Roman"/>
                          <w:color w:val="000000" w:themeColor="text1"/>
                          <w:sz w:val="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2A8640E6" w14:textId="09693DF1" w:rsidR="00500F26" w:rsidRDefault="00500F26" w:rsidP="00500F26">
      <w:pPr>
        <w:spacing w:line="240" w:lineRule="auto"/>
        <w:rPr>
          <w:rFonts w:ascii="American Typewriter" w:hAnsi="American Typewriter"/>
          <w:b/>
          <w:color w:val="000000" w:themeColor="text1"/>
          <w:sz w:val="13"/>
          <w:szCs w:val="38"/>
        </w:rPr>
      </w:pPr>
    </w:p>
    <w:p w14:paraId="7B74846E" w14:textId="116D06C4" w:rsidR="00500F26" w:rsidRDefault="00500F26" w:rsidP="00500F26">
      <w:pPr>
        <w:spacing w:line="240" w:lineRule="auto"/>
        <w:rPr>
          <w:rFonts w:ascii="American Typewriter" w:hAnsi="American Typewriter" w:cs="Times New Roman"/>
          <w:b/>
          <w:color w:val="000000" w:themeColor="text1"/>
          <w:sz w:val="13"/>
          <w:szCs w:val="38"/>
        </w:rPr>
      </w:pPr>
      <w:r>
        <w:rPr>
          <w:noProof/>
          <w:lang w:val="es-ES" w:eastAsia="es-ES"/>
        </w:rPr>
        <w:drawing>
          <wp:anchor distT="0" distB="0" distL="114300" distR="114300" simplePos="0" relativeHeight="251659264" behindDoc="0" locked="0" layoutInCell="1" allowOverlap="1" wp14:anchorId="46C843C6" wp14:editId="112DA22D">
            <wp:simplePos x="0" y="0"/>
            <wp:positionH relativeFrom="column">
              <wp:posOffset>1564640</wp:posOffset>
            </wp:positionH>
            <wp:positionV relativeFrom="paragraph">
              <wp:posOffset>82791</wp:posOffset>
            </wp:positionV>
            <wp:extent cx="1285592" cy="1374910"/>
            <wp:effectExtent l="0" t="0" r="0" b="0"/>
            <wp:wrapNone/>
            <wp:docPr id="5" name="Imagen 5" descr="https://assets.cdn.thewebconsole.com/ZWEB6094/images/Signum-Fidei_About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s://assets.cdn.thewebconsole.com/ZWEB6094/images/Signum-Fidei_About_Us.jpg"/>
                    <pic:cNvPicPr>
                      <a:picLocks noChangeAspect="1" noChangeArrowheads="1"/>
                    </pic:cNvPicPr>
                  </pic:nvPicPr>
                  <pic:blipFill>
                    <a:blip r:embed="rId10" cstate="screen">
                      <a:clrChange>
                        <a:clrFrom>
                          <a:srgbClr val="FFFEF6"/>
                        </a:clrFrom>
                        <a:clrTo>
                          <a:srgbClr val="FFFEF6">
                            <a:alpha val="0"/>
                          </a:srgbClr>
                        </a:clrTo>
                      </a:clrChange>
                      <a:extLst>
                        <a:ext uri="{28A0092B-C50C-407E-A947-70E740481C1C}">
                          <a14:useLocalDpi xmlns:a14="http://schemas.microsoft.com/office/drawing/2010/main"/>
                        </a:ext>
                      </a:extLst>
                    </a:blip>
                    <a:srcRect/>
                    <a:stretch>
                      <a:fillRect/>
                    </a:stretch>
                  </pic:blipFill>
                  <pic:spPr bwMode="auto">
                    <a:xfrm>
                      <a:off x="0" y="0"/>
                      <a:ext cx="1285592" cy="1374910"/>
                    </a:xfrm>
                    <a:prstGeom prst="rect">
                      <a:avLst/>
                    </a:prstGeom>
                    <a:noFill/>
                  </pic:spPr>
                </pic:pic>
              </a:graphicData>
            </a:graphic>
            <wp14:sizeRelH relativeFrom="page">
              <wp14:pctWidth>0</wp14:pctWidth>
            </wp14:sizeRelH>
            <wp14:sizeRelV relativeFrom="page">
              <wp14:pctHeight>0</wp14:pctHeight>
            </wp14:sizeRelV>
          </wp:anchor>
        </w:drawing>
      </w:r>
    </w:p>
    <w:p w14:paraId="400957BD" w14:textId="3F288B19" w:rsidR="00500F26" w:rsidRDefault="00500F26" w:rsidP="00500F26">
      <w:pPr>
        <w:spacing w:line="240" w:lineRule="auto"/>
        <w:rPr>
          <w:rFonts w:ascii="American Typewriter" w:hAnsi="American Typewriter" w:cs="Times New Roman"/>
          <w:b/>
          <w:color w:val="000000" w:themeColor="text1"/>
          <w:sz w:val="2"/>
          <w:szCs w:val="38"/>
        </w:rPr>
      </w:pPr>
    </w:p>
    <w:p w14:paraId="4177B72A" w14:textId="77777777" w:rsidR="00500F26" w:rsidRDefault="00500F26" w:rsidP="00500F26">
      <w:pPr>
        <w:spacing w:line="240" w:lineRule="auto"/>
        <w:rPr>
          <w:rFonts w:ascii="American Typewriter" w:hAnsi="American Typewriter" w:cs="Times New Roman"/>
          <w:b/>
          <w:color w:val="000000" w:themeColor="text1"/>
          <w:sz w:val="2"/>
          <w:szCs w:val="38"/>
        </w:rPr>
      </w:pPr>
    </w:p>
    <w:p w14:paraId="28BAA75E" w14:textId="77777777" w:rsidR="00500F26" w:rsidRDefault="00500F26" w:rsidP="00500F26">
      <w:pPr>
        <w:spacing w:after="0" w:line="240" w:lineRule="auto"/>
        <w:ind w:left="-180" w:right="1706"/>
        <w:contextualSpacing/>
        <w:jc w:val="both"/>
        <w:rPr>
          <w:rFonts w:ascii="Abadi MT Condensed Light" w:hAnsi="Abadi MT Condensed Light" w:cs="Bangla MN"/>
          <w:b/>
          <w:color w:val="000000" w:themeColor="text1"/>
          <w:sz w:val="42"/>
          <w:szCs w:val="28"/>
        </w:rPr>
      </w:pPr>
      <w:r>
        <w:rPr>
          <w:rFonts w:ascii="Abadi MT Condensed Light" w:hAnsi="Abadi MT Condensed Light" w:cs="Bangla MN"/>
          <w:b/>
          <w:color w:val="000000" w:themeColor="text1"/>
          <w:sz w:val="42"/>
          <w:szCs w:val="28"/>
        </w:rPr>
        <w:t xml:space="preserve"> </w:t>
      </w:r>
    </w:p>
    <w:p w14:paraId="1BB38436" w14:textId="77777777" w:rsidR="00500F26" w:rsidRDefault="00500F26" w:rsidP="00500F26">
      <w:pPr>
        <w:spacing w:after="0" w:line="240" w:lineRule="auto"/>
        <w:ind w:right="5"/>
        <w:contextualSpacing/>
        <w:rPr>
          <w:rFonts w:ascii="Abadi MT Condensed Light" w:hAnsi="Abadi MT Condensed Light" w:cs="Times New Roman"/>
          <w:color w:val="000000" w:themeColor="text1"/>
          <w:sz w:val="30"/>
          <w:szCs w:val="28"/>
        </w:rPr>
      </w:pPr>
    </w:p>
    <w:p w14:paraId="50E3D4E5" w14:textId="77777777" w:rsidR="00500F26" w:rsidRDefault="00500F26" w:rsidP="00500F26">
      <w:pPr>
        <w:ind w:right="5"/>
        <w:rPr>
          <w:rFonts w:ascii="Times New Roman" w:hAnsi="Times New Roman" w:cs="Times New Roman"/>
          <w:sz w:val="2"/>
        </w:rPr>
      </w:pPr>
    </w:p>
    <w:p w14:paraId="4F6B47C2" w14:textId="77777777" w:rsidR="00500F26" w:rsidRDefault="00500F26" w:rsidP="00500F26">
      <w:pPr>
        <w:rPr>
          <w:rFonts w:ascii="Times New Roman" w:hAnsi="Times New Roman" w:cs="Times New Roman"/>
          <w:sz w:val="2"/>
        </w:rPr>
      </w:pPr>
    </w:p>
    <w:p w14:paraId="61ACACE6" w14:textId="77777777" w:rsidR="00500F26" w:rsidRDefault="00500F26" w:rsidP="00500F26">
      <w:pPr>
        <w:spacing w:line="240" w:lineRule="auto"/>
        <w:rPr>
          <w:rFonts w:ascii="Times New Roman" w:hAnsi="Times New Roman" w:cs="Times New Roman"/>
          <w:sz w:val="6"/>
        </w:rPr>
      </w:pPr>
    </w:p>
    <w:p w14:paraId="3871E213" w14:textId="77777777" w:rsidR="00500F26" w:rsidRDefault="00500F26" w:rsidP="00500F26">
      <w:pPr>
        <w:spacing w:after="0" w:line="240" w:lineRule="auto"/>
        <w:ind w:left="-187" w:right="-792"/>
        <w:contextualSpacing/>
        <w:jc w:val="center"/>
        <w:rPr>
          <w:rFonts w:ascii="Abadi MT Condensed Light" w:hAnsi="Abadi MT Condensed Light" w:cs="Bangla MN"/>
          <w:b/>
          <w:color w:val="000000" w:themeColor="text1"/>
          <w:sz w:val="13"/>
          <w:szCs w:val="39"/>
        </w:rPr>
      </w:pPr>
    </w:p>
    <w:p w14:paraId="47178BFF" w14:textId="16681765" w:rsidR="00500F26" w:rsidRPr="00500F26" w:rsidRDefault="00500F26" w:rsidP="00500F26">
      <w:pPr>
        <w:spacing w:after="0" w:line="240" w:lineRule="auto"/>
        <w:ind w:left="-187" w:right="-68"/>
        <w:contextualSpacing/>
        <w:jc w:val="center"/>
        <w:rPr>
          <w:rFonts w:ascii="Abadi MT Condensed Light" w:hAnsi="Abadi MT Condensed Light" w:cs="Bangla MN"/>
          <w:b/>
          <w:color w:val="000000" w:themeColor="text1"/>
          <w:sz w:val="35"/>
          <w:szCs w:val="39"/>
        </w:rPr>
      </w:pPr>
      <w:r w:rsidRPr="00500F26">
        <w:rPr>
          <w:rFonts w:ascii="Abadi MT Condensed Light" w:hAnsi="Abadi MT Condensed Light" w:cs="Bangla MN"/>
          <w:b/>
          <w:color w:val="000000" w:themeColor="text1"/>
          <w:sz w:val="35"/>
          <w:szCs w:val="39"/>
        </w:rPr>
        <w:t xml:space="preserve">L’apport de douze vertus d’un bon </w:t>
      </w:r>
      <w:r w:rsidRPr="00500F26">
        <w:rPr>
          <w:rFonts w:ascii="Abadi MT Condensed Light" w:hAnsi="Abadi MT Condensed Light" w:cs="Cambria"/>
          <w:b/>
          <w:color w:val="000000" w:themeColor="text1"/>
          <w:sz w:val="35"/>
          <w:szCs w:val="39"/>
        </w:rPr>
        <w:t>é</w:t>
      </w:r>
      <w:r w:rsidRPr="00500F26">
        <w:rPr>
          <w:rFonts w:ascii="Abadi MT Condensed Light" w:hAnsi="Abadi MT Condensed Light" w:cs="Bangla MN"/>
          <w:b/>
          <w:color w:val="000000" w:themeColor="text1"/>
          <w:sz w:val="35"/>
          <w:szCs w:val="39"/>
        </w:rPr>
        <w:t>l</w:t>
      </w:r>
      <w:r w:rsidRPr="00500F26">
        <w:rPr>
          <w:rFonts w:ascii="Abadi MT Condensed Light" w:hAnsi="Abadi MT Condensed Light" w:cs="Cambria"/>
          <w:b/>
          <w:color w:val="000000" w:themeColor="text1"/>
          <w:sz w:val="35"/>
          <w:szCs w:val="39"/>
        </w:rPr>
        <w:t>è</w:t>
      </w:r>
      <w:r w:rsidRPr="00500F26">
        <w:rPr>
          <w:rFonts w:ascii="Abadi MT Condensed Light" w:hAnsi="Abadi MT Condensed Light" w:cs="Bangla MN"/>
          <w:b/>
          <w:color w:val="000000" w:themeColor="text1"/>
          <w:sz w:val="35"/>
          <w:szCs w:val="39"/>
        </w:rPr>
        <w:t>ve et d’un bon</w:t>
      </w:r>
      <w:r>
        <w:rPr>
          <w:rFonts w:ascii="Abadi MT Condensed Light" w:hAnsi="Abadi MT Condensed Light" w:cs="Bangla MN"/>
          <w:b/>
          <w:color w:val="000000" w:themeColor="text1"/>
          <w:sz w:val="35"/>
          <w:szCs w:val="39"/>
        </w:rPr>
        <w:t xml:space="preserve"> </w:t>
      </w:r>
      <w:r w:rsidRPr="00500F26">
        <w:rPr>
          <w:rFonts w:ascii="Abadi MT Condensed Light" w:hAnsi="Abadi MT Condensed Light" w:cs="Bangla MN"/>
          <w:b/>
          <w:color w:val="000000" w:themeColor="text1"/>
          <w:sz w:val="35"/>
          <w:szCs w:val="39"/>
        </w:rPr>
        <w:t>parent dans l’essor de l’</w:t>
      </w:r>
      <w:r w:rsidRPr="00500F26">
        <w:rPr>
          <w:rFonts w:ascii="Abadi MT Condensed Light" w:hAnsi="Abadi MT Condensed Light" w:cs="Cambria"/>
          <w:b/>
          <w:color w:val="000000" w:themeColor="text1"/>
          <w:sz w:val="35"/>
          <w:szCs w:val="39"/>
        </w:rPr>
        <w:t>é</w:t>
      </w:r>
      <w:r w:rsidRPr="00500F26">
        <w:rPr>
          <w:rFonts w:ascii="Abadi MT Condensed Light" w:hAnsi="Abadi MT Condensed Light" w:cs="Bangla MN"/>
          <w:b/>
          <w:color w:val="000000" w:themeColor="text1"/>
          <w:sz w:val="35"/>
          <w:szCs w:val="39"/>
        </w:rPr>
        <w:t>ducation et de l’instruction</w:t>
      </w:r>
    </w:p>
    <w:p w14:paraId="6D629E89" w14:textId="77777777" w:rsidR="00500F26" w:rsidRDefault="00500F26" w:rsidP="00500F26">
      <w:pPr>
        <w:spacing w:after="0" w:line="240" w:lineRule="auto"/>
        <w:ind w:right="-708"/>
        <w:jc w:val="center"/>
        <w:rPr>
          <w:rFonts w:ascii="American Typewriter" w:hAnsi="American Typewriter" w:cs="Times New Roman"/>
          <w:color w:val="000000" w:themeColor="text1"/>
          <w:sz w:val="2"/>
          <w:szCs w:val="28"/>
        </w:rPr>
      </w:pPr>
    </w:p>
    <w:p w14:paraId="7B68D2FF" w14:textId="77777777" w:rsidR="00500F26" w:rsidRDefault="00500F26" w:rsidP="00500F26">
      <w:pPr>
        <w:spacing w:line="240" w:lineRule="auto"/>
        <w:jc w:val="center"/>
        <w:rPr>
          <w:rFonts w:ascii="Abadi MT Condensed Light" w:hAnsi="Abadi MT Condensed Light" w:cs="Times New Roman"/>
          <w:color w:val="000000" w:themeColor="text1"/>
          <w:sz w:val="32"/>
          <w:szCs w:val="26"/>
        </w:rPr>
      </w:pPr>
      <w:r>
        <w:rPr>
          <w:rFonts w:ascii="Abadi MT Condensed Light" w:hAnsi="Abadi MT Condensed Light" w:cs="Times New Roman"/>
          <w:color w:val="000000" w:themeColor="text1"/>
          <w:sz w:val="28"/>
          <w:szCs w:val="26"/>
        </w:rPr>
        <w:t xml:space="preserve">      </w:t>
      </w:r>
      <w:r>
        <w:rPr>
          <w:rFonts w:ascii="Abadi MT Condensed Light" w:hAnsi="Abadi MT Condensed Light" w:cs="Times New Roman"/>
          <w:color w:val="000000" w:themeColor="text1"/>
          <w:sz w:val="32"/>
          <w:szCs w:val="26"/>
        </w:rPr>
        <w:t>(Manuel des parents)</w:t>
      </w:r>
    </w:p>
    <w:p w14:paraId="09AD31B0" w14:textId="528FB267" w:rsidR="00500F26" w:rsidRDefault="00500F26" w:rsidP="00500F26">
      <w:pPr>
        <w:rPr>
          <w:rFonts w:ascii="Times New Roman" w:hAnsi="Times New Roman" w:cs="Times New Roman"/>
          <w:sz w:val="2"/>
        </w:rPr>
      </w:pPr>
      <w:bookmarkStart w:id="1" w:name="_GoBack"/>
      <w:r>
        <w:rPr>
          <w:noProof/>
          <w:lang w:val="es-ES" w:eastAsia="es-ES"/>
        </w:rPr>
        <w:drawing>
          <wp:anchor distT="0" distB="0" distL="114300" distR="114300" simplePos="0" relativeHeight="251840512" behindDoc="1" locked="0" layoutInCell="1" allowOverlap="1" wp14:anchorId="0BDCE5B0" wp14:editId="76F206CC">
            <wp:simplePos x="0" y="0"/>
            <wp:positionH relativeFrom="column">
              <wp:posOffset>457200</wp:posOffset>
            </wp:positionH>
            <wp:positionV relativeFrom="paragraph">
              <wp:posOffset>27940</wp:posOffset>
            </wp:positionV>
            <wp:extent cx="3352800" cy="2514600"/>
            <wp:effectExtent l="19050" t="19050" r="19050" b="19050"/>
            <wp:wrapTight wrapText="bothSides">
              <wp:wrapPolygon edited="0">
                <wp:start x="-123" y="-164"/>
                <wp:lineTo x="-123" y="21600"/>
                <wp:lineTo x="21600" y="21600"/>
                <wp:lineTo x="21600" y="-164"/>
                <wp:lineTo x="-123" y="-164"/>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3352800" cy="251460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bookmarkEnd w:id="1"/>
    </w:p>
    <w:p w14:paraId="5457EA4E" w14:textId="77777777" w:rsidR="00500F26" w:rsidRDefault="00500F26" w:rsidP="00500F26">
      <w:pPr>
        <w:rPr>
          <w:rFonts w:ascii="Times New Roman" w:hAnsi="Times New Roman" w:cs="Times New Roman"/>
          <w:sz w:val="2"/>
        </w:rPr>
      </w:pPr>
    </w:p>
    <w:p w14:paraId="4BC4831C" w14:textId="77777777" w:rsidR="00500F26" w:rsidRDefault="00500F26" w:rsidP="00500F26">
      <w:pPr>
        <w:rPr>
          <w:rFonts w:ascii="Times New Roman" w:hAnsi="Times New Roman" w:cs="Times New Roman"/>
          <w:sz w:val="2"/>
        </w:rPr>
      </w:pPr>
    </w:p>
    <w:p w14:paraId="4CE69BAB" w14:textId="77777777" w:rsidR="00500F26" w:rsidRDefault="00500F26" w:rsidP="00500F26">
      <w:pPr>
        <w:rPr>
          <w:rFonts w:ascii="Times New Roman" w:hAnsi="Times New Roman" w:cs="Times New Roman"/>
          <w:sz w:val="2"/>
        </w:rPr>
      </w:pPr>
    </w:p>
    <w:p w14:paraId="45EEC870" w14:textId="77777777" w:rsidR="00500F26" w:rsidRDefault="00500F26" w:rsidP="00500F26">
      <w:pPr>
        <w:rPr>
          <w:rFonts w:ascii="Times New Roman" w:hAnsi="Times New Roman" w:cs="Times New Roman"/>
          <w:sz w:val="2"/>
        </w:rPr>
      </w:pPr>
    </w:p>
    <w:p w14:paraId="748C37F1" w14:textId="77777777" w:rsidR="00500F26" w:rsidRDefault="00500F26" w:rsidP="00500F26">
      <w:pPr>
        <w:rPr>
          <w:rFonts w:ascii="Times New Roman" w:hAnsi="Times New Roman" w:cs="Times New Roman"/>
          <w:sz w:val="2"/>
        </w:rPr>
      </w:pPr>
    </w:p>
    <w:p w14:paraId="424B0ECA" w14:textId="77777777" w:rsidR="00500F26" w:rsidRDefault="00500F26" w:rsidP="00500F26">
      <w:pPr>
        <w:rPr>
          <w:rFonts w:ascii="Times New Roman" w:hAnsi="Times New Roman" w:cs="Times New Roman"/>
          <w:sz w:val="2"/>
        </w:rPr>
      </w:pPr>
    </w:p>
    <w:p w14:paraId="54832722" w14:textId="77777777" w:rsidR="00500F26" w:rsidRDefault="00500F26" w:rsidP="00500F26">
      <w:pPr>
        <w:rPr>
          <w:rFonts w:ascii="Times New Roman" w:hAnsi="Times New Roman" w:cs="Times New Roman"/>
          <w:sz w:val="2"/>
        </w:rPr>
      </w:pPr>
    </w:p>
    <w:p w14:paraId="468135B1" w14:textId="77777777" w:rsidR="00500F26" w:rsidRDefault="00500F26" w:rsidP="00500F26">
      <w:pPr>
        <w:rPr>
          <w:rFonts w:ascii="Times New Roman" w:hAnsi="Times New Roman" w:cs="Times New Roman"/>
          <w:sz w:val="2"/>
        </w:rPr>
      </w:pPr>
    </w:p>
    <w:p w14:paraId="65F5A82E" w14:textId="77777777" w:rsidR="00500F26" w:rsidRDefault="00500F26" w:rsidP="00500F26">
      <w:pPr>
        <w:jc w:val="center"/>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41E799" w14:textId="77777777" w:rsidR="00500F26" w:rsidRDefault="00500F26" w:rsidP="00500F26">
      <w:pPr>
        <w:jc w:val="center"/>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5E87DD" w14:textId="77777777" w:rsidR="00500F26" w:rsidRDefault="00500F26" w:rsidP="00500F26">
      <w:pPr>
        <w:jc w:val="center"/>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8EF45C" w14:textId="77777777" w:rsidR="00500F26" w:rsidRDefault="00500F26" w:rsidP="00500F26">
      <w:pPr>
        <w:jc w:val="center"/>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416DC6" w14:textId="77777777" w:rsidR="00500F26" w:rsidRDefault="00500F26" w:rsidP="00500F26">
      <w:pPr>
        <w:jc w:val="center"/>
        <w:rPr>
          <w:rFonts w:ascii="Times New Roman" w:hAnsi="Times New Roman" w:cs="Times New Roman"/>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1D249C" w14:textId="77777777" w:rsidR="00500F26" w:rsidRDefault="00500F26" w:rsidP="00500F26">
      <w:pPr>
        <w:jc w:val="center"/>
        <w:rPr>
          <w:rFonts w:ascii="Times New Roman" w:hAnsi="Times New Roman" w:cs="Times New Roman"/>
          <w:color w:val="000000" w:themeColor="text1"/>
          <w:sz w:val="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127326" w14:textId="77777777" w:rsidR="00500F26" w:rsidRDefault="00500F26" w:rsidP="00500F26">
      <w:pPr>
        <w:spacing w:after="0" w:line="240" w:lineRule="auto"/>
        <w:ind w:right="5"/>
        <w:contextualSpacing/>
        <w:jc w:val="center"/>
        <w:rPr>
          <w:rFonts w:ascii="Abadi MT Condensed Light" w:hAnsi="Abadi MT Condensed Light" w:cs="Times New Roman"/>
          <w:sz w:val="13"/>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D86A05" w14:textId="77777777" w:rsidR="00500F26" w:rsidRDefault="00500F26" w:rsidP="00500F26">
      <w:pPr>
        <w:spacing w:after="0" w:line="240" w:lineRule="auto"/>
        <w:ind w:right="5"/>
        <w:contextualSpacing/>
        <w:jc w:val="center"/>
        <w:rPr>
          <w:rFonts w:ascii="Abadi MT Condensed Light" w:hAnsi="Abadi MT Condensed Light" w:cs="Times New Roman"/>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adi MT Condensed Light" w:hAnsi="Abadi MT Condensed Light" w:cs="Times New Roman"/>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Kinshasa, RDC</w:t>
      </w:r>
    </w:p>
    <w:p w14:paraId="24682D44" w14:textId="77777777" w:rsidR="00500F26" w:rsidRDefault="00500F26" w:rsidP="00500F26">
      <w:pPr>
        <w:spacing w:after="0" w:line="240" w:lineRule="auto"/>
        <w:ind w:right="5"/>
        <w:contextualSpacing/>
        <w:jc w:val="center"/>
        <w:rPr>
          <w:rFonts w:ascii="Abadi MT Condensed Light" w:hAnsi="Abadi MT Condensed Light" w:cs="Times New Roman"/>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adi MT Condensed Light" w:hAnsi="Abadi MT Condensed Light" w:cs="Times New Roman"/>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2020</w:t>
      </w:r>
    </w:p>
    <w:p w14:paraId="4B9D4F50" w14:textId="77777777" w:rsidR="00500F26" w:rsidRDefault="00500F26" w:rsidP="00500F26">
      <w:pPr>
        <w:spacing w:after="0" w:line="240" w:lineRule="auto"/>
        <w:contextualSpacing/>
        <w:jc w:val="center"/>
        <w:rPr>
          <w:rFonts w:ascii="Abadi MT Condensed Light" w:hAnsi="Abadi MT Condensed Light" w:cs="Times New Roman"/>
          <w:sz w:val="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F88015" w14:textId="77777777" w:rsidR="00500F26" w:rsidRDefault="00500F26" w:rsidP="00500F26">
      <w:pPr>
        <w:spacing w:after="0" w:line="240" w:lineRule="auto"/>
        <w:ind w:right="5"/>
        <w:contextualSpacing/>
        <w:jc w:val="center"/>
        <w:rPr>
          <w:rFonts w:ascii="Abadi MT Condensed Light" w:hAnsi="Abadi MT Condensed Light" w:cs="Times New Roman"/>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adi MT Condensed Light" w:hAnsi="Abadi MT Condensed Light" w:cs="Times New Roman"/>
          <w:b/>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NSUKULA BAVINGIDI </w:t>
      </w:r>
      <w:r>
        <w:rPr>
          <w:rFonts w:ascii="Abadi MT Condensed Light" w:hAnsi="Abadi MT Condensed Light" w:cs="Times New Roman"/>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Abadi MT Condensed Light" w:hAnsi="Abadi MT Condensed Light" w:cs="Times New Roman"/>
          <w:b/>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Brother Pie</w:t>
      </w:r>
      <w:r>
        <w:rPr>
          <w:rFonts w:ascii="Abadi MT Condensed Light" w:hAnsi="Abadi MT Condensed Light" w:cs="Times New Roman"/>
          <w:sz w:val="25"/>
          <w:szCs w:val="2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456A589" w14:textId="77777777" w:rsidR="00500F26" w:rsidRDefault="00500F26" w:rsidP="00500F26">
      <w:pPr>
        <w:spacing w:after="0" w:line="240" w:lineRule="auto"/>
        <w:ind w:right="5"/>
        <w:contextualSpacing/>
        <w:jc w:val="center"/>
        <w:rPr>
          <w:rFonts w:ascii="Constantia" w:hAnsi="Constantia"/>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stantia" w:hAnsi="Constantia" w:cs="Times New Roman"/>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Frère des Écoles Chrétiennes</w:t>
      </w:r>
      <w:r>
        <w:rPr>
          <w:rFonts w:ascii="Constantia" w:hAnsi="Constantia"/>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 Chercheur en éducation</w:t>
      </w:r>
    </w:p>
    <w:p w14:paraId="5B192EA4" w14:textId="4182B620" w:rsidR="00500F26" w:rsidRDefault="00500F26" w:rsidP="00500F26">
      <w:pPr>
        <w:spacing w:after="0" w:line="240" w:lineRule="auto"/>
        <w:ind w:right="5"/>
        <w:contextualSpacing/>
        <w:jc w:val="center"/>
        <w:rPr>
          <w:rFonts w:ascii="Constantia" w:hAnsi="Constantia"/>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stantia" w:hAnsi="Constantia"/>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à l’Université Pédagogique Nationale, UPN/CREDE</w:t>
      </w:r>
    </w:p>
    <w:p w14:paraId="2F31DEF9" w14:textId="4EFAF97A" w:rsidR="00500F26" w:rsidRDefault="00500F26">
      <w:pPr>
        <w:rPr>
          <w:rFonts w:ascii="Times New Roman" w:hAnsi="Times New Roman" w:cs="Times New Roman"/>
          <w:sz w:val="32"/>
        </w:rPr>
      </w:pPr>
    </w:p>
    <w:p w14:paraId="21B0600A" w14:textId="5D421CF2" w:rsidR="00A7437C" w:rsidRDefault="00A7437C" w:rsidP="00A7437C">
      <w:pPr>
        <w:spacing w:after="0"/>
        <w:jc w:val="both"/>
        <w:rPr>
          <w:rFonts w:ascii="Times New Roman" w:hAnsi="Times New Roman" w:cs="Times New Roman"/>
          <w:sz w:val="32"/>
        </w:rPr>
      </w:pPr>
    </w:p>
    <w:p w14:paraId="6CAB8B6B" w14:textId="45B2590A" w:rsidR="001C00CD" w:rsidRDefault="001C00CD" w:rsidP="00A7437C">
      <w:pPr>
        <w:spacing w:after="0"/>
        <w:jc w:val="both"/>
        <w:rPr>
          <w:rFonts w:ascii="Times New Roman" w:hAnsi="Times New Roman" w:cs="Times New Roman"/>
          <w:sz w:val="32"/>
        </w:rPr>
      </w:pPr>
    </w:p>
    <w:p w14:paraId="0C1089CD" w14:textId="5DFD3CB8" w:rsidR="001C00CD" w:rsidRDefault="00500F26" w:rsidP="00A7437C">
      <w:pPr>
        <w:spacing w:after="0"/>
        <w:jc w:val="both"/>
        <w:rPr>
          <w:rFonts w:ascii="Times New Roman" w:hAnsi="Times New Roman" w:cs="Times New Roman"/>
          <w:sz w:val="32"/>
        </w:rPr>
      </w:pPr>
      <w:r w:rsidRPr="003E0084">
        <w:rPr>
          <w:rFonts w:ascii="Times New Roman" w:hAnsi="Times New Roman" w:cs="Times New Roman"/>
          <w:b/>
          <w:noProof/>
          <w:sz w:val="2"/>
          <w:lang w:val="es-ES" w:eastAsia="es-ES"/>
        </w:rPr>
        <w:drawing>
          <wp:anchor distT="0" distB="0" distL="114300" distR="114300" simplePos="0" relativeHeight="251656192" behindDoc="0" locked="0" layoutInCell="1" allowOverlap="1" wp14:anchorId="7D57405D" wp14:editId="2ECBEA12">
            <wp:simplePos x="0" y="0"/>
            <wp:positionH relativeFrom="column">
              <wp:posOffset>961515</wp:posOffset>
            </wp:positionH>
            <wp:positionV relativeFrom="paragraph">
              <wp:posOffset>131206</wp:posOffset>
            </wp:positionV>
            <wp:extent cx="2492736" cy="1129085"/>
            <wp:effectExtent l="0" t="0" r="0" b="1270"/>
            <wp:wrapNone/>
            <wp:docPr id="2" name="Image 2" descr="../La%20Sall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20Salle%201.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492736" cy="112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32FBF" w14:textId="77777777" w:rsidR="001C00CD" w:rsidRDefault="001C00CD" w:rsidP="00A7437C">
      <w:pPr>
        <w:spacing w:after="0"/>
        <w:jc w:val="both"/>
        <w:rPr>
          <w:rFonts w:ascii="Times New Roman" w:hAnsi="Times New Roman" w:cs="Times New Roman"/>
          <w:sz w:val="32"/>
        </w:rPr>
      </w:pPr>
    </w:p>
    <w:p w14:paraId="50CBAE05" w14:textId="77777777" w:rsidR="001C00CD" w:rsidRDefault="001C00CD" w:rsidP="00A7437C">
      <w:pPr>
        <w:spacing w:after="0"/>
        <w:jc w:val="both"/>
        <w:rPr>
          <w:rFonts w:ascii="Times New Roman" w:hAnsi="Times New Roman" w:cs="Times New Roman"/>
          <w:sz w:val="32"/>
        </w:rPr>
      </w:pPr>
    </w:p>
    <w:p w14:paraId="30DFC491" w14:textId="68D31F95" w:rsidR="001C00CD" w:rsidRDefault="001C00CD" w:rsidP="00A7437C">
      <w:pPr>
        <w:spacing w:after="0"/>
        <w:jc w:val="both"/>
        <w:rPr>
          <w:rFonts w:ascii="Times New Roman" w:hAnsi="Times New Roman" w:cs="Times New Roman"/>
          <w:sz w:val="32"/>
        </w:rPr>
      </w:pPr>
    </w:p>
    <w:p w14:paraId="066F92EA" w14:textId="0163D12F" w:rsidR="00B45DE7" w:rsidRDefault="00B45DE7" w:rsidP="00A7437C">
      <w:pPr>
        <w:spacing w:after="0"/>
        <w:jc w:val="both"/>
        <w:rPr>
          <w:rFonts w:ascii="Times New Roman" w:hAnsi="Times New Roman" w:cs="Times New Roman"/>
          <w:sz w:val="32"/>
        </w:rPr>
      </w:pPr>
    </w:p>
    <w:p w14:paraId="1384C4D9" w14:textId="77777777" w:rsidR="001C00CD" w:rsidRPr="00C86687" w:rsidRDefault="001C00CD" w:rsidP="00A7437C">
      <w:pPr>
        <w:spacing w:after="0"/>
        <w:jc w:val="both"/>
        <w:rPr>
          <w:rFonts w:ascii="Times New Roman" w:hAnsi="Times New Roman" w:cs="Times New Roman"/>
          <w:sz w:val="32"/>
        </w:rPr>
      </w:pPr>
    </w:p>
    <w:p w14:paraId="6DE57B0E" w14:textId="77777777" w:rsidR="00CA6248" w:rsidRDefault="00A7437C" w:rsidP="008F749D">
      <w:pPr>
        <w:spacing w:after="0"/>
        <w:ind w:right="-6"/>
        <w:jc w:val="center"/>
        <w:rPr>
          <w:rFonts w:ascii="Abadi MT Condensed Light" w:hAnsi="Abadi MT Condensed Light" w:cs="Times New Roman"/>
          <w:color w:val="000000" w:themeColor="text1"/>
          <w:sz w:val="46"/>
        </w:rPr>
      </w:pPr>
      <w:r w:rsidRPr="008F749D">
        <w:rPr>
          <w:rFonts w:ascii="Abadi MT Condensed Light" w:hAnsi="Abadi MT Condensed Light" w:cs="Times New Roman"/>
          <w:color w:val="000000" w:themeColor="text1"/>
          <w:sz w:val="46"/>
        </w:rPr>
        <w:t xml:space="preserve">« […] faites tous vos efforts pour joindre à votre </w:t>
      </w:r>
      <w:r w:rsidRPr="008F749D">
        <w:rPr>
          <w:rFonts w:ascii="Abadi MT Condensed Light" w:hAnsi="Abadi MT Condensed Light" w:cs="Times New Roman"/>
          <w:b/>
          <w:color w:val="000000" w:themeColor="text1"/>
          <w:sz w:val="46"/>
        </w:rPr>
        <w:t>foi</w:t>
      </w:r>
      <w:r w:rsidRPr="008F749D">
        <w:rPr>
          <w:rFonts w:ascii="Abadi MT Condensed Light" w:hAnsi="Abadi MT Condensed Light" w:cs="Times New Roman"/>
          <w:color w:val="000000" w:themeColor="text1"/>
          <w:sz w:val="46"/>
        </w:rPr>
        <w:t xml:space="preserve"> la </w:t>
      </w:r>
      <w:r w:rsidRPr="008F749D">
        <w:rPr>
          <w:rFonts w:ascii="Abadi MT Condensed Light" w:hAnsi="Abadi MT Condensed Light" w:cs="Times New Roman"/>
          <w:b/>
          <w:color w:val="000000" w:themeColor="text1"/>
          <w:sz w:val="46"/>
        </w:rPr>
        <w:t>vertu</w:t>
      </w:r>
      <w:r w:rsidRPr="008F749D">
        <w:rPr>
          <w:rFonts w:ascii="Abadi MT Condensed Light" w:hAnsi="Abadi MT Condensed Light" w:cs="Times New Roman"/>
          <w:color w:val="000000" w:themeColor="text1"/>
          <w:sz w:val="46"/>
        </w:rPr>
        <w:t xml:space="preserve">, à la </w:t>
      </w:r>
      <w:r w:rsidRPr="008F749D">
        <w:rPr>
          <w:rFonts w:ascii="Abadi MT Condensed Light" w:hAnsi="Abadi MT Condensed Light" w:cs="Times New Roman"/>
          <w:b/>
          <w:color w:val="000000" w:themeColor="text1"/>
          <w:sz w:val="46"/>
        </w:rPr>
        <w:t>vertu</w:t>
      </w:r>
      <w:r w:rsidRPr="008F749D">
        <w:rPr>
          <w:rFonts w:ascii="Abadi MT Condensed Light" w:hAnsi="Abadi MT Condensed Light" w:cs="Times New Roman"/>
          <w:color w:val="000000" w:themeColor="text1"/>
          <w:sz w:val="46"/>
        </w:rPr>
        <w:t xml:space="preserve"> la </w:t>
      </w:r>
      <w:r w:rsidRPr="008F749D">
        <w:rPr>
          <w:rFonts w:ascii="Abadi MT Condensed Light" w:hAnsi="Abadi MT Condensed Light" w:cs="Times New Roman"/>
          <w:b/>
          <w:color w:val="000000" w:themeColor="text1"/>
          <w:sz w:val="46"/>
        </w:rPr>
        <w:t>science</w:t>
      </w:r>
      <w:r w:rsidRPr="008F749D">
        <w:rPr>
          <w:rFonts w:ascii="Abadi MT Condensed Light" w:hAnsi="Abadi MT Condensed Light" w:cs="Times New Roman"/>
          <w:color w:val="000000" w:themeColor="text1"/>
          <w:sz w:val="46"/>
        </w:rPr>
        <w:t xml:space="preserve"> […] » </w:t>
      </w:r>
    </w:p>
    <w:p w14:paraId="27606F64" w14:textId="77777777" w:rsidR="00CA6248" w:rsidRPr="00CA6248" w:rsidRDefault="00CA6248" w:rsidP="00CA6248">
      <w:pPr>
        <w:spacing w:after="0"/>
        <w:ind w:left="3545" w:right="-6" w:firstLine="709"/>
        <w:jc w:val="center"/>
        <w:rPr>
          <w:rFonts w:ascii="Abadi MT Condensed Light" w:hAnsi="Abadi MT Condensed Light" w:cs="Times New Roman"/>
          <w:color w:val="000000" w:themeColor="text1"/>
          <w:sz w:val="11"/>
        </w:rPr>
      </w:pPr>
    </w:p>
    <w:p w14:paraId="2743CA87" w14:textId="39D2BE21" w:rsidR="00A7437C" w:rsidRPr="00905BD5" w:rsidRDefault="00CA6248" w:rsidP="00905BD5">
      <w:pPr>
        <w:spacing w:after="0"/>
        <w:ind w:right="-6"/>
        <w:rPr>
          <w:rFonts w:ascii="Abadi MT Condensed Light" w:hAnsi="Abadi MT Condensed Light" w:cs="Times New Roman"/>
          <w:color w:val="000000" w:themeColor="text1"/>
          <w:sz w:val="36"/>
        </w:rPr>
      </w:pPr>
      <w:r w:rsidRPr="00905BD5">
        <w:rPr>
          <w:rFonts w:ascii="Abadi MT Condensed Light" w:hAnsi="Abadi MT Condensed Light" w:cs="Times New Roman"/>
          <w:color w:val="000000" w:themeColor="text1"/>
          <w:sz w:val="36"/>
        </w:rPr>
        <w:t xml:space="preserve">   </w:t>
      </w:r>
      <w:r w:rsidR="00A7437C" w:rsidRPr="00905BD5">
        <w:rPr>
          <w:rFonts w:ascii="Abadi MT Condensed Light" w:hAnsi="Abadi MT Condensed Light" w:cs="Times New Roman"/>
          <w:color w:val="000000" w:themeColor="text1"/>
          <w:sz w:val="36"/>
        </w:rPr>
        <w:t>(2 P 1:5-7)</w:t>
      </w:r>
    </w:p>
    <w:p w14:paraId="6EBD6F3D" w14:textId="6EA364CF" w:rsidR="00A7437C" w:rsidRDefault="00A7437C" w:rsidP="00A7437C">
      <w:pPr>
        <w:spacing w:after="0"/>
        <w:jc w:val="both"/>
        <w:rPr>
          <w:rFonts w:ascii="Times New Roman" w:hAnsi="Times New Roman" w:cs="Times New Roman"/>
          <w:b/>
        </w:rPr>
      </w:pPr>
    </w:p>
    <w:p w14:paraId="227D05A1" w14:textId="77777777" w:rsidR="00905BD5" w:rsidRDefault="00905BD5">
      <w:pPr>
        <w:rPr>
          <w:rFonts w:ascii="Times New Roman" w:eastAsiaTheme="minorEastAsia" w:hAnsi="Times New Roman" w:cs="Times New Roman"/>
          <w:noProof/>
          <w:sz w:val="26"/>
          <w:szCs w:val="26"/>
          <w:lang w:eastAsia="fr-FR"/>
        </w:rPr>
      </w:pPr>
      <w:r>
        <w:br w:type="page"/>
      </w:r>
    </w:p>
    <w:p w14:paraId="3B71E366" w14:textId="47A510A9" w:rsidR="006C360F" w:rsidRPr="00500F26" w:rsidRDefault="006C360F" w:rsidP="006C360F">
      <w:pPr>
        <w:pStyle w:val="TDC9"/>
        <w:rPr>
          <w:b/>
          <w:sz w:val="28"/>
          <w:szCs w:val="30"/>
        </w:rPr>
      </w:pPr>
      <w:r>
        <w:lastRenderedPageBreak/>
        <w:t xml:space="preserve">                                      </w:t>
      </w:r>
      <w:r w:rsidR="002B09D8" w:rsidRPr="005175C2">
        <w:fldChar w:fldCharType="begin"/>
      </w:r>
      <w:r w:rsidR="002B09D8" w:rsidRPr="005175C2">
        <w:instrText xml:space="preserve"> TOC \o \h \z \t "Corps de texte,9" </w:instrText>
      </w:r>
      <w:r w:rsidR="002B09D8" w:rsidRPr="005175C2">
        <w:fldChar w:fldCharType="separate"/>
      </w:r>
      <w:r w:rsidR="00485791" w:rsidRPr="00500F26">
        <w:rPr>
          <w:rFonts w:ascii="American Typewriter" w:hAnsi="American Typewriter"/>
          <w:b/>
          <w:sz w:val="28"/>
          <w:szCs w:val="30"/>
        </w:rPr>
        <w:t>Table des matières</w:t>
      </w:r>
    </w:p>
    <w:p w14:paraId="69E5EC79" w14:textId="71E3E5A4" w:rsidR="00485791" w:rsidRPr="00500F26" w:rsidRDefault="00485791" w:rsidP="004331DE">
      <w:pPr>
        <w:pStyle w:val="TDC9"/>
        <w:spacing w:line="240" w:lineRule="auto"/>
        <w:rPr>
          <w:rStyle w:val="Hipervnculo"/>
          <w:sz w:val="24"/>
          <w:szCs w:val="25"/>
        </w:rPr>
      </w:pPr>
      <w:r w:rsidRPr="00500F26">
        <w:rPr>
          <w:b/>
          <w:sz w:val="24"/>
          <w:szCs w:val="25"/>
        </w:rPr>
        <w:t>Avant-propos</w:t>
      </w:r>
      <w:r w:rsidRPr="00500F26">
        <w:rPr>
          <w:webHidden/>
          <w:sz w:val="24"/>
          <w:szCs w:val="25"/>
        </w:rPr>
        <w:tab/>
      </w:r>
      <w:r w:rsidR="00614551" w:rsidRPr="00500F26">
        <w:rPr>
          <w:webHidden/>
          <w:sz w:val="24"/>
          <w:szCs w:val="25"/>
        </w:rPr>
        <w:t>2</w:t>
      </w:r>
    </w:p>
    <w:p w14:paraId="2A72A5F7" w14:textId="33DECCB1" w:rsidR="002B09D8" w:rsidRPr="00500F26" w:rsidRDefault="002B09D8" w:rsidP="004331DE">
      <w:pPr>
        <w:pStyle w:val="TDC9"/>
        <w:spacing w:line="240" w:lineRule="auto"/>
        <w:rPr>
          <w:rStyle w:val="Hipervnculo"/>
          <w:sz w:val="24"/>
          <w:szCs w:val="25"/>
        </w:rPr>
      </w:pPr>
      <w:r w:rsidRPr="00500F26">
        <w:rPr>
          <w:b/>
          <w:sz w:val="24"/>
          <w:szCs w:val="25"/>
        </w:rPr>
        <w:t>Résumé</w:t>
      </w:r>
      <w:r w:rsidRPr="00500F26">
        <w:rPr>
          <w:webHidden/>
          <w:sz w:val="24"/>
          <w:szCs w:val="25"/>
        </w:rPr>
        <w:tab/>
      </w:r>
      <w:r w:rsidR="00C3694B" w:rsidRPr="00500F26">
        <w:rPr>
          <w:webHidden/>
          <w:sz w:val="24"/>
          <w:szCs w:val="25"/>
        </w:rPr>
        <w:t>4</w:t>
      </w:r>
    </w:p>
    <w:p w14:paraId="0A8BFA01" w14:textId="48A45B6E" w:rsidR="002B09D8" w:rsidRPr="00500F26" w:rsidRDefault="00981B31" w:rsidP="004331DE">
      <w:pPr>
        <w:pStyle w:val="TDC9"/>
        <w:spacing w:line="240" w:lineRule="auto"/>
        <w:rPr>
          <w:sz w:val="24"/>
          <w:szCs w:val="25"/>
        </w:rPr>
      </w:pPr>
      <w:hyperlink w:anchor="_Toc39394328" w:history="1">
        <w:r w:rsidR="002B09D8" w:rsidRPr="00500F26">
          <w:rPr>
            <w:rStyle w:val="Hipervnculo"/>
            <w:b/>
            <w:sz w:val="24"/>
            <w:szCs w:val="25"/>
          </w:rPr>
          <w:t>Mots clés</w:t>
        </w:r>
        <w:r w:rsidR="002B09D8" w:rsidRPr="00500F26">
          <w:rPr>
            <w:webHidden/>
            <w:sz w:val="24"/>
            <w:szCs w:val="25"/>
          </w:rPr>
          <w:tab/>
        </w:r>
        <w:r w:rsidR="0099741C" w:rsidRPr="00500F26">
          <w:rPr>
            <w:webHidden/>
            <w:sz w:val="24"/>
            <w:szCs w:val="25"/>
          </w:rPr>
          <w:t>4</w:t>
        </w:r>
      </w:hyperlink>
    </w:p>
    <w:p w14:paraId="3702B86E" w14:textId="7E32E598" w:rsidR="002B09D8" w:rsidRPr="00500F26" w:rsidRDefault="00981B31" w:rsidP="004331DE">
      <w:pPr>
        <w:pStyle w:val="TDC9"/>
        <w:spacing w:line="240" w:lineRule="auto"/>
        <w:rPr>
          <w:sz w:val="24"/>
          <w:szCs w:val="25"/>
        </w:rPr>
      </w:pPr>
      <w:hyperlink w:anchor="_Toc39394329" w:history="1">
        <w:r w:rsidR="00E13717" w:rsidRPr="00500F26">
          <w:rPr>
            <w:b/>
            <w:sz w:val="24"/>
            <w:szCs w:val="25"/>
          </w:rPr>
          <w:t>Introduction</w:t>
        </w:r>
        <w:r w:rsidR="002B09D8" w:rsidRPr="00500F26">
          <w:rPr>
            <w:webHidden/>
            <w:sz w:val="24"/>
            <w:szCs w:val="25"/>
          </w:rPr>
          <w:tab/>
        </w:r>
        <w:r w:rsidR="00614551" w:rsidRPr="00500F26">
          <w:rPr>
            <w:webHidden/>
            <w:sz w:val="24"/>
            <w:szCs w:val="25"/>
          </w:rPr>
          <w:t>4</w:t>
        </w:r>
      </w:hyperlink>
    </w:p>
    <w:p w14:paraId="4643D4AE" w14:textId="26F2DDCD" w:rsidR="002B09D8" w:rsidRPr="00500F26" w:rsidRDefault="00981B31" w:rsidP="00283CE0">
      <w:pPr>
        <w:pStyle w:val="TDC9"/>
        <w:spacing w:line="240" w:lineRule="auto"/>
        <w:rPr>
          <w:sz w:val="24"/>
          <w:szCs w:val="25"/>
        </w:rPr>
      </w:pPr>
      <w:hyperlink w:anchor="_Toc39394328" w:history="1">
        <w:r w:rsidR="00485791" w:rsidRPr="00500F26">
          <w:rPr>
            <w:rStyle w:val="Hipervnculo"/>
            <w:b/>
            <w:sz w:val="24"/>
            <w:szCs w:val="25"/>
          </w:rPr>
          <w:t>1. Cadre théorique</w:t>
        </w:r>
        <w:r w:rsidR="002B09D8" w:rsidRPr="00500F26">
          <w:rPr>
            <w:webHidden/>
            <w:sz w:val="24"/>
            <w:szCs w:val="25"/>
          </w:rPr>
          <w:tab/>
        </w:r>
        <w:r w:rsidR="00AE3B01" w:rsidRPr="00500F26">
          <w:rPr>
            <w:webHidden/>
            <w:sz w:val="24"/>
            <w:szCs w:val="25"/>
          </w:rPr>
          <w:t>6</w:t>
        </w:r>
      </w:hyperlink>
    </w:p>
    <w:p w14:paraId="3342F0FA" w14:textId="31DF725F" w:rsidR="002B09D8" w:rsidRPr="00500F26" w:rsidRDefault="00981B31" w:rsidP="00283CE0">
      <w:pPr>
        <w:pStyle w:val="TDC9"/>
        <w:spacing w:line="240" w:lineRule="auto"/>
        <w:rPr>
          <w:sz w:val="24"/>
          <w:szCs w:val="25"/>
        </w:rPr>
      </w:pPr>
      <w:hyperlink w:anchor="_Toc39394329" w:history="1">
        <w:r w:rsidR="002B09D8" w:rsidRPr="00500F26">
          <w:rPr>
            <w:sz w:val="24"/>
            <w:szCs w:val="25"/>
          </w:rPr>
          <w:tab/>
        </w:r>
        <w:r w:rsidR="00485791" w:rsidRPr="00500F26">
          <w:rPr>
            <w:rStyle w:val="Hipervnculo"/>
            <w:b/>
            <w:sz w:val="24"/>
            <w:szCs w:val="25"/>
          </w:rPr>
          <w:t>1.1. Défintion des concepts</w:t>
        </w:r>
        <w:r w:rsidR="002B09D8" w:rsidRPr="00500F26">
          <w:rPr>
            <w:webHidden/>
            <w:sz w:val="24"/>
            <w:szCs w:val="25"/>
          </w:rPr>
          <w:tab/>
        </w:r>
        <w:r w:rsidR="00AE3B01" w:rsidRPr="00500F26">
          <w:rPr>
            <w:webHidden/>
            <w:sz w:val="24"/>
            <w:szCs w:val="25"/>
          </w:rPr>
          <w:t>6</w:t>
        </w:r>
      </w:hyperlink>
    </w:p>
    <w:p w14:paraId="20B5903B" w14:textId="252381A3" w:rsidR="00485791" w:rsidRPr="00500F26" w:rsidRDefault="00981B31" w:rsidP="00F962DE">
      <w:pPr>
        <w:pStyle w:val="TDC9"/>
        <w:tabs>
          <w:tab w:val="clear" w:pos="630"/>
          <w:tab w:val="left" w:pos="990"/>
        </w:tabs>
        <w:spacing w:line="240" w:lineRule="auto"/>
        <w:rPr>
          <w:sz w:val="24"/>
          <w:szCs w:val="25"/>
        </w:rPr>
      </w:pPr>
      <w:hyperlink w:anchor="_Toc39394328" w:history="1">
        <w:r w:rsidR="00485791" w:rsidRPr="00500F26">
          <w:rPr>
            <w:sz w:val="24"/>
            <w:szCs w:val="25"/>
          </w:rPr>
          <w:tab/>
        </w:r>
        <w:r w:rsidR="00485791" w:rsidRPr="00500F26">
          <w:rPr>
            <w:rStyle w:val="Hipervnculo"/>
            <w:sz w:val="24"/>
            <w:szCs w:val="25"/>
          </w:rPr>
          <w:t>1.1.</w:t>
        </w:r>
        <w:r w:rsidR="00316AB2" w:rsidRPr="00500F26">
          <w:rPr>
            <w:rStyle w:val="Hipervnculo"/>
            <w:sz w:val="24"/>
            <w:szCs w:val="25"/>
          </w:rPr>
          <w:t>1.</w:t>
        </w:r>
        <w:r w:rsidR="00485791" w:rsidRPr="00500F26">
          <w:rPr>
            <w:rStyle w:val="Hipervnculo"/>
            <w:sz w:val="24"/>
            <w:szCs w:val="25"/>
          </w:rPr>
          <w:t xml:space="preserve"> Vertu</w:t>
        </w:r>
        <w:r w:rsidR="00485791" w:rsidRPr="00500F26">
          <w:rPr>
            <w:webHidden/>
            <w:sz w:val="24"/>
            <w:szCs w:val="25"/>
          </w:rPr>
          <w:tab/>
        </w:r>
        <w:r w:rsidR="00AE3B01" w:rsidRPr="00500F26">
          <w:rPr>
            <w:webHidden/>
            <w:sz w:val="24"/>
            <w:szCs w:val="25"/>
          </w:rPr>
          <w:t>6</w:t>
        </w:r>
      </w:hyperlink>
    </w:p>
    <w:p w14:paraId="070FF6D6" w14:textId="1E385F26" w:rsidR="00316AB2" w:rsidRPr="00500F26" w:rsidRDefault="00981B31" w:rsidP="00F962DE">
      <w:pPr>
        <w:pStyle w:val="TDC9"/>
        <w:tabs>
          <w:tab w:val="clear" w:pos="630"/>
          <w:tab w:val="left" w:pos="990"/>
        </w:tabs>
        <w:spacing w:line="240" w:lineRule="auto"/>
        <w:rPr>
          <w:sz w:val="24"/>
          <w:szCs w:val="25"/>
        </w:rPr>
      </w:pPr>
      <w:hyperlink w:anchor="_Toc39394329" w:history="1">
        <w:r w:rsidR="00316AB2" w:rsidRPr="00500F26">
          <w:rPr>
            <w:sz w:val="24"/>
            <w:szCs w:val="25"/>
          </w:rPr>
          <w:tab/>
          <w:t>1.1.2. Essor</w:t>
        </w:r>
        <w:r w:rsidR="00316AB2" w:rsidRPr="00500F26">
          <w:rPr>
            <w:webHidden/>
            <w:sz w:val="24"/>
            <w:szCs w:val="25"/>
          </w:rPr>
          <w:tab/>
        </w:r>
        <w:r w:rsidR="00AE3B01" w:rsidRPr="00500F26">
          <w:rPr>
            <w:webHidden/>
            <w:sz w:val="24"/>
            <w:szCs w:val="25"/>
          </w:rPr>
          <w:t>6</w:t>
        </w:r>
      </w:hyperlink>
    </w:p>
    <w:p w14:paraId="0A7D1B0E" w14:textId="66F2EF43" w:rsidR="00316AB2" w:rsidRPr="00500F26" w:rsidRDefault="00981B31" w:rsidP="00F962DE">
      <w:pPr>
        <w:pStyle w:val="TDC9"/>
        <w:tabs>
          <w:tab w:val="clear" w:pos="630"/>
          <w:tab w:val="left" w:pos="990"/>
        </w:tabs>
        <w:spacing w:line="240" w:lineRule="auto"/>
        <w:rPr>
          <w:sz w:val="24"/>
          <w:szCs w:val="25"/>
        </w:rPr>
      </w:pPr>
      <w:hyperlink w:anchor="_Toc39394328" w:history="1">
        <w:r w:rsidR="00316AB2" w:rsidRPr="00500F26">
          <w:rPr>
            <w:sz w:val="24"/>
            <w:szCs w:val="25"/>
          </w:rPr>
          <w:tab/>
        </w:r>
        <w:r w:rsidR="00316AB2" w:rsidRPr="00500F26">
          <w:rPr>
            <w:rStyle w:val="Hipervnculo"/>
            <w:sz w:val="24"/>
            <w:szCs w:val="25"/>
          </w:rPr>
          <w:t>1.1.3. Éducation et Instruction</w:t>
        </w:r>
        <w:r w:rsidR="00316AB2" w:rsidRPr="00500F26">
          <w:rPr>
            <w:webHidden/>
            <w:sz w:val="24"/>
            <w:szCs w:val="25"/>
          </w:rPr>
          <w:tab/>
        </w:r>
        <w:r w:rsidR="00AE3B01" w:rsidRPr="00500F26">
          <w:rPr>
            <w:webHidden/>
            <w:sz w:val="24"/>
            <w:szCs w:val="25"/>
          </w:rPr>
          <w:t>6</w:t>
        </w:r>
      </w:hyperlink>
    </w:p>
    <w:p w14:paraId="7C839B1C" w14:textId="5DA8B51E" w:rsidR="00316AB2" w:rsidRPr="00500F26" w:rsidRDefault="00981B31" w:rsidP="00F962DE">
      <w:pPr>
        <w:pStyle w:val="TDC9"/>
        <w:tabs>
          <w:tab w:val="clear" w:pos="630"/>
          <w:tab w:val="left" w:pos="990"/>
        </w:tabs>
        <w:spacing w:line="240" w:lineRule="auto"/>
        <w:rPr>
          <w:sz w:val="24"/>
          <w:szCs w:val="25"/>
        </w:rPr>
      </w:pPr>
      <w:hyperlink w:anchor="_Toc39394329" w:history="1">
        <w:r w:rsidR="00316AB2" w:rsidRPr="00500F26">
          <w:rPr>
            <w:sz w:val="24"/>
            <w:szCs w:val="25"/>
          </w:rPr>
          <w:tab/>
        </w:r>
        <w:r w:rsidR="00316AB2" w:rsidRPr="00500F26">
          <w:rPr>
            <w:rStyle w:val="Hipervnculo"/>
            <w:sz w:val="24"/>
            <w:szCs w:val="25"/>
          </w:rPr>
          <w:t>1.1.4. Écoles des Frères</w:t>
        </w:r>
        <w:r w:rsidR="00316AB2" w:rsidRPr="00500F26">
          <w:rPr>
            <w:webHidden/>
            <w:sz w:val="24"/>
            <w:szCs w:val="25"/>
          </w:rPr>
          <w:tab/>
        </w:r>
        <w:r w:rsidR="00AE3B01" w:rsidRPr="00500F26">
          <w:rPr>
            <w:webHidden/>
            <w:sz w:val="24"/>
            <w:szCs w:val="25"/>
          </w:rPr>
          <w:t>7</w:t>
        </w:r>
      </w:hyperlink>
    </w:p>
    <w:p w14:paraId="5FE275C2" w14:textId="2535BDFD" w:rsidR="00316AB2" w:rsidRPr="00500F26" w:rsidRDefault="00981B31" w:rsidP="00AC0018">
      <w:pPr>
        <w:pStyle w:val="TDC9"/>
        <w:spacing w:line="240" w:lineRule="auto"/>
        <w:rPr>
          <w:sz w:val="24"/>
          <w:szCs w:val="25"/>
        </w:rPr>
      </w:pPr>
      <w:hyperlink w:anchor="_Toc39394328" w:history="1">
        <w:r w:rsidR="00316AB2" w:rsidRPr="00500F26">
          <w:rPr>
            <w:sz w:val="24"/>
            <w:szCs w:val="25"/>
          </w:rPr>
          <w:tab/>
        </w:r>
        <w:r w:rsidR="00316AB2" w:rsidRPr="00500F26">
          <w:rPr>
            <w:rStyle w:val="Hipervnculo"/>
            <w:b/>
            <w:sz w:val="24"/>
            <w:szCs w:val="25"/>
          </w:rPr>
          <w:t>1.2. Présentation du milieu</w:t>
        </w:r>
        <w:r w:rsidR="00316AB2" w:rsidRPr="00500F26">
          <w:rPr>
            <w:webHidden/>
            <w:sz w:val="24"/>
            <w:szCs w:val="25"/>
          </w:rPr>
          <w:tab/>
        </w:r>
        <w:r w:rsidR="00AE3B01" w:rsidRPr="00500F26">
          <w:rPr>
            <w:webHidden/>
            <w:sz w:val="24"/>
            <w:szCs w:val="25"/>
          </w:rPr>
          <w:t>8</w:t>
        </w:r>
      </w:hyperlink>
    </w:p>
    <w:p w14:paraId="7861802F" w14:textId="028C8F60" w:rsidR="00316AB2" w:rsidRPr="00500F26" w:rsidRDefault="00981B31" w:rsidP="002853CD">
      <w:pPr>
        <w:pStyle w:val="TDC9"/>
        <w:spacing w:line="240" w:lineRule="auto"/>
        <w:rPr>
          <w:sz w:val="24"/>
          <w:szCs w:val="25"/>
        </w:rPr>
      </w:pPr>
      <w:hyperlink w:anchor="_Toc39394329" w:history="1">
        <w:r w:rsidR="00316AB2" w:rsidRPr="00500F26">
          <w:rPr>
            <w:b/>
            <w:sz w:val="24"/>
            <w:szCs w:val="25"/>
          </w:rPr>
          <w:t>2. Cadre méthodologique</w:t>
        </w:r>
        <w:r w:rsidR="00316AB2" w:rsidRPr="00500F26">
          <w:rPr>
            <w:webHidden/>
            <w:sz w:val="24"/>
            <w:szCs w:val="25"/>
          </w:rPr>
          <w:tab/>
        </w:r>
        <w:r w:rsidR="00ED7F8E" w:rsidRPr="00500F26">
          <w:rPr>
            <w:webHidden/>
            <w:sz w:val="24"/>
            <w:szCs w:val="25"/>
          </w:rPr>
          <w:t>8</w:t>
        </w:r>
      </w:hyperlink>
    </w:p>
    <w:p w14:paraId="4F7F78EB" w14:textId="1AC13DA3" w:rsidR="00316AB2" w:rsidRPr="00500F26" w:rsidRDefault="00981B31" w:rsidP="002853CD">
      <w:pPr>
        <w:pStyle w:val="TDC9"/>
        <w:spacing w:line="240" w:lineRule="auto"/>
        <w:rPr>
          <w:sz w:val="24"/>
          <w:szCs w:val="25"/>
        </w:rPr>
      </w:pPr>
      <w:hyperlink w:anchor="_Toc39394328" w:history="1">
        <w:r w:rsidR="004B0742" w:rsidRPr="00500F26">
          <w:rPr>
            <w:rStyle w:val="Hipervnculo"/>
            <w:b/>
            <w:sz w:val="24"/>
            <w:szCs w:val="25"/>
          </w:rPr>
          <w:t>3. Les vertus de l’élève et du parent</w:t>
        </w:r>
        <w:r w:rsidR="00316AB2" w:rsidRPr="00500F26">
          <w:rPr>
            <w:webHidden/>
            <w:sz w:val="24"/>
            <w:szCs w:val="25"/>
          </w:rPr>
          <w:tab/>
        </w:r>
        <w:r w:rsidR="00033D76" w:rsidRPr="00500F26">
          <w:rPr>
            <w:webHidden/>
            <w:sz w:val="24"/>
            <w:szCs w:val="25"/>
          </w:rPr>
          <w:t>8</w:t>
        </w:r>
      </w:hyperlink>
    </w:p>
    <w:p w14:paraId="684EB44C" w14:textId="0A342C6D" w:rsidR="00316AB2" w:rsidRPr="00500F26" w:rsidRDefault="00981B31" w:rsidP="002853CD">
      <w:pPr>
        <w:pStyle w:val="TDC9"/>
        <w:spacing w:line="240" w:lineRule="auto"/>
        <w:rPr>
          <w:sz w:val="24"/>
          <w:szCs w:val="25"/>
        </w:rPr>
      </w:pPr>
      <w:hyperlink w:anchor="_Toc39394329" w:history="1">
        <w:r w:rsidR="00316AB2" w:rsidRPr="00500F26">
          <w:rPr>
            <w:sz w:val="24"/>
            <w:szCs w:val="25"/>
          </w:rPr>
          <w:tab/>
        </w:r>
        <w:r w:rsidR="004B0742" w:rsidRPr="00500F26">
          <w:rPr>
            <w:rStyle w:val="Hipervnculo"/>
            <w:b/>
            <w:sz w:val="24"/>
            <w:szCs w:val="25"/>
          </w:rPr>
          <w:t>I. Les douze vertus d’un bon élève</w:t>
        </w:r>
        <w:r w:rsidR="00316AB2" w:rsidRPr="00500F26">
          <w:rPr>
            <w:webHidden/>
            <w:sz w:val="24"/>
            <w:szCs w:val="25"/>
          </w:rPr>
          <w:tab/>
        </w:r>
        <w:r w:rsidR="00AE3B01" w:rsidRPr="00500F26">
          <w:rPr>
            <w:webHidden/>
            <w:sz w:val="24"/>
            <w:szCs w:val="25"/>
          </w:rPr>
          <w:t>9</w:t>
        </w:r>
      </w:hyperlink>
    </w:p>
    <w:p w14:paraId="2E67BB26" w14:textId="26DF3438" w:rsidR="00316AB2" w:rsidRPr="00500F26" w:rsidRDefault="00981B31" w:rsidP="00283CE0">
      <w:pPr>
        <w:pStyle w:val="TDC9"/>
        <w:tabs>
          <w:tab w:val="clear" w:pos="630"/>
          <w:tab w:val="left" w:pos="990"/>
        </w:tabs>
        <w:spacing w:line="240" w:lineRule="auto"/>
        <w:rPr>
          <w:sz w:val="24"/>
          <w:szCs w:val="25"/>
        </w:rPr>
      </w:pPr>
      <w:hyperlink w:anchor="_Toc39394328" w:history="1">
        <w:r w:rsidR="00316AB2" w:rsidRPr="00500F26">
          <w:rPr>
            <w:sz w:val="24"/>
            <w:szCs w:val="25"/>
          </w:rPr>
          <w:tab/>
        </w:r>
        <w:r w:rsidR="004B0742" w:rsidRPr="00500F26">
          <w:rPr>
            <w:rStyle w:val="Hipervnculo"/>
            <w:sz w:val="24"/>
            <w:szCs w:val="25"/>
          </w:rPr>
          <w:t>0</w:t>
        </w:r>
        <w:r w:rsidR="00316AB2" w:rsidRPr="00500F26">
          <w:rPr>
            <w:rStyle w:val="Hipervnculo"/>
            <w:sz w:val="24"/>
            <w:szCs w:val="25"/>
          </w:rPr>
          <w:t>.</w:t>
        </w:r>
        <w:r w:rsidR="004B0742" w:rsidRPr="00500F26">
          <w:rPr>
            <w:rStyle w:val="Hipervnculo"/>
            <w:sz w:val="24"/>
            <w:szCs w:val="25"/>
          </w:rPr>
          <w:t xml:space="preserve"> Introduction</w:t>
        </w:r>
        <w:r w:rsidR="00316AB2" w:rsidRPr="00500F26">
          <w:rPr>
            <w:webHidden/>
            <w:sz w:val="24"/>
            <w:szCs w:val="25"/>
          </w:rPr>
          <w:tab/>
        </w:r>
        <w:r w:rsidR="00AE3B01" w:rsidRPr="00500F26">
          <w:rPr>
            <w:webHidden/>
            <w:sz w:val="24"/>
            <w:szCs w:val="25"/>
          </w:rPr>
          <w:t>10</w:t>
        </w:r>
      </w:hyperlink>
    </w:p>
    <w:p w14:paraId="5C837E17" w14:textId="4DF87C5A" w:rsidR="00316AB2" w:rsidRPr="00500F26" w:rsidRDefault="00981B31" w:rsidP="00F962DE">
      <w:pPr>
        <w:pStyle w:val="TDC9"/>
        <w:spacing w:line="240" w:lineRule="auto"/>
        <w:rPr>
          <w:sz w:val="24"/>
          <w:szCs w:val="25"/>
        </w:rPr>
      </w:pPr>
      <w:hyperlink w:anchor="_Toc39394329" w:history="1">
        <w:r w:rsidR="00316AB2" w:rsidRPr="00500F26">
          <w:rPr>
            <w:sz w:val="24"/>
            <w:szCs w:val="25"/>
          </w:rPr>
          <w:tab/>
        </w:r>
        <w:r w:rsidR="00316AB2" w:rsidRPr="00500F26">
          <w:rPr>
            <w:b/>
            <w:sz w:val="24"/>
            <w:szCs w:val="25"/>
          </w:rPr>
          <w:t>I</w:t>
        </w:r>
        <w:r w:rsidR="004B0742" w:rsidRPr="00500F26">
          <w:rPr>
            <w:b/>
            <w:sz w:val="24"/>
            <w:szCs w:val="25"/>
          </w:rPr>
          <w:t>I. Les douze vertus d’un bon parent</w:t>
        </w:r>
        <w:r w:rsidR="00316AB2" w:rsidRPr="00500F26">
          <w:rPr>
            <w:webHidden/>
            <w:sz w:val="24"/>
            <w:szCs w:val="25"/>
          </w:rPr>
          <w:tab/>
        </w:r>
        <w:r w:rsidR="00AE3B01" w:rsidRPr="00500F26">
          <w:rPr>
            <w:webHidden/>
            <w:sz w:val="24"/>
            <w:szCs w:val="25"/>
          </w:rPr>
          <w:t>11</w:t>
        </w:r>
      </w:hyperlink>
    </w:p>
    <w:p w14:paraId="50C77737" w14:textId="5EC91163" w:rsidR="00AE3B01" w:rsidRPr="00500F26" w:rsidRDefault="00981B31" w:rsidP="00F962DE">
      <w:pPr>
        <w:pStyle w:val="TDC9"/>
        <w:tabs>
          <w:tab w:val="clear" w:pos="630"/>
          <w:tab w:val="left" w:pos="990"/>
        </w:tabs>
        <w:spacing w:line="240" w:lineRule="auto"/>
        <w:rPr>
          <w:sz w:val="24"/>
          <w:szCs w:val="25"/>
        </w:rPr>
      </w:pPr>
      <w:hyperlink w:anchor="_Toc39394328" w:history="1">
        <w:r w:rsidR="00AE3B01" w:rsidRPr="00500F26">
          <w:rPr>
            <w:sz w:val="24"/>
            <w:szCs w:val="25"/>
          </w:rPr>
          <w:tab/>
        </w:r>
        <w:r w:rsidR="00AE3B01" w:rsidRPr="00500F26">
          <w:rPr>
            <w:rStyle w:val="Hipervnculo"/>
            <w:sz w:val="24"/>
            <w:szCs w:val="25"/>
          </w:rPr>
          <w:t>0. Introduction</w:t>
        </w:r>
        <w:r w:rsidR="00AE3B01" w:rsidRPr="00500F26">
          <w:rPr>
            <w:webHidden/>
            <w:sz w:val="24"/>
            <w:szCs w:val="25"/>
          </w:rPr>
          <w:tab/>
          <w:t>12</w:t>
        </w:r>
      </w:hyperlink>
    </w:p>
    <w:p w14:paraId="3B8917AA" w14:textId="4805517D" w:rsidR="00316AB2" w:rsidRPr="00500F26" w:rsidRDefault="00981B31" w:rsidP="00F962DE">
      <w:pPr>
        <w:pStyle w:val="TDC9"/>
        <w:tabs>
          <w:tab w:val="clear" w:pos="630"/>
          <w:tab w:val="left" w:pos="990"/>
        </w:tabs>
        <w:spacing w:line="240" w:lineRule="auto"/>
        <w:rPr>
          <w:sz w:val="24"/>
          <w:szCs w:val="25"/>
        </w:rPr>
      </w:pPr>
      <w:hyperlink w:anchor="_Toc39394328" w:history="1">
        <w:r w:rsidR="00316AB2" w:rsidRPr="00500F26">
          <w:rPr>
            <w:sz w:val="24"/>
            <w:szCs w:val="25"/>
          </w:rPr>
          <w:tab/>
        </w:r>
        <w:r w:rsidR="00316AB2" w:rsidRPr="00500F26">
          <w:rPr>
            <w:rStyle w:val="Hipervnculo"/>
            <w:sz w:val="24"/>
            <w:szCs w:val="25"/>
          </w:rPr>
          <w:t>1.</w:t>
        </w:r>
        <w:r w:rsidR="004B0742" w:rsidRPr="00500F26">
          <w:rPr>
            <w:rStyle w:val="Hipervnculo"/>
            <w:sz w:val="24"/>
            <w:szCs w:val="25"/>
          </w:rPr>
          <w:t xml:space="preserve"> La responsabilité</w:t>
        </w:r>
        <w:r w:rsidR="00316AB2" w:rsidRPr="00500F26">
          <w:rPr>
            <w:rStyle w:val="Hipervnculo"/>
            <w:sz w:val="24"/>
            <w:szCs w:val="25"/>
          </w:rPr>
          <w:t xml:space="preserve"> </w:t>
        </w:r>
        <w:r w:rsidR="00316AB2" w:rsidRPr="00500F26">
          <w:rPr>
            <w:webHidden/>
            <w:sz w:val="24"/>
            <w:szCs w:val="25"/>
          </w:rPr>
          <w:tab/>
        </w:r>
        <w:r w:rsidR="00AE3B01" w:rsidRPr="00500F26">
          <w:rPr>
            <w:webHidden/>
            <w:sz w:val="24"/>
            <w:szCs w:val="25"/>
          </w:rPr>
          <w:t>1</w:t>
        </w:r>
        <w:r w:rsidR="00664122" w:rsidRPr="00500F26">
          <w:rPr>
            <w:webHidden/>
            <w:sz w:val="24"/>
            <w:szCs w:val="25"/>
          </w:rPr>
          <w:t>4</w:t>
        </w:r>
      </w:hyperlink>
    </w:p>
    <w:p w14:paraId="155DB066" w14:textId="5C25C8FF" w:rsidR="00316AB2" w:rsidRPr="00500F26" w:rsidRDefault="00981B31" w:rsidP="000C5BA0">
      <w:pPr>
        <w:pStyle w:val="TDC9"/>
        <w:tabs>
          <w:tab w:val="clear" w:pos="630"/>
          <w:tab w:val="left" w:pos="990"/>
        </w:tabs>
        <w:rPr>
          <w:sz w:val="24"/>
          <w:szCs w:val="25"/>
        </w:rPr>
      </w:pPr>
      <w:hyperlink w:anchor="_Toc39394329" w:history="1">
        <w:r w:rsidR="00316AB2" w:rsidRPr="00500F26">
          <w:rPr>
            <w:sz w:val="24"/>
            <w:szCs w:val="25"/>
          </w:rPr>
          <w:tab/>
        </w:r>
        <w:r w:rsidR="004B0742" w:rsidRPr="00500F26">
          <w:rPr>
            <w:rStyle w:val="Hipervnculo"/>
            <w:sz w:val="24"/>
            <w:szCs w:val="25"/>
          </w:rPr>
          <w:t>2</w:t>
        </w:r>
        <w:r w:rsidR="00316AB2" w:rsidRPr="00500F26">
          <w:rPr>
            <w:rStyle w:val="Hipervnculo"/>
            <w:sz w:val="24"/>
            <w:szCs w:val="25"/>
          </w:rPr>
          <w:t>.</w:t>
        </w:r>
        <w:r w:rsidR="004B0742" w:rsidRPr="00500F26">
          <w:rPr>
            <w:rStyle w:val="Hipervnculo"/>
            <w:sz w:val="24"/>
            <w:szCs w:val="25"/>
          </w:rPr>
          <w:t xml:space="preserve"> La vigilance</w:t>
        </w:r>
        <w:r w:rsidR="00316AB2" w:rsidRPr="00500F26">
          <w:rPr>
            <w:webHidden/>
            <w:sz w:val="24"/>
            <w:szCs w:val="25"/>
          </w:rPr>
          <w:tab/>
        </w:r>
        <w:r w:rsidR="00664122" w:rsidRPr="00500F26">
          <w:rPr>
            <w:webHidden/>
            <w:sz w:val="24"/>
            <w:szCs w:val="25"/>
          </w:rPr>
          <w:t>15</w:t>
        </w:r>
      </w:hyperlink>
    </w:p>
    <w:p w14:paraId="4644F226" w14:textId="6F4638FD" w:rsidR="00316AB2" w:rsidRPr="00500F26" w:rsidRDefault="00981B31" w:rsidP="000C5BA0">
      <w:pPr>
        <w:pStyle w:val="TDC9"/>
        <w:tabs>
          <w:tab w:val="clear" w:pos="630"/>
          <w:tab w:val="left" w:pos="990"/>
        </w:tabs>
        <w:rPr>
          <w:sz w:val="24"/>
          <w:szCs w:val="25"/>
        </w:rPr>
      </w:pPr>
      <w:hyperlink w:anchor="_Toc39394328" w:history="1">
        <w:r w:rsidR="00316AB2" w:rsidRPr="00500F26">
          <w:rPr>
            <w:sz w:val="24"/>
            <w:szCs w:val="25"/>
          </w:rPr>
          <w:tab/>
        </w:r>
        <w:r w:rsidR="004B0742" w:rsidRPr="00500F26">
          <w:rPr>
            <w:rStyle w:val="Hipervnculo"/>
            <w:sz w:val="24"/>
            <w:szCs w:val="25"/>
          </w:rPr>
          <w:t>3</w:t>
        </w:r>
        <w:r w:rsidR="00316AB2" w:rsidRPr="00500F26">
          <w:rPr>
            <w:rStyle w:val="Hipervnculo"/>
            <w:sz w:val="24"/>
            <w:szCs w:val="25"/>
          </w:rPr>
          <w:t>.</w:t>
        </w:r>
        <w:r w:rsidR="004B0742" w:rsidRPr="00500F26">
          <w:rPr>
            <w:rStyle w:val="Hipervnculo"/>
            <w:sz w:val="24"/>
            <w:szCs w:val="25"/>
          </w:rPr>
          <w:t xml:space="preserve"> L’écoute</w:t>
        </w:r>
        <w:r w:rsidR="00316AB2" w:rsidRPr="00500F26">
          <w:rPr>
            <w:webHidden/>
            <w:sz w:val="24"/>
            <w:szCs w:val="25"/>
          </w:rPr>
          <w:tab/>
        </w:r>
        <w:r w:rsidR="00664122" w:rsidRPr="00500F26">
          <w:rPr>
            <w:webHidden/>
            <w:sz w:val="24"/>
            <w:szCs w:val="25"/>
          </w:rPr>
          <w:t>16</w:t>
        </w:r>
      </w:hyperlink>
    </w:p>
    <w:p w14:paraId="27BDCD2D" w14:textId="79A86D2C" w:rsidR="00316AB2" w:rsidRPr="00500F26" w:rsidRDefault="00981B31" w:rsidP="000C5BA0">
      <w:pPr>
        <w:pStyle w:val="TDC9"/>
        <w:tabs>
          <w:tab w:val="clear" w:pos="630"/>
          <w:tab w:val="left" w:pos="990"/>
        </w:tabs>
        <w:rPr>
          <w:sz w:val="24"/>
          <w:szCs w:val="25"/>
        </w:rPr>
      </w:pPr>
      <w:hyperlink w:anchor="_Toc39394329" w:history="1">
        <w:r w:rsidR="00316AB2" w:rsidRPr="00500F26">
          <w:rPr>
            <w:sz w:val="24"/>
            <w:szCs w:val="25"/>
          </w:rPr>
          <w:tab/>
        </w:r>
        <w:r w:rsidR="004B0742" w:rsidRPr="00500F26">
          <w:rPr>
            <w:sz w:val="24"/>
            <w:szCs w:val="25"/>
          </w:rPr>
          <w:t>4. L’affection</w:t>
        </w:r>
        <w:r w:rsidR="00316AB2" w:rsidRPr="00500F26">
          <w:rPr>
            <w:webHidden/>
            <w:sz w:val="24"/>
            <w:szCs w:val="25"/>
          </w:rPr>
          <w:tab/>
        </w:r>
        <w:r w:rsidR="00664122" w:rsidRPr="00500F26">
          <w:rPr>
            <w:webHidden/>
            <w:sz w:val="24"/>
            <w:szCs w:val="25"/>
          </w:rPr>
          <w:t>17</w:t>
        </w:r>
      </w:hyperlink>
    </w:p>
    <w:p w14:paraId="3774EE0C" w14:textId="7115DB0B" w:rsidR="00316AB2" w:rsidRPr="00500F26" w:rsidRDefault="00981B31" w:rsidP="000C5BA0">
      <w:pPr>
        <w:pStyle w:val="TDC9"/>
        <w:tabs>
          <w:tab w:val="clear" w:pos="630"/>
          <w:tab w:val="left" w:pos="990"/>
        </w:tabs>
        <w:rPr>
          <w:sz w:val="24"/>
          <w:szCs w:val="25"/>
        </w:rPr>
      </w:pPr>
      <w:hyperlink w:anchor="_Toc39394328" w:history="1">
        <w:r w:rsidR="00316AB2" w:rsidRPr="00500F26">
          <w:rPr>
            <w:sz w:val="24"/>
            <w:szCs w:val="25"/>
          </w:rPr>
          <w:tab/>
        </w:r>
        <w:r w:rsidR="004B0742" w:rsidRPr="00500F26">
          <w:rPr>
            <w:rStyle w:val="Hipervnculo"/>
            <w:sz w:val="24"/>
            <w:szCs w:val="25"/>
          </w:rPr>
          <w:t>5</w:t>
        </w:r>
        <w:r w:rsidR="00316AB2" w:rsidRPr="00500F26">
          <w:rPr>
            <w:rStyle w:val="Hipervnculo"/>
            <w:sz w:val="24"/>
            <w:szCs w:val="25"/>
          </w:rPr>
          <w:t>.</w:t>
        </w:r>
        <w:r w:rsidR="004B0742" w:rsidRPr="00500F26">
          <w:rPr>
            <w:rStyle w:val="Hipervnculo"/>
            <w:sz w:val="24"/>
            <w:szCs w:val="25"/>
          </w:rPr>
          <w:t xml:space="preserve"> La fermeté</w:t>
        </w:r>
        <w:r w:rsidR="00316AB2" w:rsidRPr="00500F26">
          <w:rPr>
            <w:webHidden/>
            <w:sz w:val="24"/>
            <w:szCs w:val="25"/>
          </w:rPr>
          <w:tab/>
        </w:r>
        <w:r w:rsidR="00D140A3" w:rsidRPr="00500F26">
          <w:rPr>
            <w:webHidden/>
            <w:sz w:val="24"/>
            <w:szCs w:val="25"/>
          </w:rPr>
          <w:t>18</w:t>
        </w:r>
      </w:hyperlink>
    </w:p>
    <w:p w14:paraId="1BDD0CC4" w14:textId="6D4166FF" w:rsidR="00316AB2" w:rsidRPr="00500F26" w:rsidRDefault="00981B31" w:rsidP="000C5BA0">
      <w:pPr>
        <w:pStyle w:val="TDC9"/>
        <w:tabs>
          <w:tab w:val="clear" w:pos="630"/>
          <w:tab w:val="left" w:pos="990"/>
        </w:tabs>
        <w:rPr>
          <w:sz w:val="24"/>
          <w:szCs w:val="25"/>
        </w:rPr>
      </w:pPr>
      <w:hyperlink w:anchor="_Toc39394329" w:history="1">
        <w:r w:rsidR="00316AB2" w:rsidRPr="00500F26">
          <w:rPr>
            <w:sz w:val="24"/>
            <w:szCs w:val="25"/>
          </w:rPr>
          <w:tab/>
        </w:r>
        <w:r w:rsidR="004B0742" w:rsidRPr="00500F26">
          <w:rPr>
            <w:rStyle w:val="Hipervnculo"/>
            <w:sz w:val="24"/>
            <w:szCs w:val="25"/>
          </w:rPr>
          <w:t>6</w:t>
        </w:r>
        <w:r w:rsidR="00316AB2" w:rsidRPr="00500F26">
          <w:rPr>
            <w:rStyle w:val="Hipervnculo"/>
            <w:sz w:val="24"/>
            <w:szCs w:val="25"/>
          </w:rPr>
          <w:t>.</w:t>
        </w:r>
        <w:r w:rsidR="004B0742" w:rsidRPr="00500F26">
          <w:rPr>
            <w:rStyle w:val="Hipervnculo"/>
            <w:sz w:val="24"/>
            <w:szCs w:val="25"/>
          </w:rPr>
          <w:t xml:space="preserve"> La tendresse</w:t>
        </w:r>
        <w:r w:rsidR="00316AB2" w:rsidRPr="00500F26">
          <w:rPr>
            <w:webHidden/>
            <w:sz w:val="24"/>
            <w:szCs w:val="25"/>
          </w:rPr>
          <w:tab/>
        </w:r>
        <w:r w:rsidR="00256471" w:rsidRPr="00500F26">
          <w:rPr>
            <w:webHidden/>
            <w:sz w:val="24"/>
            <w:szCs w:val="25"/>
          </w:rPr>
          <w:t>19</w:t>
        </w:r>
      </w:hyperlink>
    </w:p>
    <w:p w14:paraId="0A3F7CD8" w14:textId="772984F7" w:rsidR="00316AB2" w:rsidRPr="00500F26" w:rsidRDefault="00981B31" w:rsidP="000C5BA0">
      <w:pPr>
        <w:pStyle w:val="TDC9"/>
        <w:tabs>
          <w:tab w:val="clear" w:pos="630"/>
          <w:tab w:val="left" w:pos="990"/>
        </w:tabs>
        <w:rPr>
          <w:sz w:val="24"/>
          <w:szCs w:val="25"/>
        </w:rPr>
      </w:pPr>
      <w:hyperlink w:anchor="_Toc39394328" w:history="1">
        <w:r w:rsidR="00316AB2" w:rsidRPr="00500F26">
          <w:rPr>
            <w:sz w:val="24"/>
            <w:szCs w:val="25"/>
          </w:rPr>
          <w:tab/>
        </w:r>
        <w:r w:rsidR="004B0742" w:rsidRPr="00500F26">
          <w:rPr>
            <w:rStyle w:val="Hipervnculo"/>
            <w:sz w:val="24"/>
            <w:szCs w:val="25"/>
          </w:rPr>
          <w:t>7</w:t>
        </w:r>
        <w:r w:rsidR="00316AB2" w:rsidRPr="00500F26">
          <w:rPr>
            <w:rStyle w:val="Hipervnculo"/>
            <w:sz w:val="24"/>
            <w:szCs w:val="25"/>
          </w:rPr>
          <w:t>.</w:t>
        </w:r>
        <w:r w:rsidR="004B0742" w:rsidRPr="00500F26">
          <w:rPr>
            <w:rStyle w:val="Hipervnculo"/>
            <w:sz w:val="24"/>
            <w:szCs w:val="25"/>
          </w:rPr>
          <w:t xml:space="preserve"> L’abnégation</w:t>
        </w:r>
        <w:r w:rsidR="00316AB2" w:rsidRPr="00500F26">
          <w:rPr>
            <w:webHidden/>
            <w:sz w:val="24"/>
            <w:szCs w:val="25"/>
          </w:rPr>
          <w:tab/>
        </w:r>
        <w:r w:rsidR="006F599E" w:rsidRPr="00500F26">
          <w:rPr>
            <w:webHidden/>
            <w:sz w:val="24"/>
            <w:szCs w:val="25"/>
          </w:rPr>
          <w:t>20</w:t>
        </w:r>
      </w:hyperlink>
    </w:p>
    <w:p w14:paraId="40A52271" w14:textId="26F402DE" w:rsidR="00316AB2" w:rsidRPr="00500F26" w:rsidRDefault="00981B31" w:rsidP="000C5BA0">
      <w:pPr>
        <w:pStyle w:val="TDC9"/>
        <w:tabs>
          <w:tab w:val="clear" w:pos="630"/>
          <w:tab w:val="left" w:pos="990"/>
        </w:tabs>
        <w:rPr>
          <w:sz w:val="24"/>
          <w:szCs w:val="25"/>
        </w:rPr>
      </w:pPr>
      <w:hyperlink w:anchor="_Toc39394329" w:history="1">
        <w:r w:rsidR="00316AB2" w:rsidRPr="00500F26">
          <w:rPr>
            <w:sz w:val="24"/>
            <w:szCs w:val="25"/>
          </w:rPr>
          <w:tab/>
        </w:r>
        <w:r w:rsidR="004B0742" w:rsidRPr="00500F26">
          <w:rPr>
            <w:sz w:val="24"/>
            <w:szCs w:val="25"/>
          </w:rPr>
          <w:t>8. L’exemplarité</w:t>
        </w:r>
        <w:r w:rsidR="00316AB2" w:rsidRPr="00500F26">
          <w:rPr>
            <w:webHidden/>
            <w:sz w:val="24"/>
            <w:szCs w:val="25"/>
          </w:rPr>
          <w:tab/>
        </w:r>
        <w:r w:rsidR="00BA426B" w:rsidRPr="00500F26">
          <w:rPr>
            <w:webHidden/>
            <w:sz w:val="24"/>
            <w:szCs w:val="25"/>
          </w:rPr>
          <w:t>21</w:t>
        </w:r>
      </w:hyperlink>
    </w:p>
    <w:p w14:paraId="1A2716D4" w14:textId="234FEEC8" w:rsidR="00316AB2" w:rsidRPr="00500F26" w:rsidRDefault="00981B31" w:rsidP="00465723">
      <w:pPr>
        <w:pStyle w:val="TDC9"/>
        <w:tabs>
          <w:tab w:val="clear" w:pos="630"/>
          <w:tab w:val="left" w:pos="990"/>
        </w:tabs>
        <w:spacing w:line="240" w:lineRule="auto"/>
        <w:rPr>
          <w:sz w:val="24"/>
          <w:szCs w:val="25"/>
        </w:rPr>
      </w:pPr>
      <w:hyperlink w:anchor="_Toc39394328" w:history="1">
        <w:r w:rsidR="00316AB2" w:rsidRPr="00500F26">
          <w:rPr>
            <w:sz w:val="24"/>
            <w:szCs w:val="25"/>
          </w:rPr>
          <w:tab/>
        </w:r>
        <w:r w:rsidR="004B0742" w:rsidRPr="00500F26">
          <w:rPr>
            <w:rStyle w:val="Hipervnculo"/>
            <w:sz w:val="24"/>
            <w:szCs w:val="25"/>
          </w:rPr>
          <w:t>9</w:t>
        </w:r>
        <w:r w:rsidR="00316AB2" w:rsidRPr="00500F26">
          <w:rPr>
            <w:rStyle w:val="Hipervnculo"/>
            <w:sz w:val="24"/>
            <w:szCs w:val="25"/>
          </w:rPr>
          <w:t>.</w:t>
        </w:r>
        <w:r w:rsidR="004B0742" w:rsidRPr="00500F26">
          <w:rPr>
            <w:rStyle w:val="Hipervnculo"/>
            <w:sz w:val="24"/>
            <w:szCs w:val="25"/>
          </w:rPr>
          <w:t xml:space="preserve"> La perspicacité</w:t>
        </w:r>
        <w:r w:rsidR="00316AB2" w:rsidRPr="00500F26">
          <w:rPr>
            <w:webHidden/>
            <w:sz w:val="24"/>
            <w:szCs w:val="25"/>
          </w:rPr>
          <w:tab/>
        </w:r>
        <w:r w:rsidR="00187FDB" w:rsidRPr="00500F26">
          <w:rPr>
            <w:webHidden/>
            <w:sz w:val="24"/>
            <w:szCs w:val="25"/>
          </w:rPr>
          <w:t>22</w:t>
        </w:r>
      </w:hyperlink>
    </w:p>
    <w:p w14:paraId="68A38B52" w14:textId="458B9E85" w:rsidR="00316AB2" w:rsidRPr="00500F26" w:rsidRDefault="00981B31" w:rsidP="00465723">
      <w:pPr>
        <w:pStyle w:val="TDC9"/>
        <w:tabs>
          <w:tab w:val="clear" w:pos="630"/>
          <w:tab w:val="left" w:pos="990"/>
        </w:tabs>
        <w:spacing w:line="240" w:lineRule="auto"/>
        <w:rPr>
          <w:sz w:val="24"/>
          <w:szCs w:val="25"/>
        </w:rPr>
      </w:pPr>
      <w:hyperlink w:anchor="_Toc39394329" w:history="1">
        <w:r w:rsidR="00316AB2" w:rsidRPr="00500F26">
          <w:rPr>
            <w:sz w:val="24"/>
            <w:szCs w:val="25"/>
          </w:rPr>
          <w:tab/>
        </w:r>
        <w:r w:rsidR="004B0742" w:rsidRPr="00500F26">
          <w:rPr>
            <w:rStyle w:val="Hipervnculo"/>
            <w:sz w:val="24"/>
            <w:szCs w:val="25"/>
          </w:rPr>
          <w:t>10</w:t>
        </w:r>
        <w:r w:rsidR="00316AB2" w:rsidRPr="00500F26">
          <w:rPr>
            <w:rStyle w:val="Hipervnculo"/>
            <w:sz w:val="24"/>
            <w:szCs w:val="25"/>
          </w:rPr>
          <w:t>.</w:t>
        </w:r>
        <w:r w:rsidR="004B0742" w:rsidRPr="00500F26">
          <w:rPr>
            <w:rStyle w:val="Hipervnculo"/>
            <w:sz w:val="24"/>
            <w:szCs w:val="25"/>
          </w:rPr>
          <w:t xml:space="preserve"> La patience</w:t>
        </w:r>
        <w:r w:rsidR="00316AB2" w:rsidRPr="00500F26">
          <w:rPr>
            <w:webHidden/>
            <w:sz w:val="24"/>
            <w:szCs w:val="25"/>
          </w:rPr>
          <w:tab/>
        </w:r>
        <w:r w:rsidR="00270B47" w:rsidRPr="00500F26">
          <w:rPr>
            <w:webHidden/>
            <w:sz w:val="24"/>
            <w:szCs w:val="25"/>
          </w:rPr>
          <w:t>23</w:t>
        </w:r>
      </w:hyperlink>
    </w:p>
    <w:p w14:paraId="6524AD7E" w14:textId="3EAE3F5E" w:rsidR="00316AB2" w:rsidRPr="00500F26" w:rsidRDefault="00981B31" w:rsidP="00465723">
      <w:pPr>
        <w:pStyle w:val="TDC9"/>
        <w:tabs>
          <w:tab w:val="clear" w:pos="630"/>
          <w:tab w:val="left" w:pos="990"/>
        </w:tabs>
        <w:spacing w:line="240" w:lineRule="auto"/>
        <w:rPr>
          <w:sz w:val="24"/>
          <w:szCs w:val="25"/>
        </w:rPr>
      </w:pPr>
      <w:hyperlink w:anchor="_Toc39394328" w:history="1">
        <w:r w:rsidR="00316AB2" w:rsidRPr="00500F26">
          <w:rPr>
            <w:sz w:val="24"/>
            <w:szCs w:val="25"/>
          </w:rPr>
          <w:tab/>
        </w:r>
        <w:r w:rsidR="00316AB2" w:rsidRPr="00500F26">
          <w:rPr>
            <w:rStyle w:val="Hipervnculo"/>
            <w:sz w:val="24"/>
            <w:szCs w:val="25"/>
          </w:rPr>
          <w:t>1</w:t>
        </w:r>
        <w:r w:rsidR="004B0742" w:rsidRPr="00500F26">
          <w:rPr>
            <w:rStyle w:val="Hipervnculo"/>
            <w:sz w:val="24"/>
            <w:szCs w:val="25"/>
          </w:rPr>
          <w:t>1</w:t>
        </w:r>
        <w:r w:rsidR="00316AB2" w:rsidRPr="00500F26">
          <w:rPr>
            <w:rStyle w:val="Hipervnculo"/>
            <w:sz w:val="24"/>
            <w:szCs w:val="25"/>
          </w:rPr>
          <w:t>.</w:t>
        </w:r>
        <w:r w:rsidR="004B0742" w:rsidRPr="00500F26">
          <w:rPr>
            <w:rStyle w:val="Hipervnculo"/>
            <w:sz w:val="24"/>
            <w:szCs w:val="25"/>
          </w:rPr>
          <w:t xml:space="preserve"> L’humilité</w:t>
        </w:r>
        <w:r w:rsidR="00316AB2" w:rsidRPr="00500F26">
          <w:rPr>
            <w:webHidden/>
            <w:sz w:val="24"/>
            <w:szCs w:val="25"/>
          </w:rPr>
          <w:tab/>
        </w:r>
        <w:r w:rsidR="00A23B41" w:rsidRPr="00500F26">
          <w:rPr>
            <w:webHidden/>
            <w:sz w:val="24"/>
            <w:szCs w:val="25"/>
          </w:rPr>
          <w:t>24</w:t>
        </w:r>
      </w:hyperlink>
    </w:p>
    <w:p w14:paraId="4B209968" w14:textId="18D5EFFA" w:rsidR="00316AB2" w:rsidRPr="00500F26" w:rsidRDefault="00981B31" w:rsidP="00465723">
      <w:pPr>
        <w:pStyle w:val="TDC9"/>
        <w:tabs>
          <w:tab w:val="clear" w:pos="630"/>
          <w:tab w:val="left" w:pos="990"/>
        </w:tabs>
        <w:spacing w:line="240" w:lineRule="auto"/>
        <w:rPr>
          <w:sz w:val="24"/>
          <w:szCs w:val="25"/>
        </w:rPr>
      </w:pPr>
      <w:hyperlink w:anchor="_Toc39394329" w:history="1">
        <w:r w:rsidR="00316AB2" w:rsidRPr="00500F26">
          <w:rPr>
            <w:sz w:val="24"/>
            <w:szCs w:val="25"/>
          </w:rPr>
          <w:tab/>
        </w:r>
        <w:r w:rsidR="004B0742" w:rsidRPr="00500F26">
          <w:rPr>
            <w:sz w:val="24"/>
            <w:szCs w:val="25"/>
          </w:rPr>
          <w:t>12. La piété</w:t>
        </w:r>
        <w:r w:rsidR="00316AB2" w:rsidRPr="00500F26">
          <w:rPr>
            <w:webHidden/>
            <w:sz w:val="24"/>
            <w:szCs w:val="25"/>
          </w:rPr>
          <w:tab/>
        </w:r>
        <w:r w:rsidR="00CB5107" w:rsidRPr="00500F26">
          <w:rPr>
            <w:webHidden/>
            <w:sz w:val="24"/>
            <w:szCs w:val="25"/>
          </w:rPr>
          <w:t>25</w:t>
        </w:r>
      </w:hyperlink>
    </w:p>
    <w:p w14:paraId="3CAA146E" w14:textId="00EDFA49" w:rsidR="00316AB2" w:rsidRPr="00500F26" w:rsidRDefault="00981B31" w:rsidP="00465723">
      <w:pPr>
        <w:pStyle w:val="TDC9"/>
        <w:spacing w:line="240" w:lineRule="auto"/>
        <w:contextualSpacing/>
        <w:rPr>
          <w:sz w:val="24"/>
          <w:szCs w:val="25"/>
        </w:rPr>
      </w:pPr>
      <w:hyperlink w:anchor="_Toc39394328" w:history="1">
        <w:r w:rsidR="004B0742" w:rsidRPr="00500F26">
          <w:rPr>
            <w:rStyle w:val="Hipervnculo"/>
            <w:b/>
            <w:sz w:val="24"/>
            <w:szCs w:val="25"/>
          </w:rPr>
          <w:t>Conclusion</w:t>
        </w:r>
        <w:r w:rsidR="00316AB2" w:rsidRPr="00500F26">
          <w:rPr>
            <w:webHidden/>
            <w:sz w:val="24"/>
            <w:szCs w:val="25"/>
          </w:rPr>
          <w:tab/>
        </w:r>
        <w:r w:rsidR="00503B63" w:rsidRPr="00500F26">
          <w:rPr>
            <w:webHidden/>
            <w:sz w:val="24"/>
            <w:szCs w:val="25"/>
          </w:rPr>
          <w:t>26</w:t>
        </w:r>
      </w:hyperlink>
    </w:p>
    <w:p w14:paraId="63DE9E25" w14:textId="79CCCFED" w:rsidR="00316AB2" w:rsidRPr="00500F26" w:rsidRDefault="00981B31" w:rsidP="00465723">
      <w:pPr>
        <w:pStyle w:val="TDC9"/>
        <w:spacing w:line="240" w:lineRule="auto"/>
        <w:contextualSpacing/>
        <w:rPr>
          <w:sz w:val="24"/>
          <w:szCs w:val="25"/>
        </w:rPr>
      </w:pPr>
      <w:hyperlink w:anchor="_Toc39394329" w:history="1">
        <w:r w:rsidR="004B0742" w:rsidRPr="00500F26">
          <w:rPr>
            <w:rStyle w:val="Hipervnculo"/>
            <w:b/>
            <w:sz w:val="24"/>
            <w:szCs w:val="25"/>
          </w:rPr>
          <w:t>Références bibliographiques</w:t>
        </w:r>
        <w:r w:rsidR="00316AB2" w:rsidRPr="00500F26">
          <w:rPr>
            <w:webHidden/>
            <w:sz w:val="24"/>
            <w:szCs w:val="25"/>
          </w:rPr>
          <w:tab/>
        </w:r>
        <w:r w:rsidR="0045561E" w:rsidRPr="00500F26">
          <w:rPr>
            <w:webHidden/>
            <w:sz w:val="24"/>
            <w:szCs w:val="25"/>
          </w:rPr>
          <w:t>28</w:t>
        </w:r>
      </w:hyperlink>
    </w:p>
    <w:p w14:paraId="0ED7DED3" w14:textId="16255428" w:rsidR="002B09D8" w:rsidRPr="00500F26" w:rsidRDefault="00981B31" w:rsidP="009C2AC5">
      <w:pPr>
        <w:pStyle w:val="TDC9"/>
        <w:spacing w:line="240" w:lineRule="auto"/>
        <w:contextualSpacing/>
        <w:rPr>
          <w:sz w:val="24"/>
          <w:szCs w:val="25"/>
        </w:rPr>
      </w:pPr>
      <w:hyperlink w:anchor="_Toc39394328" w:history="1">
        <w:r w:rsidR="004B0742" w:rsidRPr="00500F26">
          <w:rPr>
            <w:rStyle w:val="Hipervnculo"/>
            <w:b/>
            <w:sz w:val="24"/>
            <w:szCs w:val="25"/>
          </w:rPr>
          <w:t>Annexes</w:t>
        </w:r>
        <w:r w:rsidR="00316AB2" w:rsidRPr="00500F26">
          <w:rPr>
            <w:webHidden/>
            <w:sz w:val="24"/>
            <w:szCs w:val="25"/>
          </w:rPr>
          <w:tab/>
        </w:r>
        <w:r w:rsidR="00283D07" w:rsidRPr="00500F26">
          <w:rPr>
            <w:webHidden/>
            <w:sz w:val="24"/>
            <w:szCs w:val="25"/>
          </w:rPr>
          <w:t>29</w:t>
        </w:r>
      </w:hyperlink>
    </w:p>
    <w:p w14:paraId="274FBD32" w14:textId="59365972" w:rsidR="00A7437C" w:rsidRDefault="002B09D8" w:rsidP="008B774D">
      <w:pPr>
        <w:spacing w:line="240" w:lineRule="auto"/>
        <w:contextualSpacing/>
        <w:jc w:val="center"/>
        <w:rPr>
          <w:rFonts w:ascii="American Typewriter" w:hAnsi="American Typewriter"/>
          <w:b/>
          <w:sz w:val="36"/>
        </w:rPr>
      </w:pPr>
      <w:r w:rsidRPr="005175C2">
        <w:rPr>
          <w:rFonts w:ascii="Times New Roman" w:hAnsi="Times New Roman" w:cs="Times New Roman"/>
          <w:sz w:val="26"/>
          <w:szCs w:val="26"/>
        </w:rPr>
        <w:lastRenderedPageBreak/>
        <w:fldChar w:fldCharType="end"/>
      </w:r>
      <w:r w:rsidR="00A7437C" w:rsidRPr="002873D3">
        <w:rPr>
          <w:rFonts w:ascii="American Typewriter" w:hAnsi="American Typewriter"/>
          <w:b/>
          <w:sz w:val="36"/>
        </w:rPr>
        <w:t>Avant-propos</w:t>
      </w:r>
    </w:p>
    <w:p w14:paraId="15124CF3" w14:textId="77777777" w:rsidR="008B774D" w:rsidRPr="008B774D" w:rsidRDefault="008B774D" w:rsidP="008B774D">
      <w:pPr>
        <w:spacing w:line="240" w:lineRule="auto"/>
        <w:contextualSpacing/>
        <w:jc w:val="center"/>
        <w:rPr>
          <w:rFonts w:ascii="American Typewriter" w:hAnsi="American Typewriter"/>
          <w:b/>
          <w:sz w:val="16"/>
        </w:rPr>
      </w:pPr>
    </w:p>
    <w:p w14:paraId="3919FAB6" w14:textId="7D1C583C" w:rsidR="00A7437C" w:rsidRPr="001D0B9B" w:rsidRDefault="00A7437C" w:rsidP="001D0B9B">
      <w:pPr>
        <w:spacing w:line="240" w:lineRule="auto"/>
        <w:ind w:firstLine="708"/>
        <w:contextualSpacing/>
        <w:jc w:val="both"/>
        <w:rPr>
          <w:rFonts w:ascii="Times New Roman" w:hAnsi="Times New Roman" w:cs="Times New Roman"/>
          <w:color w:val="000000" w:themeColor="text1"/>
          <w:sz w:val="26"/>
          <w:szCs w:val="26"/>
        </w:rPr>
      </w:pPr>
      <w:r w:rsidRPr="001D0B9B">
        <w:rPr>
          <w:rFonts w:ascii="Times New Roman" w:hAnsi="Times New Roman" w:cs="Times New Roman"/>
          <w:color w:val="000000" w:themeColor="text1"/>
          <w:sz w:val="26"/>
          <w:szCs w:val="26"/>
        </w:rPr>
        <w:t>À travers le monde, il est recommandé d’assurer un bon encadrement  de la jeunesse montante afin  qu’elle soit utile à l’avenir.</w:t>
      </w:r>
      <w:r w:rsidR="00AE748A">
        <w:rPr>
          <w:rFonts w:ascii="Times New Roman" w:hAnsi="Times New Roman" w:cs="Times New Roman"/>
          <w:color w:val="000000" w:themeColor="text1"/>
          <w:sz w:val="26"/>
          <w:szCs w:val="26"/>
        </w:rPr>
        <w:t xml:space="preserve"> </w:t>
      </w:r>
      <w:r w:rsidRPr="001D0B9B">
        <w:rPr>
          <w:rFonts w:ascii="Times New Roman" w:hAnsi="Times New Roman" w:cs="Times New Roman"/>
          <w:color w:val="000000" w:themeColor="text1"/>
          <w:sz w:val="26"/>
          <w:szCs w:val="26"/>
        </w:rPr>
        <w:t>Pour atteindre cet objectif primordial, l’éducation et l’instruction  doivent être bien garanties. Mais  qui en sont les principaux  acteurs ?</w:t>
      </w:r>
    </w:p>
    <w:p w14:paraId="34B3DFE6" w14:textId="77777777" w:rsidR="00A7437C" w:rsidRPr="001D0B9B" w:rsidRDefault="00A7437C" w:rsidP="001D0B9B">
      <w:pPr>
        <w:spacing w:line="240" w:lineRule="auto"/>
        <w:ind w:firstLine="708"/>
        <w:contextualSpacing/>
        <w:jc w:val="both"/>
        <w:rPr>
          <w:rFonts w:ascii="Times New Roman" w:hAnsi="Times New Roman" w:cs="Times New Roman"/>
          <w:color w:val="000000" w:themeColor="text1"/>
          <w:sz w:val="16"/>
          <w:szCs w:val="26"/>
        </w:rPr>
      </w:pPr>
    </w:p>
    <w:p w14:paraId="73A154D7" w14:textId="77777777" w:rsidR="00A7437C" w:rsidRPr="001D0B9B" w:rsidRDefault="00A7437C" w:rsidP="001D0B9B">
      <w:pPr>
        <w:spacing w:line="240" w:lineRule="auto"/>
        <w:ind w:firstLine="708"/>
        <w:contextualSpacing/>
        <w:jc w:val="both"/>
        <w:rPr>
          <w:rFonts w:ascii="Times New Roman" w:hAnsi="Times New Roman" w:cs="Times New Roman"/>
          <w:color w:val="000000" w:themeColor="text1"/>
          <w:sz w:val="26"/>
          <w:szCs w:val="26"/>
        </w:rPr>
      </w:pPr>
      <w:r w:rsidRPr="001D0B9B">
        <w:rPr>
          <w:rFonts w:ascii="Times New Roman" w:hAnsi="Times New Roman" w:cs="Times New Roman"/>
          <w:color w:val="000000" w:themeColor="text1"/>
          <w:sz w:val="26"/>
          <w:szCs w:val="26"/>
        </w:rPr>
        <w:t>En premier lieu, le parent qui, en tant que géniteur, est appelé à suivre l’évolution  du développement  de l’enfant jusqu’à l’âge adulte.  Ce processus est complété par l’enseignant au niveau de l’école.</w:t>
      </w:r>
    </w:p>
    <w:p w14:paraId="0F40B797" w14:textId="77777777" w:rsidR="00A7437C" w:rsidRPr="001D0B9B" w:rsidRDefault="00A7437C" w:rsidP="001D0B9B">
      <w:pPr>
        <w:spacing w:line="240" w:lineRule="auto"/>
        <w:ind w:firstLine="708"/>
        <w:contextualSpacing/>
        <w:jc w:val="both"/>
        <w:rPr>
          <w:rFonts w:ascii="Times New Roman" w:hAnsi="Times New Roman" w:cs="Times New Roman"/>
          <w:color w:val="000000" w:themeColor="text1"/>
          <w:sz w:val="16"/>
          <w:szCs w:val="26"/>
        </w:rPr>
      </w:pPr>
    </w:p>
    <w:p w14:paraId="40CFDC85" w14:textId="77777777" w:rsidR="00A7437C" w:rsidRPr="001D0B9B" w:rsidRDefault="00A7437C" w:rsidP="001D0B9B">
      <w:pPr>
        <w:spacing w:line="240" w:lineRule="auto"/>
        <w:ind w:firstLine="708"/>
        <w:contextualSpacing/>
        <w:jc w:val="both"/>
        <w:rPr>
          <w:rFonts w:ascii="Times New Roman" w:hAnsi="Times New Roman" w:cs="Times New Roman"/>
          <w:color w:val="000000" w:themeColor="text1"/>
          <w:sz w:val="26"/>
          <w:szCs w:val="26"/>
        </w:rPr>
      </w:pPr>
      <w:r w:rsidRPr="001D0B9B">
        <w:rPr>
          <w:rFonts w:ascii="Times New Roman" w:hAnsi="Times New Roman" w:cs="Times New Roman"/>
          <w:color w:val="000000" w:themeColor="text1"/>
          <w:sz w:val="26"/>
          <w:szCs w:val="26"/>
        </w:rPr>
        <w:t xml:space="preserve">Au fur et à mesure qu’il grandisse, l’élève, pour sa part, devra savoir que c’est son bien-être  qui est au centre  des préoccupations. </w:t>
      </w:r>
    </w:p>
    <w:p w14:paraId="014BAACB" w14:textId="77777777" w:rsidR="00A7437C" w:rsidRPr="001D0B9B" w:rsidRDefault="00A7437C" w:rsidP="001D0B9B">
      <w:pPr>
        <w:spacing w:line="240" w:lineRule="auto"/>
        <w:ind w:firstLine="708"/>
        <w:contextualSpacing/>
        <w:jc w:val="both"/>
        <w:rPr>
          <w:rFonts w:ascii="Times New Roman" w:hAnsi="Times New Roman" w:cs="Times New Roman"/>
          <w:color w:val="000000" w:themeColor="text1"/>
          <w:sz w:val="16"/>
          <w:szCs w:val="26"/>
        </w:rPr>
      </w:pPr>
    </w:p>
    <w:p w14:paraId="4EE3E45E" w14:textId="6373DE23" w:rsidR="00A7437C" w:rsidRPr="001D0B9B" w:rsidRDefault="00A7437C" w:rsidP="001D0B9B">
      <w:pPr>
        <w:spacing w:line="240" w:lineRule="auto"/>
        <w:ind w:firstLine="708"/>
        <w:contextualSpacing/>
        <w:jc w:val="both"/>
        <w:rPr>
          <w:rFonts w:ascii="Times New Roman" w:hAnsi="Times New Roman" w:cs="Times New Roman"/>
          <w:color w:val="000000" w:themeColor="text1"/>
          <w:sz w:val="26"/>
          <w:szCs w:val="26"/>
        </w:rPr>
      </w:pPr>
      <w:r w:rsidRPr="001D0B9B">
        <w:rPr>
          <w:rFonts w:ascii="Times New Roman" w:hAnsi="Times New Roman" w:cs="Times New Roman"/>
          <w:color w:val="000000" w:themeColor="text1"/>
          <w:sz w:val="26"/>
          <w:szCs w:val="26"/>
        </w:rPr>
        <w:t>De par  sa mission principale  d’éducateur, le Frère  Visiteur Provincial, Nsukula Bavingidi Pie, a estimé également opportun  de mettre l’accent particulier  sur l’apport  de l’élève  dans l’essor de l’éducation</w:t>
      </w:r>
      <w:r w:rsidR="006453EE" w:rsidRPr="001D0B9B">
        <w:rPr>
          <w:rFonts w:ascii="Times New Roman" w:hAnsi="Times New Roman" w:cs="Times New Roman"/>
          <w:color w:val="000000" w:themeColor="text1"/>
          <w:sz w:val="26"/>
          <w:szCs w:val="26"/>
        </w:rPr>
        <w:t xml:space="preserve"> et de l’instruction</w:t>
      </w:r>
      <w:r w:rsidRPr="001D0B9B">
        <w:rPr>
          <w:rFonts w:ascii="Times New Roman" w:hAnsi="Times New Roman" w:cs="Times New Roman"/>
          <w:color w:val="000000" w:themeColor="text1"/>
          <w:sz w:val="26"/>
          <w:szCs w:val="26"/>
        </w:rPr>
        <w:t xml:space="preserve">. Car, souligne-t-il  dans  sa brochure intitulée : </w:t>
      </w:r>
      <w:r w:rsidRPr="001D0B9B">
        <w:rPr>
          <w:rFonts w:ascii="Times New Roman" w:hAnsi="Times New Roman" w:cs="Times New Roman"/>
          <w:b/>
          <w:i/>
          <w:color w:val="000000" w:themeColor="text1"/>
          <w:sz w:val="26"/>
          <w:szCs w:val="26"/>
        </w:rPr>
        <w:t>L’apport  de douze vertus  d’un bon élève et d’un bon parent dans l’essor de l’éducation</w:t>
      </w:r>
      <w:r w:rsidR="00B86D41" w:rsidRPr="001D0B9B">
        <w:rPr>
          <w:rFonts w:ascii="Times New Roman" w:hAnsi="Times New Roman" w:cs="Times New Roman"/>
          <w:b/>
          <w:i/>
          <w:color w:val="000000" w:themeColor="text1"/>
          <w:sz w:val="26"/>
          <w:szCs w:val="26"/>
        </w:rPr>
        <w:t xml:space="preserve"> et de l’instruction</w:t>
      </w:r>
      <w:r w:rsidRPr="001D0B9B">
        <w:rPr>
          <w:rFonts w:ascii="Times New Roman" w:hAnsi="Times New Roman" w:cs="Times New Roman"/>
          <w:color w:val="000000" w:themeColor="text1"/>
          <w:sz w:val="26"/>
          <w:szCs w:val="26"/>
        </w:rPr>
        <w:t>, « éduquer c’est dégager, mettre en valeur, en pleine lumière toutes les richesses, toutes les beautés, toutes les puissances de vie  que l’enfant recèle en son âme  et dans son cœur ».</w:t>
      </w:r>
    </w:p>
    <w:p w14:paraId="17BCD3F3" w14:textId="77777777" w:rsidR="00A7437C" w:rsidRPr="001D0B9B" w:rsidRDefault="00A7437C" w:rsidP="001D0B9B">
      <w:pPr>
        <w:spacing w:line="240" w:lineRule="auto"/>
        <w:ind w:firstLine="708"/>
        <w:contextualSpacing/>
        <w:jc w:val="both"/>
        <w:rPr>
          <w:rFonts w:ascii="Times New Roman" w:hAnsi="Times New Roman" w:cs="Times New Roman"/>
          <w:color w:val="000000" w:themeColor="text1"/>
          <w:sz w:val="16"/>
          <w:szCs w:val="26"/>
        </w:rPr>
      </w:pPr>
    </w:p>
    <w:p w14:paraId="421BE280" w14:textId="77777777" w:rsidR="00A7437C" w:rsidRPr="001D0B9B" w:rsidRDefault="00A7437C" w:rsidP="001D0B9B">
      <w:pPr>
        <w:spacing w:line="240" w:lineRule="auto"/>
        <w:ind w:firstLine="708"/>
        <w:contextualSpacing/>
        <w:jc w:val="both"/>
        <w:rPr>
          <w:rFonts w:ascii="Times New Roman" w:hAnsi="Times New Roman" w:cs="Times New Roman"/>
          <w:color w:val="000000" w:themeColor="text1"/>
          <w:sz w:val="26"/>
          <w:szCs w:val="26"/>
        </w:rPr>
      </w:pPr>
      <w:r w:rsidRPr="001D0B9B">
        <w:rPr>
          <w:rFonts w:ascii="Times New Roman" w:hAnsi="Times New Roman" w:cs="Times New Roman"/>
          <w:b/>
          <w:color w:val="000000" w:themeColor="text1"/>
          <w:sz w:val="26"/>
          <w:szCs w:val="26"/>
        </w:rPr>
        <w:t>La discipline</w:t>
      </w:r>
      <w:r w:rsidRPr="001D0B9B">
        <w:rPr>
          <w:rFonts w:ascii="Times New Roman" w:hAnsi="Times New Roman" w:cs="Times New Roman"/>
          <w:color w:val="000000" w:themeColor="text1"/>
          <w:sz w:val="26"/>
          <w:szCs w:val="26"/>
        </w:rPr>
        <w:t xml:space="preserve">, </w:t>
      </w:r>
      <w:r w:rsidRPr="001D0B9B">
        <w:rPr>
          <w:rFonts w:ascii="Times New Roman" w:hAnsi="Times New Roman" w:cs="Times New Roman"/>
          <w:b/>
          <w:color w:val="000000" w:themeColor="text1"/>
          <w:sz w:val="26"/>
          <w:szCs w:val="26"/>
        </w:rPr>
        <w:t>la docilité</w:t>
      </w:r>
      <w:r w:rsidRPr="001D0B9B">
        <w:rPr>
          <w:rFonts w:ascii="Times New Roman" w:hAnsi="Times New Roman" w:cs="Times New Roman"/>
          <w:color w:val="000000" w:themeColor="text1"/>
          <w:sz w:val="26"/>
          <w:szCs w:val="26"/>
        </w:rPr>
        <w:t xml:space="preserve">, </w:t>
      </w:r>
      <w:r w:rsidRPr="001D0B9B">
        <w:rPr>
          <w:rFonts w:ascii="Times New Roman" w:hAnsi="Times New Roman" w:cs="Times New Roman"/>
          <w:b/>
          <w:color w:val="000000" w:themeColor="text1"/>
          <w:sz w:val="26"/>
          <w:szCs w:val="26"/>
        </w:rPr>
        <w:t>l’écoute</w:t>
      </w:r>
      <w:r w:rsidRPr="001D0B9B">
        <w:rPr>
          <w:rFonts w:ascii="Times New Roman" w:hAnsi="Times New Roman" w:cs="Times New Roman"/>
          <w:color w:val="000000" w:themeColor="text1"/>
          <w:sz w:val="26"/>
          <w:szCs w:val="26"/>
        </w:rPr>
        <w:t xml:space="preserve">, </w:t>
      </w:r>
      <w:r w:rsidRPr="001D0B9B">
        <w:rPr>
          <w:rFonts w:ascii="Times New Roman" w:hAnsi="Times New Roman" w:cs="Times New Roman"/>
          <w:b/>
          <w:color w:val="000000" w:themeColor="text1"/>
          <w:sz w:val="26"/>
          <w:szCs w:val="26"/>
        </w:rPr>
        <w:t>le respect</w:t>
      </w:r>
      <w:r w:rsidRPr="001D0B9B">
        <w:rPr>
          <w:rFonts w:ascii="Times New Roman" w:hAnsi="Times New Roman" w:cs="Times New Roman"/>
          <w:color w:val="000000" w:themeColor="text1"/>
          <w:sz w:val="26"/>
          <w:szCs w:val="26"/>
        </w:rPr>
        <w:t xml:space="preserve">, </w:t>
      </w:r>
      <w:r w:rsidRPr="001D0B9B">
        <w:rPr>
          <w:rFonts w:ascii="Times New Roman" w:hAnsi="Times New Roman" w:cs="Times New Roman"/>
          <w:b/>
          <w:color w:val="000000" w:themeColor="text1"/>
          <w:sz w:val="26"/>
          <w:szCs w:val="26"/>
        </w:rPr>
        <w:t>la ponctualité</w:t>
      </w:r>
      <w:r w:rsidRPr="001D0B9B">
        <w:rPr>
          <w:rFonts w:ascii="Times New Roman" w:hAnsi="Times New Roman" w:cs="Times New Roman"/>
          <w:color w:val="000000" w:themeColor="text1"/>
          <w:sz w:val="26"/>
          <w:szCs w:val="26"/>
        </w:rPr>
        <w:t xml:space="preserve">, </w:t>
      </w:r>
      <w:r w:rsidRPr="001D0B9B">
        <w:rPr>
          <w:rFonts w:ascii="Times New Roman" w:hAnsi="Times New Roman" w:cs="Times New Roman"/>
          <w:b/>
          <w:color w:val="000000" w:themeColor="text1"/>
          <w:sz w:val="26"/>
          <w:szCs w:val="26"/>
        </w:rPr>
        <w:t>l’honnêteté</w:t>
      </w:r>
      <w:r w:rsidRPr="001D0B9B">
        <w:rPr>
          <w:rFonts w:ascii="Times New Roman" w:hAnsi="Times New Roman" w:cs="Times New Roman"/>
          <w:color w:val="000000" w:themeColor="text1"/>
          <w:sz w:val="26"/>
          <w:szCs w:val="26"/>
        </w:rPr>
        <w:t xml:space="preserve">, </w:t>
      </w:r>
      <w:r w:rsidRPr="001D0B9B">
        <w:rPr>
          <w:rFonts w:ascii="Times New Roman" w:hAnsi="Times New Roman" w:cs="Times New Roman"/>
          <w:b/>
          <w:color w:val="000000" w:themeColor="text1"/>
          <w:sz w:val="26"/>
          <w:szCs w:val="26"/>
        </w:rPr>
        <w:t>la détermination</w:t>
      </w:r>
      <w:r w:rsidRPr="001D0B9B">
        <w:rPr>
          <w:rFonts w:ascii="Times New Roman" w:hAnsi="Times New Roman" w:cs="Times New Roman"/>
          <w:color w:val="000000" w:themeColor="text1"/>
          <w:sz w:val="26"/>
          <w:szCs w:val="26"/>
        </w:rPr>
        <w:t xml:space="preserve">, </w:t>
      </w:r>
      <w:r w:rsidRPr="001D0B9B">
        <w:rPr>
          <w:rFonts w:ascii="Times New Roman" w:hAnsi="Times New Roman" w:cs="Times New Roman"/>
          <w:b/>
          <w:color w:val="000000" w:themeColor="text1"/>
          <w:sz w:val="26"/>
          <w:szCs w:val="26"/>
        </w:rPr>
        <w:t>l’application</w:t>
      </w:r>
      <w:r w:rsidRPr="001D0B9B">
        <w:rPr>
          <w:rFonts w:ascii="Times New Roman" w:hAnsi="Times New Roman" w:cs="Times New Roman"/>
          <w:color w:val="000000" w:themeColor="text1"/>
          <w:sz w:val="26"/>
          <w:szCs w:val="26"/>
        </w:rPr>
        <w:t xml:space="preserve">, </w:t>
      </w:r>
      <w:r w:rsidRPr="001D0B9B">
        <w:rPr>
          <w:rFonts w:ascii="Times New Roman" w:hAnsi="Times New Roman" w:cs="Times New Roman"/>
          <w:b/>
          <w:color w:val="000000" w:themeColor="text1"/>
          <w:sz w:val="26"/>
          <w:szCs w:val="26"/>
        </w:rPr>
        <w:t>l’émulation</w:t>
      </w:r>
      <w:r w:rsidRPr="001D0B9B">
        <w:rPr>
          <w:rFonts w:ascii="Times New Roman" w:hAnsi="Times New Roman" w:cs="Times New Roman"/>
          <w:color w:val="000000" w:themeColor="text1"/>
          <w:sz w:val="26"/>
          <w:szCs w:val="26"/>
        </w:rPr>
        <w:t xml:space="preserve">, </w:t>
      </w:r>
      <w:r w:rsidRPr="001D0B9B">
        <w:rPr>
          <w:rFonts w:ascii="Times New Roman" w:hAnsi="Times New Roman" w:cs="Times New Roman"/>
          <w:b/>
          <w:color w:val="000000" w:themeColor="text1"/>
          <w:sz w:val="26"/>
          <w:szCs w:val="26"/>
        </w:rPr>
        <w:t>l’entraide</w:t>
      </w:r>
      <w:r w:rsidRPr="001D0B9B">
        <w:rPr>
          <w:rFonts w:ascii="Times New Roman" w:hAnsi="Times New Roman" w:cs="Times New Roman"/>
          <w:color w:val="000000" w:themeColor="text1"/>
          <w:sz w:val="26"/>
          <w:szCs w:val="26"/>
        </w:rPr>
        <w:t xml:space="preserve">, </w:t>
      </w:r>
      <w:r w:rsidRPr="001D0B9B">
        <w:rPr>
          <w:rFonts w:ascii="Times New Roman" w:hAnsi="Times New Roman" w:cs="Times New Roman"/>
          <w:b/>
          <w:color w:val="000000" w:themeColor="text1"/>
          <w:sz w:val="26"/>
          <w:szCs w:val="26"/>
        </w:rPr>
        <w:t xml:space="preserve">l’humilité </w:t>
      </w:r>
      <w:r w:rsidRPr="001D0B9B">
        <w:rPr>
          <w:rFonts w:ascii="Times New Roman" w:hAnsi="Times New Roman" w:cs="Times New Roman"/>
          <w:color w:val="000000" w:themeColor="text1"/>
          <w:sz w:val="26"/>
          <w:szCs w:val="26"/>
        </w:rPr>
        <w:t xml:space="preserve">et </w:t>
      </w:r>
      <w:r w:rsidRPr="001D0B9B">
        <w:rPr>
          <w:rFonts w:ascii="Times New Roman" w:hAnsi="Times New Roman" w:cs="Times New Roman"/>
          <w:b/>
          <w:color w:val="000000" w:themeColor="text1"/>
          <w:sz w:val="26"/>
          <w:szCs w:val="26"/>
        </w:rPr>
        <w:t>la reconnaissance</w:t>
      </w:r>
      <w:r w:rsidRPr="001D0B9B">
        <w:rPr>
          <w:rFonts w:ascii="Times New Roman" w:hAnsi="Times New Roman" w:cs="Times New Roman"/>
          <w:color w:val="000000" w:themeColor="text1"/>
          <w:sz w:val="26"/>
          <w:szCs w:val="26"/>
        </w:rPr>
        <w:t xml:space="preserve">  sont les douze vertus  que doit posséder l’élève.</w:t>
      </w:r>
    </w:p>
    <w:p w14:paraId="42CD1E71" w14:textId="77777777" w:rsidR="00A7437C" w:rsidRPr="001D0B9B" w:rsidRDefault="00A7437C" w:rsidP="001D0B9B">
      <w:pPr>
        <w:spacing w:line="240" w:lineRule="auto"/>
        <w:ind w:firstLine="708"/>
        <w:contextualSpacing/>
        <w:jc w:val="both"/>
        <w:rPr>
          <w:rFonts w:ascii="Times New Roman" w:hAnsi="Times New Roman" w:cs="Times New Roman"/>
          <w:color w:val="000000" w:themeColor="text1"/>
          <w:sz w:val="16"/>
          <w:szCs w:val="26"/>
        </w:rPr>
      </w:pPr>
    </w:p>
    <w:p w14:paraId="5215BC00" w14:textId="77777777" w:rsidR="00A7437C" w:rsidRPr="001D0B9B" w:rsidRDefault="00A7437C" w:rsidP="001D0B9B">
      <w:pPr>
        <w:spacing w:line="240" w:lineRule="auto"/>
        <w:ind w:firstLine="706"/>
        <w:contextualSpacing/>
        <w:jc w:val="both"/>
        <w:rPr>
          <w:rFonts w:ascii="Times New Roman" w:hAnsi="Times New Roman" w:cs="Times New Roman"/>
          <w:color w:val="000000" w:themeColor="text1"/>
          <w:sz w:val="26"/>
          <w:szCs w:val="26"/>
        </w:rPr>
      </w:pPr>
      <w:r w:rsidRPr="001D0B9B">
        <w:rPr>
          <w:rFonts w:ascii="Times New Roman" w:hAnsi="Times New Roman" w:cs="Times New Roman"/>
          <w:color w:val="000000" w:themeColor="text1"/>
          <w:sz w:val="26"/>
          <w:szCs w:val="26"/>
        </w:rPr>
        <w:t xml:space="preserve">Fort de cela, il y a lieu de s’interroger  sur leur impact  dans la vie  d’un enfant. Cette vertu (la discipline) étant la clé  de voûte  de toute activité éducative, elle fait régner  l’ordre, le travail et le </w:t>
      </w:r>
      <w:r w:rsidRPr="001D0B9B">
        <w:rPr>
          <w:rFonts w:ascii="Times New Roman" w:hAnsi="Times New Roman" w:cs="Times New Roman"/>
          <w:color w:val="000000" w:themeColor="text1"/>
          <w:sz w:val="26"/>
          <w:szCs w:val="26"/>
        </w:rPr>
        <w:lastRenderedPageBreak/>
        <w:t>succès. Par les temps qui courent, la discipline paraît parfois  comme un lourd  fardeau  pour un élève, mais, plus tard, elle pourra lui servir  de support solide  pour  son  développement.  C’est à ce moment que l’enfant se rendra  compte  de l’impact de cette  vertu sur sa vie.</w:t>
      </w:r>
    </w:p>
    <w:p w14:paraId="26DA3BDF" w14:textId="77777777" w:rsidR="00A7437C" w:rsidRPr="001D0B9B" w:rsidRDefault="00A7437C" w:rsidP="001D0B9B">
      <w:pPr>
        <w:spacing w:line="240" w:lineRule="auto"/>
        <w:ind w:firstLine="708"/>
        <w:contextualSpacing/>
        <w:jc w:val="both"/>
        <w:rPr>
          <w:rFonts w:ascii="Times New Roman" w:hAnsi="Times New Roman" w:cs="Times New Roman"/>
          <w:color w:val="000000" w:themeColor="text1"/>
          <w:sz w:val="16"/>
          <w:szCs w:val="26"/>
        </w:rPr>
      </w:pPr>
    </w:p>
    <w:p w14:paraId="1D3794C2" w14:textId="78FF335B" w:rsidR="00A7437C" w:rsidRPr="001D0B9B" w:rsidRDefault="00A7437C" w:rsidP="001D0B9B">
      <w:pPr>
        <w:spacing w:line="240" w:lineRule="auto"/>
        <w:ind w:firstLine="708"/>
        <w:contextualSpacing/>
        <w:jc w:val="both"/>
        <w:rPr>
          <w:rFonts w:ascii="Times New Roman" w:hAnsi="Times New Roman" w:cs="Times New Roman"/>
          <w:color w:val="000000" w:themeColor="text1"/>
          <w:sz w:val="26"/>
          <w:szCs w:val="26"/>
        </w:rPr>
      </w:pPr>
      <w:r w:rsidRPr="001D0B9B">
        <w:rPr>
          <w:rFonts w:ascii="Times New Roman" w:hAnsi="Times New Roman" w:cs="Times New Roman"/>
          <w:color w:val="000000" w:themeColor="text1"/>
          <w:sz w:val="26"/>
          <w:szCs w:val="26"/>
        </w:rPr>
        <w:t xml:space="preserve"> Actuellement,</w:t>
      </w:r>
      <w:r w:rsidR="00BB3088">
        <w:rPr>
          <w:rFonts w:ascii="Times New Roman" w:hAnsi="Times New Roman" w:cs="Times New Roman"/>
          <w:color w:val="000000" w:themeColor="text1"/>
          <w:sz w:val="26"/>
          <w:szCs w:val="26"/>
        </w:rPr>
        <w:t xml:space="preserve"> </w:t>
      </w:r>
      <w:r w:rsidRPr="001D0B9B">
        <w:rPr>
          <w:rFonts w:ascii="Times New Roman" w:hAnsi="Times New Roman" w:cs="Times New Roman"/>
          <w:color w:val="000000" w:themeColor="text1"/>
          <w:sz w:val="26"/>
          <w:szCs w:val="26"/>
        </w:rPr>
        <w:t>et plus particulièrement en République Démocratique  du Congo, l’opinion, toutes catégories et tendances confondues, se plaint du comportement souvent  malsain  qui caractérise la jeunesse montante. Pour remédier à cette situation, la rigueur  dans la discipline  doit être de mise.</w:t>
      </w:r>
      <w:r w:rsidR="00BD0E56" w:rsidRPr="001D0B9B">
        <w:rPr>
          <w:rFonts w:ascii="Times New Roman" w:hAnsi="Times New Roman" w:cs="Times New Roman"/>
          <w:color w:val="000000" w:themeColor="text1"/>
          <w:sz w:val="26"/>
          <w:szCs w:val="26"/>
        </w:rPr>
        <w:t xml:space="preserve"> </w:t>
      </w:r>
      <w:r w:rsidRPr="001D0B9B">
        <w:rPr>
          <w:rFonts w:ascii="Times New Roman" w:hAnsi="Times New Roman" w:cs="Times New Roman"/>
          <w:color w:val="000000" w:themeColor="text1"/>
          <w:sz w:val="26"/>
          <w:szCs w:val="26"/>
        </w:rPr>
        <w:t>Au fur et à mesure, l’enfant pourra être  docile,  à l’écoute.</w:t>
      </w:r>
      <w:r w:rsidR="007B6204">
        <w:rPr>
          <w:rFonts w:ascii="Times New Roman" w:hAnsi="Times New Roman" w:cs="Times New Roman"/>
          <w:color w:val="000000" w:themeColor="text1"/>
          <w:sz w:val="26"/>
          <w:szCs w:val="26"/>
        </w:rPr>
        <w:t xml:space="preserve"> </w:t>
      </w:r>
      <w:r w:rsidRPr="004B1AD0">
        <w:rPr>
          <w:rFonts w:ascii="Times New Roman" w:hAnsi="Times New Roman" w:cs="Times New Roman"/>
          <w:i/>
          <w:color w:val="000000" w:themeColor="text1"/>
          <w:sz w:val="26"/>
          <w:szCs w:val="26"/>
        </w:rPr>
        <w:t>Ipso facto</w:t>
      </w:r>
      <w:r w:rsidRPr="001D0B9B">
        <w:rPr>
          <w:rFonts w:ascii="Times New Roman" w:hAnsi="Times New Roman" w:cs="Times New Roman"/>
          <w:color w:val="000000" w:themeColor="text1"/>
          <w:sz w:val="26"/>
          <w:szCs w:val="26"/>
        </w:rPr>
        <w:t>,  en classe, il sera attentif à l’enseignement.</w:t>
      </w:r>
    </w:p>
    <w:p w14:paraId="78529989" w14:textId="77777777" w:rsidR="00A7437C" w:rsidRPr="001D0B9B" w:rsidRDefault="00A7437C" w:rsidP="001D0B9B">
      <w:pPr>
        <w:spacing w:line="240" w:lineRule="auto"/>
        <w:ind w:firstLine="708"/>
        <w:contextualSpacing/>
        <w:jc w:val="both"/>
        <w:rPr>
          <w:rFonts w:ascii="Times New Roman" w:hAnsi="Times New Roman" w:cs="Times New Roman"/>
          <w:color w:val="000000" w:themeColor="text1"/>
          <w:sz w:val="16"/>
          <w:szCs w:val="26"/>
        </w:rPr>
      </w:pPr>
    </w:p>
    <w:p w14:paraId="08BE0ADD" w14:textId="601CCF41" w:rsidR="00A7437C" w:rsidRDefault="00A7437C" w:rsidP="001D0B9B">
      <w:pPr>
        <w:spacing w:line="240" w:lineRule="auto"/>
        <w:ind w:firstLine="708"/>
        <w:contextualSpacing/>
        <w:jc w:val="both"/>
        <w:rPr>
          <w:rFonts w:ascii="Times New Roman" w:hAnsi="Times New Roman" w:cs="Times New Roman"/>
          <w:color w:val="000000" w:themeColor="text1"/>
          <w:sz w:val="26"/>
          <w:szCs w:val="26"/>
        </w:rPr>
      </w:pPr>
      <w:r w:rsidRPr="001D0B9B">
        <w:rPr>
          <w:rFonts w:ascii="Times New Roman" w:hAnsi="Times New Roman" w:cs="Times New Roman"/>
          <w:color w:val="000000" w:themeColor="text1"/>
          <w:sz w:val="26"/>
          <w:szCs w:val="26"/>
        </w:rPr>
        <w:t>Pour toutes ces douze vertus que doit posséder l’enfant,  le parent a une grande part de responsabilité pour leur application,  vu sa position  d’encadreur principal.</w:t>
      </w:r>
    </w:p>
    <w:p w14:paraId="4C47ED25" w14:textId="77777777" w:rsidR="001D0B9B" w:rsidRPr="001D0B9B" w:rsidRDefault="001D0B9B" w:rsidP="001D0B9B">
      <w:pPr>
        <w:spacing w:line="240" w:lineRule="auto"/>
        <w:ind w:firstLine="708"/>
        <w:contextualSpacing/>
        <w:jc w:val="both"/>
        <w:rPr>
          <w:rFonts w:ascii="Times New Roman" w:hAnsi="Times New Roman" w:cs="Times New Roman"/>
          <w:color w:val="000000" w:themeColor="text1"/>
          <w:sz w:val="16"/>
          <w:szCs w:val="26"/>
        </w:rPr>
      </w:pPr>
    </w:p>
    <w:p w14:paraId="7DB37747" w14:textId="77777777" w:rsidR="00A7437C" w:rsidRPr="001D0B9B" w:rsidRDefault="00A7437C" w:rsidP="001D0B9B">
      <w:pPr>
        <w:spacing w:line="240" w:lineRule="auto"/>
        <w:contextualSpacing/>
        <w:jc w:val="both"/>
        <w:rPr>
          <w:rFonts w:ascii="Times New Roman" w:hAnsi="Times New Roman" w:cs="Times New Roman"/>
          <w:color w:val="000000" w:themeColor="text1"/>
          <w:sz w:val="6"/>
          <w:szCs w:val="26"/>
        </w:rPr>
      </w:pPr>
    </w:p>
    <w:p w14:paraId="68F3EB6E" w14:textId="77777777" w:rsidR="00A7437C" w:rsidRPr="001D0B9B" w:rsidRDefault="00A7437C" w:rsidP="001D0B9B">
      <w:pPr>
        <w:spacing w:line="240" w:lineRule="auto"/>
        <w:ind w:firstLine="708"/>
        <w:contextualSpacing/>
        <w:jc w:val="both"/>
        <w:rPr>
          <w:rFonts w:ascii="Times New Roman" w:hAnsi="Times New Roman" w:cs="Times New Roman"/>
          <w:color w:val="000000" w:themeColor="text1"/>
          <w:sz w:val="26"/>
          <w:szCs w:val="26"/>
        </w:rPr>
      </w:pPr>
      <w:r w:rsidRPr="001D0B9B">
        <w:rPr>
          <w:rFonts w:ascii="Times New Roman" w:hAnsi="Times New Roman" w:cs="Times New Roman"/>
          <w:color w:val="000000" w:themeColor="text1"/>
          <w:sz w:val="26"/>
          <w:szCs w:val="26"/>
        </w:rPr>
        <w:t xml:space="preserve">Être parent et avoir des enfants n’est pas un fait du hasard. C’est une bénédiction, une grâce  et une lourde responsabilité, comme le souligne le Frère Visiteur  dans sa brochure. En plus, le milieu familial joue un rôle capital  dans le développement de l’enfant. D’où ses douze vertus : </w:t>
      </w:r>
      <w:r w:rsidRPr="001D0B9B">
        <w:rPr>
          <w:rFonts w:ascii="Times New Roman" w:hAnsi="Times New Roman" w:cs="Times New Roman"/>
          <w:b/>
          <w:color w:val="000000" w:themeColor="text1"/>
          <w:sz w:val="26"/>
          <w:szCs w:val="26"/>
        </w:rPr>
        <w:t>la responsabilité</w:t>
      </w:r>
      <w:r w:rsidRPr="001D0B9B">
        <w:rPr>
          <w:rFonts w:ascii="Times New Roman" w:hAnsi="Times New Roman" w:cs="Times New Roman"/>
          <w:color w:val="000000" w:themeColor="text1"/>
          <w:sz w:val="26"/>
          <w:szCs w:val="26"/>
        </w:rPr>
        <w:t>,</w:t>
      </w:r>
      <w:r w:rsidRPr="001D0B9B">
        <w:rPr>
          <w:rFonts w:ascii="Times New Roman" w:hAnsi="Times New Roman" w:cs="Times New Roman"/>
          <w:b/>
          <w:color w:val="000000" w:themeColor="text1"/>
          <w:sz w:val="26"/>
          <w:szCs w:val="26"/>
        </w:rPr>
        <w:t xml:space="preserve"> la vigilance</w:t>
      </w:r>
      <w:r w:rsidRPr="001D0B9B">
        <w:rPr>
          <w:rFonts w:ascii="Times New Roman" w:hAnsi="Times New Roman" w:cs="Times New Roman"/>
          <w:color w:val="000000" w:themeColor="text1"/>
          <w:sz w:val="26"/>
          <w:szCs w:val="26"/>
        </w:rPr>
        <w:t>,</w:t>
      </w:r>
      <w:r w:rsidRPr="001D0B9B">
        <w:rPr>
          <w:rFonts w:ascii="Times New Roman" w:hAnsi="Times New Roman" w:cs="Times New Roman"/>
          <w:b/>
          <w:color w:val="000000" w:themeColor="text1"/>
          <w:sz w:val="26"/>
          <w:szCs w:val="26"/>
        </w:rPr>
        <w:t xml:space="preserve"> l’écoute, l’affection</w:t>
      </w:r>
      <w:r w:rsidRPr="001D0B9B">
        <w:rPr>
          <w:rFonts w:ascii="Times New Roman" w:hAnsi="Times New Roman" w:cs="Times New Roman"/>
          <w:color w:val="000000" w:themeColor="text1"/>
          <w:sz w:val="26"/>
          <w:szCs w:val="26"/>
        </w:rPr>
        <w:t>,</w:t>
      </w:r>
      <w:r w:rsidRPr="001D0B9B">
        <w:rPr>
          <w:rFonts w:ascii="Times New Roman" w:hAnsi="Times New Roman" w:cs="Times New Roman"/>
          <w:b/>
          <w:color w:val="000000" w:themeColor="text1"/>
          <w:sz w:val="26"/>
          <w:szCs w:val="26"/>
        </w:rPr>
        <w:t xml:space="preserve"> la fermeté</w:t>
      </w:r>
      <w:r w:rsidRPr="001D0B9B">
        <w:rPr>
          <w:rFonts w:ascii="Times New Roman" w:hAnsi="Times New Roman" w:cs="Times New Roman"/>
          <w:color w:val="000000" w:themeColor="text1"/>
          <w:sz w:val="26"/>
          <w:szCs w:val="26"/>
        </w:rPr>
        <w:t>,</w:t>
      </w:r>
      <w:r w:rsidRPr="001D0B9B">
        <w:rPr>
          <w:rFonts w:ascii="Times New Roman" w:hAnsi="Times New Roman" w:cs="Times New Roman"/>
          <w:b/>
          <w:color w:val="000000" w:themeColor="text1"/>
          <w:sz w:val="26"/>
          <w:szCs w:val="26"/>
        </w:rPr>
        <w:t xml:space="preserve"> la tendresse</w:t>
      </w:r>
      <w:r w:rsidRPr="001D0B9B">
        <w:rPr>
          <w:rFonts w:ascii="Times New Roman" w:hAnsi="Times New Roman" w:cs="Times New Roman"/>
          <w:color w:val="000000" w:themeColor="text1"/>
          <w:sz w:val="26"/>
          <w:szCs w:val="26"/>
        </w:rPr>
        <w:t>,</w:t>
      </w:r>
      <w:r w:rsidRPr="001D0B9B">
        <w:rPr>
          <w:rFonts w:ascii="Times New Roman" w:hAnsi="Times New Roman" w:cs="Times New Roman"/>
          <w:b/>
          <w:color w:val="000000" w:themeColor="text1"/>
          <w:sz w:val="26"/>
          <w:szCs w:val="26"/>
        </w:rPr>
        <w:t xml:space="preserve"> l’abnégation</w:t>
      </w:r>
      <w:r w:rsidRPr="001D0B9B">
        <w:rPr>
          <w:rFonts w:ascii="Times New Roman" w:hAnsi="Times New Roman" w:cs="Times New Roman"/>
          <w:color w:val="000000" w:themeColor="text1"/>
          <w:sz w:val="26"/>
          <w:szCs w:val="26"/>
        </w:rPr>
        <w:t xml:space="preserve">, </w:t>
      </w:r>
      <w:r w:rsidRPr="001D0B9B">
        <w:rPr>
          <w:rFonts w:ascii="Times New Roman" w:hAnsi="Times New Roman" w:cs="Times New Roman"/>
          <w:b/>
          <w:color w:val="000000" w:themeColor="text1"/>
          <w:sz w:val="26"/>
          <w:szCs w:val="26"/>
        </w:rPr>
        <w:t>l’exemplarité</w:t>
      </w:r>
      <w:r w:rsidRPr="001D0B9B">
        <w:rPr>
          <w:rFonts w:ascii="Times New Roman" w:hAnsi="Times New Roman" w:cs="Times New Roman"/>
          <w:color w:val="000000" w:themeColor="text1"/>
          <w:sz w:val="26"/>
          <w:szCs w:val="26"/>
        </w:rPr>
        <w:t>,</w:t>
      </w:r>
      <w:r w:rsidRPr="001D0B9B">
        <w:rPr>
          <w:rFonts w:ascii="Times New Roman" w:hAnsi="Times New Roman" w:cs="Times New Roman"/>
          <w:b/>
          <w:color w:val="000000" w:themeColor="text1"/>
          <w:sz w:val="26"/>
          <w:szCs w:val="26"/>
        </w:rPr>
        <w:t xml:space="preserve"> la perspicacité</w:t>
      </w:r>
      <w:r w:rsidRPr="001D0B9B">
        <w:rPr>
          <w:rFonts w:ascii="Times New Roman" w:hAnsi="Times New Roman" w:cs="Times New Roman"/>
          <w:color w:val="000000" w:themeColor="text1"/>
          <w:sz w:val="26"/>
          <w:szCs w:val="26"/>
        </w:rPr>
        <w:t>,</w:t>
      </w:r>
      <w:r w:rsidRPr="001D0B9B">
        <w:rPr>
          <w:rFonts w:ascii="Times New Roman" w:hAnsi="Times New Roman" w:cs="Times New Roman"/>
          <w:b/>
          <w:color w:val="000000" w:themeColor="text1"/>
          <w:sz w:val="26"/>
          <w:szCs w:val="26"/>
        </w:rPr>
        <w:t xml:space="preserve"> la patience</w:t>
      </w:r>
      <w:r w:rsidRPr="001D0B9B">
        <w:rPr>
          <w:rFonts w:ascii="Times New Roman" w:hAnsi="Times New Roman" w:cs="Times New Roman"/>
          <w:color w:val="000000" w:themeColor="text1"/>
          <w:sz w:val="26"/>
          <w:szCs w:val="26"/>
        </w:rPr>
        <w:t>,</w:t>
      </w:r>
      <w:r w:rsidRPr="001D0B9B">
        <w:rPr>
          <w:rFonts w:ascii="Times New Roman" w:hAnsi="Times New Roman" w:cs="Times New Roman"/>
          <w:b/>
          <w:color w:val="000000" w:themeColor="text1"/>
          <w:sz w:val="26"/>
          <w:szCs w:val="26"/>
        </w:rPr>
        <w:t xml:space="preserve"> l’humilité </w:t>
      </w:r>
      <w:r w:rsidRPr="001D0B9B">
        <w:rPr>
          <w:rFonts w:ascii="Times New Roman" w:hAnsi="Times New Roman" w:cs="Times New Roman"/>
          <w:color w:val="000000" w:themeColor="text1"/>
          <w:sz w:val="26"/>
          <w:szCs w:val="26"/>
        </w:rPr>
        <w:t>et</w:t>
      </w:r>
      <w:r w:rsidRPr="001D0B9B">
        <w:rPr>
          <w:rFonts w:ascii="Times New Roman" w:hAnsi="Times New Roman" w:cs="Times New Roman"/>
          <w:b/>
          <w:color w:val="000000" w:themeColor="text1"/>
          <w:sz w:val="26"/>
          <w:szCs w:val="26"/>
        </w:rPr>
        <w:t xml:space="preserve"> la piété</w:t>
      </w:r>
      <w:r w:rsidRPr="001D0B9B">
        <w:rPr>
          <w:rFonts w:ascii="Times New Roman" w:hAnsi="Times New Roman" w:cs="Times New Roman"/>
          <w:color w:val="000000" w:themeColor="text1"/>
          <w:sz w:val="26"/>
          <w:szCs w:val="26"/>
        </w:rPr>
        <w:t>.</w:t>
      </w:r>
    </w:p>
    <w:p w14:paraId="709BD8EA" w14:textId="77777777" w:rsidR="00A7437C" w:rsidRPr="001D0B9B" w:rsidRDefault="00A7437C" w:rsidP="001D0B9B">
      <w:pPr>
        <w:spacing w:line="240" w:lineRule="auto"/>
        <w:ind w:firstLine="708"/>
        <w:contextualSpacing/>
        <w:jc w:val="both"/>
        <w:rPr>
          <w:rFonts w:ascii="Times New Roman" w:hAnsi="Times New Roman" w:cs="Times New Roman"/>
          <w:color w:val="000000" w:themeColor="text1"/>
          <w:sz w:val="16"/>
          <w:szCs w:val="26"/>
        </w:rPr>
      </w:pPr>
    </w:p>
    <w:p w14:paraId="6E61BB4C" w14:textId="6A017E6F" w:rsidR="00A660C3" w:rsidRDefault="00A7437C" w:rsidP="001D0B9B">
      <w:pPr>
        <w:spacing w:line="240" w:lineRule="auto"/>
        <w:ind w:firstLine="708"/>
        <w:contextualSpacing/>
        <w:jc w:val="both"/>
        <w:rPr>
          <w:rFonts w:ascii="Times New Roman" w:hAnsi="Times New Roman" w:cs="Times New Roman"/>
          <w:color w:val="000000" w:themeColor="text1"/>
          <w:sz w:val="26"/>
          <w:szCs w:val="26"/>
        </w:rPr>
      </w:pPr>
      <w:r w:rsidRPr="001D0B9B">
        <w:rPr>
          <w:rFonts w:ascii="Times New Roman" w:hAnsi="Times New Roman" w:cs="Times New Roman"/>
          <w:color w:val="000000" w:themeColor="text1"/>
          <w:sz w:val="26"/>
          <w:szCs w:val="26"/>
        </w:rPr>
        <w:t xml:space="preserve">Comme on peut s’en rendre compte, les douze vertus  d’un bon élève et d’un bon  parent évoquées  dans cette brochure  favorisent le succès de l’enfant  sur tous les plans de la vie. Elles contribuent  à la bonne marche de l’école. </w:t>
      </w:r>
    </w:p>
    <w:p w14:paraId="565C6108" w14:textId="77777777" w:rsidR="001D0B9B" w:rsidRPr="001D0B9B" w:rsidRDefault="001D0B9B" w:rsidP="001D0B9B">
      <w:pPr>
        <w:spacing w:line="240" w:lineRule="auto"/>
        <w:ind w:firstLine="708"/>
        <w:contextualSpacing/>
        <w:jc w:val="both"/>
        <w:rPr>
          <w:rFonts w:ascii="Times New Roman" w:hAnsi="Times New Roman" w:cs="Times New Roman"/>
          <w:color w:val="000000" w:themeColor="text1"/>
          <w:sz w:val="18"/>
          <w:szCs w:val="26"/>
        </w:rPr>
      </w:pPr>
    </w:p>
    <w:p w14:paraId="3B173A22" w14:textId="77777777" w:rsidR="00A7437C" w:rsidRPr="0032093E" w:rsidRDefault="00A7437C" w:rsidP="001D0B9B">
      <w:pPr>
        <w:spacing w:line="240" w:lineRule="auto"/>
        <w:ind w:firstLine="708"/>
        <w:contextualSpacing/>
        <w:jc w:val="both"/>
        <w:rPr>
          <w:rFonts w:ascii="Times New Roman" w:hAnsi="Times New Roman" w:cs="Times New Roman"/>
          <w:color w:val="000000" w:themeColor="text1"/>
          <w:sz w:val="10"/>
          <w:szCs w:val="26"/>
        </w:rPr>
      </w:pPr>
    </w:p>
    <w:p w14:paraId="6826E4EA" w14:textId="49DB4F93" w:rsidR="00A7437C" w:rsidRPr="00DD32F2" w:rsidRDefault="00A7437C" w:rsidP="001D0B9B">
      <w:pPr>
        <w:spacing w:line="240" w:lineRule="auto"/>
        <w:contextualSpacing/>
        <w:jc w:val="both"/>
        <w:rPr>
          <w:rFonts w:ascii="Times New Roman" w:hAnsi="Times New Roman" w:cs="Times New Roman"/>
          <w:color w:val="000000" w:themeColor="text1"/>
          <w:sz w:val="2"/>
          <w:szCs w:val="26"/>
        </w:rPr>
      </w:pPr>
    </w:p>
    <w:p w14:paraId="35810AB7" w14:textId="442C13D4" w:rsidR="00A7437C" w:rsidRPr="00FC75B4" w:rsidRDefault="00375E64" w:rsidP="001D0B9B">
      <w:pPr>
        <w:spacing w:line="240" w:lineRule="auto"/>
        <w:ind w:left="4254" w:firstLine="709"/>
        <w:contextualSpacing/>
        <w:rPr>
          <w:rFonts w:ascii="Times New Roman" w:hAnsi="Times New Roman" w:cs="Times New Roman"/>
          <w:color w:val="000000" w:themeColor="text1"/>
          <w:sz w:val="26"/>
          <w:szCs w:val="26"/>
        </w:rPr>
      </w:pPr>
      <w:r w:rsidRPr="001D0B9B">
        <w:rPr>
          <w:rFonts w:ascii="Times New Roman" w:hAnsi="Times New Roman" w:cs="Times New Roman"/>
          <w:color w:val="000000" w:themeColor="text1"/>
          <w:sz w:val="26"/>
          <w:szCs w:val="26"/>
        </w:rPr>
        <w:t xml:space="preserve">  </w:t>
      </w:r>
      <w:r w:rsidR="00A7437C" w:rsidRPr="00FC75B4">
        <w:rPr>
          <w:rFonts w:ascii="Times New Roman" w:hAnsi="Times New Roman" w:cs="Times New Roman"/>
          <w:color w:val="000000" w:themeColor="text1"/>
          <w:sz w:val="26"/>
          <w:szCs w:val="26"/>
        </w:rPr>
        <w:t>Veron Kongo</w:t>
      </w:r>
    </w:p>
    <w:p w14:paraId="2D7B9073" w14:textId="6DC10EE4" w:rsidR="00A7437C" w:rsidRPr="00FC75B4" w:rsidRDefault="00A7437C" w:rsidP="00BA6699">
      <w:pPr>
        <w:spacing w:line="240" w:lineRule="auto"/>
        <w:contextualSpacing/>
        <w:jc w:val="right"/>
        <w:rPr>
          <w:rFonts w:ascii="Times New Roman" w:hAnsi="Times New Roman" w:cs="Times New Roman"/>
          <w:color w:val="000000" w:themeColor="text1"/>
          <w:sz w:val="26"/>
          <w:szCs w:val="26"/>
        </w:rPr>
      </w:pPr>
      <w:r w:rsidRPr="00FC75B4">
        <w:rPr>
          <w:rFonts w:ascii="Times New Roman" w:hAnsi="Times New Roman" w:cs="Times New Roman"/>
          <w:color w:val="000000" w:themeColor="text1"/>
          <w:sz w:val="26"/>
          <w:szCs w:val="26"/>
        </w:rPr>
        <w:t>Journaliste et Assanéfien</w:t>
      </w:r>
    </w:p>
    <w:p w14:paraId="650A3743" w14:textId="77777777" w:rsidR="00905BD5" w:rsidRDefault="00905BD5" w:rsidP="00A7437C">
      <w:pPr>
        <w:spacing w:after="0"/>
        <w:jc w:val="both"/>
        <w:rPr>
          <w:rFonts w:ascii="American Typewriter" w:hAnsi="American Typewriter" w:cs="Bangla MN"/>
          <w:b/>
          <w:sz w:val="36"/>
          <w:szCs w:val="26"/>
        </w:rPr>
      </w:pPr>
    </w:p>
    <w:p w14:paraId="4BBDC47D" w14:textId="2B653760" w:rsidR="00A7437C" w:rsidRPr="006F58CE" w:rsidRDefault="00130903" w:rsidP="00A7437C">
      <w:pPr>
        <w:spacing w:after="0"/>
        <w:jc w:val="both"/>
        <w:rPr>
          <w:rFonts w:ascii="American Typewriter" w:hAnsi="American Typewriter" w:cs="Bangla MN"/>
          <w:b/>
          <w:sz w:val="36"/>
          <w:szCs w:val="26"/>
        </w:rPr>
      </w:pPr>
      <w:r w:rsidRPr="006F58CE">
        <w:rPr>
          <w:rFonts w:ascii="American Typewriter" w:hAnsi="American Typewriter" w:cs="Bangla MN"/>
          <w:b/>
          <w:sz w:val="36"/>
          <w:szCs w:val="26"/>
        </w:rPr>
        <w:lastRenderedPageBreak/>
        <w:t>Ré</w:t>
      </w:r>
      <w:r w:rsidR="00A7437C" w:rsidRPr="006F58CE">
        <w:rPr>
          <w:rFonts w:ascii="American Typewriter" w:hAnsi="American Typewriter" w:cs="Bangla MN"/>
          <w:b/>
          <w:sz w:val="36"/>
          <w:szCs w:val="26"/>
        </w:rPr>
        <w:t>sum</w:t>
      </w:r>
      <w:r w:rsidR="00A7437C" w:rsidRPr="006F58CE">
        <w:rPr>
          <w:rFonts w:ascii="American Typewriter" w:hAnsi="American Typewriter" w:cs="Cambria"/>
          <w:b/>
          <w:sz w:val="36"/>
          <w:szCs w:val="26"/>
        </w:rPr>
        <w:t>é</w:t>
      </w:r>
    </w:p>
    <w:p w14:paraId="4A27BA1D" w14:textId="77777777" w:rsidR="00A7437C" w:rsidRPr="00130903" w:rsidRDefault="00A7437C" w:rsidP="00A7437C">
      <w:pPr>
        <w:spacing w:after="0"/>
        <w:jc w:val="both"/>
        <w:rPr>
          <w:rFonts w:ascii="Times New Roman" w:hAnsi="Times New Roman" w:cs="Times New Roman"/>
          <w:b/>
          <w:sz w:val="2"/>
          <w:szCs w:val="26"/>
        </w:rPr>
      </w:pPr>
    </w:p>
    <w:p w14:paraId="711BC80B" w14:textId="3588378B" w:rsidR="00A7437C" w:rsidRPr="00D91653" w:rsidRDefault="00A7437C" w:rsidP="00A7437C">
      <w:pPr>
        <w:spacing w:after="0" w:line="240" w:lineRule="auto"/>
        <w:contextualSpacing/>
        <w:jc w:val="both"/>
        <w:rPr>
          <w:rFonts w:ascii="Times New Roman" w:hAnsi="Times New Roman" w:cs="Times New Roman"/>
          <w:i/>
          <w:sz w:val="26"/>
          <w:szCs w:val="26"/>
        </w:rPr>
      </w:pPr>
      <w:r w:rsidRPr="00D91653">
        <w:rPr>
          <w:rFonts w:ascii="Times New Roman" w:hAnsi="Times New Roman" w:cs="Times New Roman"/>
          <w:b/>
          <w:sz w:val="26"/>
          <w:szCs w:val="26"/>
        </w:rPr>
        <w:t xml:space="preserve"> </w:t>
      </w:r>
      <w:r w:rsidRPr="00D91653">
        <w:rPr>
          <w:rFonts w:ascii="Times New Roman" w:hAnsi="Times New Roman" w:cs="Times New Roman"/>
          <w:b/>
          <w:sz w:val="26"/>
          <w:szCs w:val="26"/>
        </w:rPr>
        <w:tab/>
      </w:r>
      <w:r w:rsidRPr="00D91653">
        <w:rPr>
          <w:rFonts w:ascii="Times New Roman" w:hAnsi="Times New Roman" w:cs="Times New Roman"/>
          <w:i/>
          <w:sz w:val="26"/>
          <w:szCs w:val="26"/>
        </w:rPr>
        <w:t xml:space="preserve">L’essor de l’éducation </w:t>
      </w:r>
      <w:r w:rsidR="00F90B49" w:rsidRPr="00D91653">
        <w:rPr>
          <w:rFonts w:ascii="Times New Roman" w:hAnsi="Times New Roman" w:cs="Times New Roman"/>
          <w:i/>
          <w:sz w:val="26"/>
          <w:szCs w:val="26"/>
        </w:rPr>
        <w:t xml:space="preserve">et de l’instruction </w:t>
      </w:r>
      <w:r w:rsidRPr="00D91653">
        <w:rPr>
          <w:rFonts w:ascii="Times New Roman" w:hAnsi="Times New Roman" w:cs="Times New Roman"/>
          <w:i/>
          <w:sz w:val="26"/>
          <w:szCs w:val="26"/>
        </w:rPr>
        <w:t>exige</w:t>
      </w:r>
      <w:r w:rsidR="00F90B49" w:rsidRPr="00D91653">
        <w:rPr>
          <w:rFonts w:ascii="Times New Roman" w:hAnsi="Times New Roman" w:cs="Times New Roman"/>
          <w:i/>
          <w:sz w:val="26"/>
          <w:szCs w:val="26"/>
        </w:rPr>
        <w:t>nt</w:t>
      </w:r>
      <w:r w:rsidRPr="00D91653">
        <w:rPr>
          <w:rFonts w:ascii="Times New Roman" w:hAnsi="Times New Roman" w:cs="Times New Roman"/>
          <w:i/>
          <w:sz w:val="26"/>
          <w:szCs w:val="26"/>
        </w:rPr>
        <w:t xml:space="preserve"> que chaque acteur éducatif, nommément les parents, l’élève et l’enseignant, prenne une part active à l’action éducative. Cela étant, en cogitant sur le profil que devait avoir chaque acteur, nous avons perçu une nécessité impérieuse d’avoir des personnes vertueuses pour l’éducation</w:t>
      </w:r>
      <w:r w:rsidR="00F90B49" w:rsidRPr="00D91653">
        <w:rPr>
          <w:rFonts w:ascii="Times New Roman" w:hAnsi="Times New Roman" w:cs="Times New Roman"/>
          <w:i/>
          <w:sz w:val="26"/>
          <w:szCs w:val="26"/>
        </w:rPr>
        <w:t xml:space="preserve"> et l’instruction</w:t>
      </w:r>
      <w:r w:rsidRPr="00D91653">
        <w:rPr>
          <w:rFonts w:ascii="Times New Roman" w:hAnsi="Times New Roman" w:cs="Times New Roman"/>
          <w:i/>
          <w:sz w:val="26"/>
          <w:szCs w:val="26"/>
        </w:rPr>
        <w:t xml:space="preserve"> des enfants. Les vertus de chaque acteur telles que développées dans cette brochure, aideront chacun, en ce qui le concerne, à remplir sa mission à bon escient pour le bien des enfants et celui de la société. </w:t>
      </w:r>
    </w:p>
    <w:p w14:paraId="51D64236" w14:textId="77777777" w:rsidR="00A7437C" w:rsidRPr="00D91653" w:rsidRDefault="00A7437C" w:rsidP="00A7437C">
      <w:pPr>
        <w:spacing w:after="0"/>
        <w:ind w:firstLine="708"/>
        <w:jc w:val="both"/>
        <w:rPr>
          <w:rFonts w:ascii="Times New Roman" w:hAnsi="Times New Roman" w:cs="Times New Roman"/>
          <w:i/>
          <w:sz w:val="16"/>
          <w:szCs w:val="26"/>
        </w:rPr>
      </w:pPr>
    </w:p>
    <w:p w14:paraId="5B2C2FDA" w14:textId="39298C7A" w:rsidR="004B010A" w:rsidRPr="00D91653" w:rsidRDefault="00A7437C" w:rsidP="00A7437C">
      <w:pPr>
        <w:spacing w:after="0"/>
        <w:jc w:val="both"/>
        <w:rPr>
          <w:rFonts w:ascii="Times New Roman" w:hAnsi="Times New Roman" w:cs="Times New Roman"/>
          <w:i/>
          <w:sz w:val="26"/>
          <w:szCs w:val="26"/>
        </w:rPr>
      </w:pPr>
      <w:r w:rsidRPr="00924FC7">
        <w:rPr>
          <w:rFonts w:ascii="Chalkboard" w:eastAsia="Times New Roman" w:hAnsi="Chalkboard" w:cs="Bangla MN"/>
          <w:b/>
          <w:sz w:val="28"/>
          <w:szCs w:val="32"/>
        </w:rPr>
        <w:t>Mots</w:t>
      </w:r>
      <w:r w:rsidR="003F24ED">
        <w:rPr>
          <w:rFonts w:ascii="Chalkboard" w:eastAsia="Times New Roman" w:hAnsi="Chalkboard" w:cs="Bangla MN"/>
          <w:b/>
          <w:sz w:val="28"/>
          <w:szCs w:val="32"/>
        </w:rPr>
        <w:t xml:space="preserve"> </w:t>
      </w:r>
      <w:r w:rsidRPr="00924FC7">
        <w:rPr>
          <w:rFonts w:ascii="Chalkboard" w:eastAsia="Times New Roman" w:hAnsi="Chalkboard" w:cs="Bangla MN"/>
          <w:b/>
          <w:sz w:val="28"/>
          <w:szCs w:val="32"/>
        </w:rPr>
        <w:t>cl</w:t>
      </w:r>
      <w:r w:rsidRPr="00924FC7">
        <w:rPr>
          <w:rFonts w:ascii="Chalkboard" w:eastAsia="Times New Roman" w:hAnsi="Chalkboard" w:cs="Cambria"/>
          <w:b/>
          <w:sz w:val="28"/>
          <w:szCs w:val="32"/>
        </w:rPr>
        <w:t>é</w:t>
      </w:r>
      <w:r w:rsidRPr="00924FC7">
        <w:rPr>
          <w:rFonts w:ascii="Chalkboard" w:eastAsia="Times New Roman" w:hAnsi="Chalkboard" w:cs="Bangla MN"/>
          <w:b/>
          <w:sz w:val="28"/>
          <w:szCs w:val="32"/>
        </w:rPr>
        <w:t>s</w:t>
      </w:r>
      <w:r w:rsidRPr="00924FC7">
        <w:rPr>
          <w:rFonts w:ascii="Chalkboard" w:eastAsia="Times New Roman" w:hAnsi="Chalkboard" w:cs="Cambria"/>
          <w:b/>
          <w:sz w:val="28"/>
          <w:szCs w:val="32"/>
        </w:rPr>
        <w:t> </w:t>
      </w:r>
      <w:r w:rsidRPr="00924FC7">
        <w:rPr>
          <w:rFonts w:ascii="Chalkboard" w:eastAsia="Times New Roman" w:hAnsi="Chalkboard" w:cs="Bangla MN"/>
          <w:b/>
          <w:sz w:val="28"/>
          <w:szCs w:val="32"/>
        </w:rPr>
        <w:t>:</w:t>
      </w:r>
      <w:r w:rsidRPr="00924FC7">
        <w:rPr>
          <w:rFonts w:ascii="Times New Roman" w:eastAsia="Times New Roman" w:hAnsi="Times New Roman" w:cs="Times New Roman"/>
          <w:b/>
          <w:sz w:val="24"/>
          <w:szCs w:val="26"/>
        </w:rPr>
        <w:t xml:space="preserve"> </w:t>
      </w:r>
      <w:r w:rsidRPr="00D91653">
        <w:rPr>
          <w:rFonts w:ascii="Times New Roman" w:hAnsi="Times New Roman" w:cs="Times New Roman"/>
          <w:i/>
          <w:sz w:val="26"/>
          <w:szCs w:val="26"/>
        </w:rPr>
        <w:t>Vertu,</w:t>
      </w:r>
      <w:r w:rsidRPr="00D91653">
        <w:rPr>
          <w:rFonts w:ascii="Times New Roman" w:hAnsi="Times New Roman" w:cs="Times New Roman"/>
          <w:b/>
          <w:sz w:val="26"/>
          <w:szCs w:val="26"/>
        </w:rPr>
        <w:t xml:space="preserve"> </w:t>
      </w:r>
      <w:r w:rsidRPr="00D91653">
        <w:rPr>
          <w:rFonts w:ascii="Times New Roman" w:hAnsi="Times New Roman" w:cs="Times New Roman"/>
          <w:i/>
          <w:sz w:val="26"/>
          <w:szCs w:val="26"/>
        </w:rPr>
        <w:t>essor (de l’éducation</w:t>
      </w:r>
      <w:r w:rsidR="006D1FD0" w:rsidRPr="00D91653">
        <w:rPr>
          <w:rFonts w:ascii="Times New Roman" w:hAnsi="Times New Roman" w:cs="Times New Roman"/>
          <w:i/>
          <w:sz w:val="26"/>
          <w:szCs w:val="26"/>
        </w:rPr>
        <w:t xml:space="preserve"> et de l’instruction</w:t>
      </w:r>
      <w:r w:rsidRPr="00D91653">
        <w:rPr>
          <w:rFonts w:ascii="Times New Roman" w:hAnsi="Times New Roman" w:cs="Times New Roman"/>
          <w:i/>
          <w:sz w:val="26"/>
          <w:szCs w:val="26"/>
        </w:rPr>
        <w:t xml:space="preserve">), </w:t>
      </w:r>
      <w:r w:rsidR="006D1FD0" w:rsidRPr="00D91653">
        <w:rPr>
          <w:rFonts w:ascii="Times New Roman" w:hAnsi="Times New Roman" w:cs="Times New Roman"/>
          <w:i/>
          <w:sz w:val="26"/>
          <w:szCs w:val="26"/>
        </w:rPr>
        <w:t xml:space="preserve">             </w:t>
      </w:r>
      <w:r w:rsidRPr="00D91653">
        <w:rPr>
          <w:rFonts w:ascii="Times New Roman" w:hAnsi="Times New Roman" w:cs="Times New Roman"/>
          <w:i/>
          <w:sz w:val="26"/>
          <w:szCs w:val="26"/>
        </w:rPr>
        <w:t>Éducation</w:t>
      </w:r>
      <w:r w:rsidR="00246632" w:rsidRPr="00D91653">
        <w:rPr>
          <w:rFonts w:ascii="Times New Roman" w:hAnsi="Times New Roman" w:cs="Times New Roman"/>
          <w:i/>
          <w:sz w:val="26"/>
          <w:szCs w:val="26"/>
        </w:rPr>
        <w:t xml:space="preserve"> et</w:t>
      </w:r>
      <w:r w:rsidRPr="00D91653">
        <w:rPr>
          <w:rFonts w:ascii="Times New Roman" w:hAnsi="Times New Roman" w:cs="Times New Roman"/>
          <w:i/>
          <w:sz w:val="26"/>
          <w:szCs w:val="26"/>
        </w:rPr>
        <w:t xml:space="preserve"> </w:t>
      </w:r>
      <w:r w:rsidR="006D1FD0" w:rsidRPr="00D91653">
        <w:rPr>
          <w:rFonts w:ascii="Times New Roman" w:hAnsi="Times New Roman" w:cs="Times New Roman"/>
          <w:i/>
          <w:sz w:val="26"/>
          <w:szCs w:val="26"/>
        </w:rPr>
        <w:t xml:space="preserve">Instruction, </w:t>
      </w:r>
      <w:r w:rsidRPr="00D91653">
        <w:rPr>
          <w:rFonts w:ascii="Times New Roman" w:hAnsi="Times New Roman" w:cs="Times New Roman"/>
          <w:i/>
          <w:sz w:val="26"/>
          <w:szCs w:val="26"/>
        </w:rPr>
        <w:t>Écoles des Frères</w:t>
      </w:r>
      <w:r w:rsidR="006D1FD0" w:rsidRPr="00D91653">
        <w:rPr>
          <w:rFonts w:ascii="Times New Roman" w:hAnsi="Times New Roman" w:cs="Times New Roman"/>
          <w:i/>
          <w:sz w:val="26"/>
          <w:szCs w:val="26"/>
        </w:rPr>
        <w:t>.</w:t>
      </w:r>
      <w:r w:rsidRPr="00D91653">
        <w:rPr>
          <w:rFonts w:ascii="Times New Roman" w:hAnsi="Times New Roman" w:cs="Times New Roman"/>
          <w:i/>
          <w:sz w:val="26"/>
          <w:szCs w:val="26"/>
        </w:rPr>
        <w:t xml:space="preserve"> </w:t>
      </w:r>
    </w:p>
    <w:p w14:paraId="39E14B48" w14:textId="77777777" w:rsidR="00A7437C" w:rsidRPr="00D91653" w:rsidRDefault="00A7437C" w:rsidP="00A7437C">
      <w:pPr>
        <w:spacing w:after="0"/>
        <w:jc w:val="both"/>
        <w:rPr>
          <w:rFonts w:ascii="Times New Roman" w:hAnsi="Times New Roman" w:cs="Times New Roman"/>
          <w:b/>
          <w:i/>
          <w:sz w:val="16"/>
          <w:szCs w:val="26"/>
        </w:rPr>
      </w:pPr>
    </w:p>
    <w:p w14:paraId="1311E40C" w14:textId="77777777" w:rsidR="00A7437C" w:rsidRPr="006F58CE" w:rsidRDefault="00A7437C" w:rsidP="00A7437C">
      <w:pPr>
        <w:spacing w:after="0"/>
        <w:jc w:val="both"/>
        <w:rPr>
          <w:rFonts w:ascii="American Typewriter" w:hAnsi="American Typewriter" w:cs="Bangla MN"/>
          <w:b/>
          <w:color w:val="000000" w:themeColor="text1"/>
          <w:sz w:val="36"/>
          <w:szCs w:val="26"/>
        </w:rPr>
      </w:pPr>
      <w:r w:rsidRPr="006F58CE">
        <w:rPr>
          <w:rFonts w:ascii="American Typewriter" w:hAnsi="American Typewriter" w:cs="Bangla MN"/>
          <w:b/>
          <w:color w:val="000000" w:themeColor="text1"/>
          <w:sz w:val="36"/>
          <w:szCs w:val="26"/>
        </w:rPr>
        <w:t xml:space="preserve">Introduction </w:t>
      </w:r>
    </w:p>
    <w:p w14:paraId="30666080" w14:textId="77777777" w:rsidR="00A7437C" w:rsidRPr="00130903" w:rsidRDefault="00A7437C" w:rsidP="00A7437C">
      <w:pPr>
        <w:spacing w:after="0"/>
        <w:jc w:val="both"/>
        <w:rPr>
          <w:rFonts w:ascii="Times New Roman" w:hAnsi="Times New Roman" w:cs="Times New Roman"/>
          <w:b/>
          <w:sz w:val="6"/>
          <w:szCs w:val="26"/>
        </w:rPr>
      </w:pPr>
    </w:p>
    <w:p w14:paraId="6290D48E" w14:textId="77777777" w:rsidR="00A7437C" w:rsidRPr="00D91653" w:rsidRDefault="00A7437C" w:rsidP="004B010A">
      <w:pPr>
        <w:spacing w:after="0"/>
        <w:jc w:val="both"/>
        <w:rPr>
          <w:rFonts w:ascii="Times New Roman" w:hAnsi="Times New Roman" w:cs="Times New Roman"/>
          <w:sz w:val="26"/>
          <w:szCs w:val="26"/>
        </w:rPr>
      </w:pPr>
      <w:r w:rsidRPr="00D91653">
        <w:rPr>
          <w:rFonts w:ascii="Times New Roman" w:hAnsi="Times New Roman" w:cs="Times New Roman"/>
          <w:sz w:val="26"/>
          <w:szCs w:val="26"/>
        </w:rPr>
        <w:t xml:space="preserve"> </w:t>
      </w:r>
      <w:r w:rsidRPr="00D91653">
        <w:rPr>
          <w:rFonts w:ascii="Times New Roman" w:hAnsi="Times New Roman" w:cs="Times New Roman"/>
          <w:sz w:val="26"/>
          <w:szCs w:val="26"/>
        </w:rPr>
        <w:tab/>
        <w:t xml:space="preserve">Éduquer c’est dégager, mettre en valeur, en pleine lumière toutes les richesses, toutes les beautés, toutes les puissances de vie que l’enfant recèle en son âme et dans son cœur. </w:t>
      </w:r>
    </w:p>
    <w:p w14:paraId="6937456B" w14:textId="77777777" w:rsidR="00A7437C" w:rsidRPr="00D91653" w:rsidRDefault="00A7437C" w:rsidP="004B010A">
      <w:pPr>
        <w:spacing w:after="0"/>
        <w:jc w:val="both"/>
        <w:rPr>
          <w:rFonts w:ascii="Times New Roman" w:hAnsi="Times New Roman" w:cs="Times New Roman"/>
          <w:sz w:val="16"/>
          <w:szCs w:val="26"/>
        </w:rPr>
      </w:pPr>
    </w:p>
    <w:p w14:paraId="086F010D" w14:textId="77777777" w:rsidR="00A7437C" w:rsidRPr="00D91653" w:rsidRDefault="00A7437C" w:rsidP="004B010A">
      <w:pPr>
        <w:spacing w:after="0"/>
        <w:jc w:val="both"/>
        <w:rPr>
          <w:rFonts w:ascii="Times New Roman" w:hAnsi="Times New Roman" w:cs="Times New Roman"/>
          <w:sz w:val="26"/>
          <w:szCs w:val="26"/>
        </w:rPr>
      </w:pPr>
      <w:r w:rsidRPr="00D91653">
        <w:rPr>
          <w:rFonts w:ascii="Times New Roman" w:hAnsi="Times New Roman" w:cs="Times New Roman"/>
          <w:sz w:val="26"/>
          <w:szCs w:val="26"/>
        </w:rPr>
        <w:t xml:space="preserve"> </w:t>
      </w:r>
      <w:r w:rsidRPr="00D91653">
        <w:rPr>
          <w:rFonts w:ascii="Times New Roman" w:hAnsi="Times New Roman" w:cs="Times New Roman"/>
          <w:sz w:val="26"/>
          <w:szCs w:val="26"/>
        </w:rPr>
        <w:tab/>
        <w:t>L’éducation de la volonté est assurément la plus importante. C’est la volonté, en effet, qui constitue l’homme. Elle gouverne tout son être, elle commande à notre esprit ainsi qu’à notre corps, nous fait passer du repos à l’action et de l’action au repos, développe les vertus et les vices.</w:t>
      </w:r>
    </w:p>
    <w:p w14:paraId="258807C5" w14:textId="77777777" w:rsidR="00A7437C" w:rsidRPr="00D91653" w:rsidRDefault="00A7437C" w:rsidP="004B010A">
      <w:pPr>
        <w:spacing w:after="0"/>
        <w:jc w:val="both"/>
        <w:rPr>
          <w:rFonts w:ascii="Times New Roman" w:hAnsi="Times New Roman" w:cs="Times New Roman"/>
          <w:sz w:val="16"/>
          <w:szCs w:val="26"/>
        </w:rPr>
      </w:pPr>
    </w:p>
    <w:p w14:paraId="6E9EE54F" w14:textId="115608E7" w:rsidR="00A7437C" w:rsidRPr="00D91653" w:rsidRDefault="00A7437C" w:rsidP="004B010A">
      <w:pPr>
        <w:spacing w:after="0"/>
        <w:jc w:val="both"/>
        <w:rPr>
          <w:rFonts w:ascii="Times New Roman" w:hAnsi="Times New Roman" w:cs="Times New Roman"/>
          <w:i/>
          <w:sz w:val="26"/>
          <w:szCs w:val="26"/>
        </w:rPr>
      </w:pPr>
      <w:r w:rsidRPr="00D91653">
        <w:rPr>
          <w:rFonts w:ascii="Times New Roman" w:hAnsi="Times New Roman" w:cs="Times New Roman"/>
          <w:sz w:val="26"/>
          <w:szCs w:val="26"/>
        </w:rPr>
        <w:t xml:space="preserve"> </w:t>
      </w:r>
      <w:r w:rsidRPr="00D91653">
        <w:rPr>
          <w:rFonts w:ascii="Times New Roman" w:hAnsi="Times New Roman" w:cs="Times New Roman"/>
          <w:sz w:val="26"/>
          <w:szCs w:val="26"/>
        </w:rPr>
        <w:tab/>
        <w:t>Les vertus sont des valeurs, indispensables dans la vie quotidienne d’un peuple. Le philosophe, critique culturel, compositeur, poète, philologue et intellectuel allemand</w:t>
      </w:r>
      <w:r w:rsidRPr="00D91653">
        <w:rPr>
          <w:rFonts w:ascii="Times New Roman" w:eastAsia="Times New Roman" w:hAnsi="Times New Roman" w:cs="Times New Roman"/>
          <w:sz w:val="26"/>
          <w:szCs w:val="26"/>
          <w:shd w:val="clear" w:color="auto" w:fill="FFFFFF"/>
        </w:rPr>
        <w:t> </w:t>
      </w:r>
      <w:r w:rsidRPr="00D91653">
        <w:rPr>
          <w:rFonts w:ascii="Times New Roman" w:hAnsi="Times New Roman" w:cs="Times New Roman"/>
          <w:sz w:val="26"/>
          <w:szCs w:val="26"/>
        </w:rPr>
        <w:t xml:space="preserve">Friedrich Nietzsche (1844-1900) disait : « Aucun peuple ne pourrait vivre sans d’abord fixer les valeurs », J. Casevecchie (2009). À ce sujet, </w:t>
      </w:r>
      <w:r w:rsidRPr="00D91653">
        <w:rPr>
          <w:rFonts w:ascii="Times New Roman" w:hAnsi="Times New Roman" w:cs="Times New Roman"/>
          <w:sz w:val="26"/>
          <w:szCs w:val="26"/>
        </w:rPr>
        <w:lastRenderedPageBreak/>
        <w:t xml:space="preserve">nous pouvons révéler certaines vertus qui peuvent aider les élèves et les parents à être de bons élèves et de bons parents, notamment </w:t>
      </w:r>
      <w:r w:rsidRPr="00D91653">
        <w:rPr>
          <w:rFonts w:ascii="Times New Roman" w:hAnsi="Times New Roman" w:cs="Times New Roman"/>
          <w:b/>
          <w:bCs/>
          <w:sz w:val="26"/>
          <w:szCs w:val="26"/>
        </w:rPr>
        <w:t>la discipline</w:t>
      </w:r>
      <w:r w:rsidRPr="00D91653">
        <w:rPr>
          <w:rFonts w:ascii="Times New Roman" w:hAnsi="Times New Roman" w:cs="Times New Roman"/>
          <w:bCs/>
          <w:sz w:val="26"/>
          <w:szCs w:val="26"/>
        </w:rPr>
        <w:t>,</w:t>
      </w:r>
      <w:r w:rsidRPr="00D91653">
        <w:rPr>
          <w:rFonts w:ascii="Times New Roman" w:hAnsi="Times New Roman" w:cs="Times New Roman"/>
          <w:b/>
          <w:bCs/>
          <w:sz w:val="26"/>
          <w:szCs w:val="26"/>
        </w:rPr>
        <w:t xml:space="preserve"> la docilité, l’écoute</w:t>
      </w:r>
      <w:r w:rsidRPr="00D91653">
        <w:rPr>
          <w:rFonts w:ascii="Times New Roman" w:hAnsi="Times New Roman" w:cs="Times New Roman"/>
          <w:bCs/>
          <w:sz w:val="26"/>
          <w:szCs w:val="26"/>
        </w:rPr>
        <w:t>,</w:t>
      </w:r>
      <w:r w:rsidRPr="00D91653">
        <w:rPr>
          <w:rFonts w:ascii="Times New Roman" w:hAnsi="Times New Roman" w:cs="Times New Roman"/>
          <w:b/>
          <w:bCs/>
          <w:sz w:val="26"/>
          <w:szCs w:val="26"/>
        </w:rPr>
        <w:t xml:space="preserve"> le respect</w:t>
      </w:r>
      <w:r w:rsidRPr="00D91653">
        <w:rPr>
          <w:rFonts w:ascii="Times New Roman" w:hAnsi="Times New Roman" w:cs="Times New Roman"/>
          <w:bCs/>
          <w:sz w:val="26"/>
          <w:szCs w:val="26"/>
        </w:rPr>
        <w:t>,</w:t>
      </w:r>
      <w:r w:rsidRPr="00D91653">
        <w:rPr>
          <w:rFonts w:ascii="Times New Roman" w:hAnsi="Times New Roman" w:cs="Times New Roman"/>
          <w:b/>
          <w:bCs/>
          <w:sz w:val="26"/>
          <w:szCs w:val="26"/>
        </w:rPr>
        <w:t xml:space="preserve"> la ponctualité</w:t>
      </w:r>
      <w:r w:rsidRPr="00D91653">
        <w:rPr>
          <w:rFonts w:ascii="Times New Roman" w:hAnsi="Times New Roman" w:cs="Times New Roman"/>
          <w:bCs/>
          <w:sz w:val="26"/>
          <w:szCs w:val="26"/>
        </w:rPr>
        <w:t>,</w:t>
      </w:r>
      <w:r w:rsidRPr="00D91653">
        <w:rPr>
          <w:rFonts w:ascii="Times New Roman" w:hAnsi="Times New Roman" w:cs="Times New Roman"/>
          <w:b/>
          <w:bCs/>
          <w:sz w:val="26"/>
          <w:szCs w:val="26"/>
        </w:rPr>
        <w:t xml:space="preserve"> l’honnêteté</w:t>
      </w:r>
      <w:r w:rsidRPr="00D91653">
        <w:rPr>
          <w:rFonts w:ascii="Times New Roman" w:hAnsi="Times New Roman" w:cs="Times New Roman"/>
          <w:bCs/>
          <w:sz w:val="26"/>
          <w:szCs w:val="26"/>
        </w:rPr>
        <w:t>,</w:t>
      </w:r>
      <w:r w:rsidRPr="00D91653">
        <w:rPr>
          <w:rFonts w:ascii="Times New Roman" w:hAnsi="Times New Roman" w:cs="Times New Roman"/>
          <w:b/>
          <w:bCs/>
          <w:sz w:val="26"/>
          <w:szCs w:val="26"/>
        </w:rPr>
        <w:t xml:space="preserve"> la détermination, l’application</w:t>
      </w:r>
      <w:r w:rsidRPr="00D91653">
        <w:rPr>
          <w:rFonts w:ascii="Times New Roman" w:hAnsi="Times New Roman" w:cs="Times New Roman"/>
          <w:bCs/>
          <w:sz w:val="26"/>
          <w:szCs w:val="26"/>
        </w:rPr>
        <w:t>,</w:t>
      </w:r>
      <w:r w:rsidRPr="00D91653">
        <w:rPr>
          <w:rFonts w:ascii="Times New Roman" w:hAnsi="Times New Roman" w:cs="Times New Roman"/>
          <w:b/>
          <w:bCs/>
          <w:sz w:val="26"/>
          <w:szCs w:val="26"/>
        </w:rPr>
        <w:t xml:space="preserve"> l’émulation</w:t>
      </w:r>
      <w:r w:rsidRPr="00D91653">
        <w:rPr>
          <w:rFonts w:ascii="Times New Roman" w:hAnsi="Times New Roman" w:cs="Times New Roman"/>
          <w:bCs/>
          <w:sz w:val="26"/>
          <w:szCs w:val="26"/>
        </w:rPr>
        <w:t>,</w:t>
      </w:r>
      <w:r w:rsidRPr="00D91653">
        <w:rPr>
          <w:rFonts w:ascii="Times New Roman" w:hAnsi="Times New Roman" w:cs="Times New Roman"/>
          <w:b/>
          <w:bCs/>
          <w:sz w:val="26"/>
          <w:szCs w:val="26"/>
        </w:rPr>
        <w:t xml:space="preserve"> l’entraide</w:t>
      </w:r>
      <w:r w:rsidRPr="00D91653">
        <w:rPr>
          <w:rFonts w:ascii="Times New Roman" w:hAnsi="Times New Roman" w:cs="Times New Roman"/>
          <w:bCs/>
          <w:sz w:val="26"/>
          <w:szCs w:val="26"/>
        </w:rPr>
        <w:t>,</w:t>
      </w:r>
      <w:r w:rsidRPr="00D91653">
        <w:rPr>
          <w:rFonts w:ascii="Times New Roman" w:hAnsi="Times New Roman" w:cs="Times New Roman"/>
          <w:b/>
          <w:bCs/>
          <w:sz w:val="26"/>
          <w:szCs w:val="26"/>
        </w:rPr>
        <w:t xml:space="preserve"> l’humilité</w:t>
      </w:r>
      <w:r w:rsidR="009B2221">
        <w:rPr>
          <w:rFonts w:ascii="Times New Roman" w:hAnsi="Times New Roman" w:cs="Times New Roman"/>
          <w:bCs/>
          <w:sz w:val="26"/>
          <w:szCs w:val="26"/>
        </w:rPr>
        <w:t xml:space="preserve"> </w:t>
      </w:r>
      <w:r w:rsidRPr="00D91653">
        <w:rPr>
          <w:rFonts w:ascii="Times New Roman" w:hAnsi="Times New Roman" w:cs="Times New Roman"/>
          <w:bCs/>
          <w:sz w:val="26"/>
          <w:szCs w:val="26"/>
        </w:rPr>
        <w:t xml:space="preserve">et </w:t>
      </w:r>
      <w:r w:rsidRPr="00D91653">
        <w:rPr>
          <w:rFonts w:ascii="Times New Roman" w:hAnsi="Times New Roman" w:cs="Times New Roman"/>
          <w:b/>
          <w:bCs/>
          <w:sz w:val="26"/>
          <w:szCs w:val="26"/>
        </w:rPr>
        <w:t>la reconnaissance</w:t>
      </w:r>
      <w:r w:rsidRPr="00D91653">
        <w:rPr>
          <w:rFonts w:ascii="Times New Roman" w:hAnsi="Times New Roman" w:cs="Times New Roman"/>
          <w:bCs/>
          <w:sz w:val="26"/>
          <w:szCs w:val="26"/>
        </w:rPr>
        <w:t>. Celles d’un bon parent sont :</w:t>
      </w:r>
      <w:r w:rsidRPr="00D91653">
        <w:rPr>
          <w:rFonts w:ascii="Times New Roman" w:hAnsi="Times New Roman" w:cs="Times New Roman"/>
          <w:sz w:val="26"/>
          <w:szCs w:val="26"/>
        </w:rPr>
        <w:t xml:space="preserve"> </w:t>
      </w:r>
      <w:r w:rsidRPr="00D91653">
        <w:rPr>
          <w:rFonts w:ascii="Times New Roman" w:hAnsi="Times New Roman" w:cs="Times New Roman"/>
          <w:b/>
          <w:sz w:val="26"/>
          <w:szCs w:val="26"/>
        </w:rPr>
        <w:t>La responsabilité</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la vigilance</w:t>
      </w:r>
      <w:r w:rsidRPr="00D91653">
        <w:rPr>
          <w:rFonts w:ascii="Times New Roman" w:hAnsi="Times New Roman" w:cs="Times New Roman"/>
          <w:bCs/>
          <w:sz w:val="26"/>
          <w:szCs w:val="26"/>
        </w:rPr>
        <w:t>,</w:t>
      </w:r>
      <w:r w:rsidRPr="00D91653">
        <w:rPr>
          <w:rFonts w:ascii="Times New Roman" w:hAnsi="Times New Roman" w:cs="Times New Roman"/>
          <w:b/>
          <w:bCs/>
          <w:sz w:val="26"/>
          <w:szCs w:val="26"/>
        </w:rPr>
        <w:t xml:space="preserve"> l’écoute</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l’affection</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la fermeté</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la tendresse</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l’abnégation</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l’exemplarité</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la perspicacité</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la patience</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w:t>
      </w:r>
      <w:r w:rsidRPr="00D91653">
        <w:rPr>
          <w:rFonts w:ascii="Times New Roman" w:hAnsi="Times New Roman" w:cs="Times New Roman"/>
          <w:b/>
          <w:bCs/>
          <w:sz w:val="26"/>
          <w:szCs w:val="26"/>
        </w:rPr>
        <w:t xml:space="preserve">’humilité </w:t>
      </w:r>
      <w:r w:rsidRPr="00D91653">
        <w:rPr>
          <w:rFonts w:ascii="Times New Roman" w:hAnsi="Times New Roman" w:cs="Times New Roman"/>
          <w:bCs/>
          <w:sz w:val="26"/>
          <w:szCs w:val="26"/>
        </w:rPr>
        <w:t>et</w:t>
      </w:r>
      <w:r w:rsidRPr="00D91653">
        <w:rPr>
          <w:rFonts w:ascii="Times New Roman" w:hAnsi="Times New Roman" w:cs="Times New Roman"/>
          <w:b/>
          <w:bCs/>
          <w:sz w:val="26"/>
          <w:szCs w:val="26"/>
        </w:rPr>
        <w:t xml:space="preserve"> </w:t>
      </w:r>
      <w:r w:rsidRPr="00D91653">
        <w:rPr>
          <w:rFonts w:ascii="Times New Roman" w:hAnsi="Times New Roman" w:cs="Times New Roman"/>
          <w:b/>
          <w:sz w:val="26"/>
          <w:szCs w:val="26"/>
        </w:rPr>
        <w:t>la piété</w:t>
      </w:r>
      <w:r w:rsidRPr="00D91653">
        <w:rPr>
          <w:rFonts w:ascii="Times New Roman" w:hAnsi="Times New Roman" w:cs="Times New Roman"/>
          <w:sz w:val="26"/>
          <w:szCs w:val="26"/>
        </w:rPr>
        <w:t>.</w:t>
      </w:r>
    </w:p>
    <w:p w14:paraId="60CFF23F" w14:textId="77777777" w:rsidR="00A7437C" w:rsidRPr="00D91653" w:rsidRDefault="00A7437C" w:rsidP="004B010A">
      <w:pPr>
        <w:spacing w:after="0"/>
        <w:jc w:val="both"/>
        <w:rPr>
          <w:rFonts w:ascii="Times New Roman" w:hAnsi="Times New Roman" w:cs="Times New Roman"/>
          <w:bCs/>
          <w:sz w:val="16"/>
          <w:szCs w:val="26"/>
        </w:rPr>
      </w:pPr>
    </w:p>
    <w:p w14:paraId="248D401E" w14:textId="08B1CA8A" w:rsidR="00A7437C" w:rsidRPr="00D91653" w:rsidRDefault="00A7437C" w:rsidP="004B010A">
      <w:pPr>
        <w:widowControl w:val="0"/>
        <w:tabs>
          <w:tab w:val="left" w:pos="720"/>
        </w:tabs>
        <w:autoSpaceDE w:val="0"/>
        <w:autoSpaceDN w:val="0"/>
        <w:adjustRightInd w:val="0"/>
        <w:spacing w:after="0"/>
        <w:jc w:val="both"/>
        <w:rPr>
          <w:rFonts w:ascii="Times New Roman" w:hAnsi="Times New Roman" w:cs="Times New Roman"/>
          <w:sz w:val="26"/>
          <w:szCs w:val="26"/>
        </w:rPr>
      </w:pPr>
      <w:r w:rsidRPr="00D91653">
        <w:rPr>
          <w:rFonts w:ascii="Times New Roman" w:hAnsi="Times New Roman" w:cs="Times New Roman"/>
          <w:b/>
          <w:bCs/>
          <w:sz w:val="26"/>
          <w:szCs w:val="26"/>
        </w:rPr>
        <w:t xml:space="preserve">            </w:t>
      </w:r>
      <w:r w:rsidRPr="00D91653">
        <w:rPr>
          <w:rFonts w:ascii="Times New Roman" w:hAnsi="Times New Roman" w:cs="Times New Roman"/>
          <w:sz w:val="26"/>
          <w:szCs w:val="26"/>
        </w:rPr>
        <w:t xml:space="preserve">Jean-Baptiste de La Salle, cité par le Frère Agathon, cinquième Supérieur Général des Frères des Écoles Chrétiennes (1834), résume à douze les vertus d’un bon maître : </w:t>
      </w:r>
      <w:r w:rsidRPr="00D91653">
        <w:rPr>
          <w:rFonts w:ascii="Times New Roman" w:hAnsi="Times New Roman" w:cs="Times New Roman"/>
          <w:b/>
          <w:sz w:val="26"/>
          <w:szCs w:val="26"/>
        </w:rPr>
        <w:t>La gravité</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le silence</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l’humilité</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la prudence</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la sagesse</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la patience</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la retenue</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la douceur</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le zèle</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la vigilance</w:t>
      </w:r>
      <w:r w:rsidRPr="00D91653">
        <w:rPr>
          <w:rFonts w:ascii="Times New Roman" w:hAnsi="Times New Roman" w:cs="Times New Roman"/>
          <w:sz w:val="26"/>
          <w:szCs w:val="26"/>
        </w:rPr>
        <w:t>,</w:t>
      </w:r>
      <w:r w:rsidRPr="00D91653">
        <w:rPr>
          <w:rFonts w:ascii="Times New Roman" w:hAnsi="Times New Roman" w:cs="Times New Roman"/>
          <w:b/>
          <w:sz w:val="26"/>
          <w:szCs w:val="26"/>
        </w:rPr>
        <w:t xml:space="preserve"> la piété</w:t>
      </w:r>
      <w:r w:rsidR="00360A07">
        <w:rPr>
          <w:rFonts w:ascii="Times New Roman" w:hAnsi="Times New Roman" w:cs="Times New Roman"/>
          <w:sz w:val="26"/>
          <w:szCs w:val="26"/>
        </w:rPr>
        <w:t xml:space="preserve"> </w:t>
      </w:r>
      <w:r w:rsidRPr="00D91653">
        <w:rPr>
          <w:rFonts w:ascii="Times New Roman" w:hAnsi="Times New Roman" w:cs="Times New Roman"/>
          <w:sz w:val="26"/>
          <w:szCs w:val="26"/>
        </w:rPr>
        <w:t>et</w:t>
      </w:r>
      <w:r w:rsidRPr="00D91653">
        <w:rPr>
          <w:rFonts w:ascii="Times New Roman" w:hAnsi="Times New Roman" w:cs="Times New Roman"/>
          <w:b/>
          <w:sz w:val="26"/>
          <w:szCs w:val="26"/>
        </w:rPr>
        <w:t xml:space="preserve"> la générosité</w:t>
      </w:r>
      <w:r w:rsidRPr="00D91653">
        <w:rPr>
          <w:rFonts w:ascii="Times New Roman" w:hAnsi="Times New Roman" w:cs="Times New Roman"/>
          <w:sz w:val="26"/>
          <w:szCs w:val="26"/>
        </w:rPr>
        <w:t xml:space="preserve">. </w:t>
      </w:r>
    </w:p>
    <w:p w14:paraId="59E18195" w14:textId="77777777" w:rsidR="00A7437C" w:rsidRPr="00D91653" w:rsidRDefault="00A7437C" w:rsidP="004B010A">
      <w:pPr>
        <w:widowControl w:val="0"/>
        <w:tabs>
          <w:tab w:val="left" w:pos="720"/>
        </w:tabs>
        <w:autoSpaceDE w:val="0"/>
        <w:autoSpaceDN w:val="0"/>
        <w:adjustRightInd w:val="0"/>
        <w:spacing w:after="0"/>
        <w:jc w:val="both"/>
        <w:rPr>
          <w:rFonts w:ascii="Times New Roman" w:hAnsi="Times New Roman" w:cs="Times New Roman"/>
          <w:sz w:val="16"/>
          <w:szCs w:val="26"/>
        </w:rPr>
      </w:pPr>
    </w:p>
    <w:p w14:paraId="3B35244B" w14:textId="7487A4A0" w:rsidR="00A7437C" w:rsidRPr="00D91653" w:rsidRDefault="00A7437C" w:rsidP="004B010A">
      <w:pPr>
        <w:widowControl w:val="0"/>
        <w:autoSpaceDE w:val="0"/>
        <w:autoSpaceDN w:val="0"/>
        <w:adjustRightInd w:val="0"/>
        <w:spacing w:after="0"/>
        <w:jc w:val="both"/>
        <w:rPr>
          <w:rFonts w:ascii="Times New Roman" w:hAnsi="Times New Roman" w:cs="Times New Roman"/>
          <w:sz w:val="26"/>
          <w:szCs w:val="26"/>
        </w:rPr>
      </w:pPr>
      <w:r w:rsidRPr="00D91653">
        <w:rPr>
          <w:rFonts w:ascii="Times New Roman" w:hAnsi="Times New Roman" w:cs="Times New Roman"/>
          <w:i/>
          <w:sz w:val="26"/>
          <w:szCs w:val="26"/>
        </w:rPr>
        <w:t xml:space="preserve"> </w:t>
      </w:r>
      <w:r w:rsidRPr="00D91653">
        <w:rPr>
          <w:rFonts w:ascii="Times New Roman" w:hAnsi="Times New Roman" w:cs="Times New Roman"/>
          <w:i/>
          <w:sz w:val="26"/>
          <w:szCs w:val="26"/>
        </w:rPr>
        <w:tab/>
        <w:t>L’apport de douze vertus d’un bon élève et d’un bon parent</w:t>
      </w:r>
      <w:r w:rsidRPr="00D91653">
        <w:rPr>
          <w:rFonts w:ascii="Times New Roman" w:hAnsi="Times New Roman" w:cs="Times New Roman"/>
          <w:sz w:val="26"/>
          <w:szCs w:val="26"/>
        </w:rPr>
        <w:t xml:space="preserve"> </w:t>
      </w:r>
      <w:r w:rsidRPr="00D91653">
        <w:rPr>
          <w:rFonts w:ascii="Times New Roman" w:hAnsi="Times New Roman" w:cs="Times New Roman"/>
          <w:i/>
          <w:sz w:val="26"/>
          <w:szCs w:val="26"/>
        </w:rPr>
        <w:t>dans l’essor de l’éducation</w:t>
      </w:r>
      <w:r w:rsidRPr="00D91653">
        <w:rPr>
          <w:rFonts w:ascii="Times New Roman" w:eastAsia="MS Mincho" w:hAnsi="Times New Roman" w:cs="Times New Roman"/>
          <w:sz w:val="26"/>
          <w:szCs w:val="26"/>
        </w:rPr>
        <w:t xml:space="preserve"> </w:t>
      </w:r>
      <w:r w:rsidR="001F7C2B" w:rsidRPr="00D91653">
        <w:rPr>
          <w:rFonts w:ascii="Times New Roman" w:eastAsia="MS Mincho" w:hAnsi="Times New Roman" w:cs="Times New Roman"/>
          <w:i/>
          <w:sz w:val="26"/>
          <w:szCs w:val="26"/>
        </w:rPr>
        <w:t>et de l’instruction</w:t>
      </w:r>
      <w:r w:rsidR="001F7C2B" w:rsidRPr="00D91653">
        <w:rPr>
          <w:rFonts w:ascii="Times New Roman" w:eastAsia="MS Mincho" w:hAnsi="Times New Roman" w:cs="Times New Roman"/>
          <w:sz w:val="26"/>
          <w:szCs w:val="26"/>
        </w:rPr>
        <w:t xml:space="preserve"> </w:t>
      </w:r>
      <w:r w:rsidRPr="00D91653">
        <w:rPr>
          <w:rFonts w:ascii="Times New Roman" w:eastAsia="MS Mincho" w:hAnsi="Times New Roman" w:cs="Times New Roman"/>
          <w:sz w:val="26"/>
          <w:szCs w:val="26"/>
        </w:rPr>
        <w:t xml:space="preserve">est donc </w:t>
      </w:r>
      <w:r w:rsidRPr="00D91653">
        <w:rPr>
          <w:rFonts w:ascii="Times New Roman" w:hAnsi="Times New Roman" w:cs="Times New Roman"/>
          <w:sz w:val="26"/>
          <w:szCs w:val="26"/>
        </w:rPr>
        <w:t>un complément indispensable aux </w:t>
      </w:r>
      <w:r w:rsidRPr="00D91653">
        <w:rPr>
          <w:rFonts w:ascii="Times New Roman" w:hAnsi="Times New Roman" w:cs="Times New Roman"/>
          <w:i/>
          <w:sz w:val="26"/>
          <w:szCs w:val="26"/>
        </w:rPr>
        <w:t>Douze vertus d’un bon Maître</w:t>
      </w:r>
      <w:r w:rsidRPr="00D91653">
        <w:rPr>
          <w:rFonts w:ascii="Times New Roman" w:hAnsi="Times New Roman" w:cs="Times New Roman"/>
          <w:sz w:val="26"/>
          <w:szCs w:val="26"/>
        </w:rPr>
        <w:t xml:space="preserve">. Motivé par l’évidence selon laquelle la triade composée de parents vertueux, d’élèves vertueux et d’enseignants vertueux </w:t>
      </w:r>
      <w:r w:rsidR="004B010A" w:rsidRPr="00D91653">
        <w:rPr>
          <w:rFonts w:ascii="Times New Roman" w:hAnsi="Times New Roman" w:cs="Times New Roman"/>
          <w:sz w:val="26"/>
          <w:szCs w:val="26"/>
        </w:rPr>
        <w:t>donnent</w:t>
      </w:r>
      <w:r w:rsidRPr="00D91653">
        <w:rPr>
          <w:rFonts w:ascii="Times New Roman" w:hAnsi="Times New Roman" w:cs="Times New Roman"/>
          <w:sz w:val="26"/>
          <w:szCs w:val="26"/>
        </w:rPr>
        <w:t xml:space="preserve"> lieu à une réussite de l’éducation intégrale de l’enfant, ce travail constitue un outil indispensable pour aider les parents et les élèves à être vertueux. </w:t>
      </w:r>
    </w:p>
    <w:p w14:paraId="02F8D08E" w14:textId="601A9A24" w:rsidR="00210735" w:rsidRDefault="00210735" w:rsidP="00A7437C">
      <w:pPr>
        <w:spacing w:after="0"/>
        <w:jc w:val="both"/>
        <w:rPr>
          <w:rFonts w:ascii="Times New Roman" w:hAnsi="Times New Roman" w:cs="Times New Roman"/>
          <w:sz w:val="26"/>
          <w:szCs w:val="26"/>
        </w:rPr>
      </w:pPr>
    </w:p>
    <w:p w14:paraId="77984538" w14:textId="27A475FF" w:rsidR="00E80B4B" w:rsidRDefault="00E80B4B" w:rsidP="00A7437C">
      <w:pPr>
        <w:spacing w:after="0"/>
        <w:jc w:val="both"/>
        <w:rPr>
          <w:rFonts w:ascii="Times New Roman" w:hAnsi="Times New Roman" w:cs="Times New Roman"/>
          <w:b/>
          <w:sz w:val="11"/>
          <w:szCs w:val="28"/>
        </w:rPr>
      </w:pPr>
    </w:p>
    <w:p w14:paraId="6B4F8CD4" w14:textId="65DA8F02" w:rsidR="00E80B4B" w:rsidRDefault="00E80B4B" w:rsidP="00A7437C">
      <w:pPr>
        <w:spacing w:after="0"/>
        <w:jc w:val="both"/>
        <w:rPr>
          <w:rFonts w:ascii="Times New Roman" w:hAnsi="Times New Roman" w:cs="Times New Roman"/>
          <w:b/>
          <w:sz w:val="11"/>
          <w:szCs w:val="28"/>
        </w:rPr>
      </w:pPr>
    </w:p>
    <w:p w14:paraId="0CAD3272" w14:textId="6B74F669" w:rsidR="00E80B4B" w:rsidRDefault="00E80B4B" w:rsidP="00A7437C">
      <w:pPr>
        <w:spacing w:after="0"/>
        <w:jc w:val="both"/>
        <w:rPr>
          <w:rFonts w:ascii="Times New Roman" w:hAnsi="Times New Roman" w:cs="Times New Roman"/>
          <w:b/>
          <w:sz w:val="11"/>
          <w:szCs w:val="28"/>
        </w:rPr>
      </w:pPr>
    </w:p>
    <w:p w14:paraId="011E006D" w14:textId="770306D3" w:rsidR="00E80B4B" w:rsidRDefault="00E80B4B" w:rsidP="00A7437C">
      <w:pPr>
        <w:spacing w:after="0"/>
        <w:jc w:val="both"/>
        <w:rPr>
          <w:rFonts w:ascii="Times New Roman" w:hAnsi="Times New Roman" w:cs="Times New Roman"/>
          <w:b/>
          <w:sz w:val="11"/>
          <w:szCs w:val="28"/>
        </w:rPr>
      </w:pPr>
    </w:p>
    <w:p w14:paraId="4A29B374" w14:textId="3CD6569D" w:rsidR="00E80B4B" w:rsidRDefault="00E80B4B" w:rsidP="00A7437C">
      <w:pPr>
        <w:spacing w:after="0"/>
        <w:jc w:val="both"/>
        <w:rPr>
          <w:rFonts w:ascii="Times New Roman" w:hAnsi="Times New Roman" w:cs="Times New Roman"/>
          <w:b/>
          <w:sz w:val="11"/>
          <w:szCs w:val="28"/>
        </w:rPr>
      </w:pPr>
    </w:p>
    <w:p w14:paraId="05C586FA" w14:textId="05D7D24E" w:rsidR="00E80B4B" w:rsidRDefault="00E80B4B" w:rsidP="00A7437C">
      <w:pPr>
        <w:spacing w:after="0"/>
        <w:jc w:val="both"/>
        <w:rPr>
          <w:rFonts w:ascii="Times New Roman" w:hAnsi="Times New Roman" w:cs="Times New Roman"/>
          <w:b/>
          <w:sz w:val="11"/>
          <w:szCs w:val="28"/>
        </w:rPr>
      </w:pPr>
    </w:p>
    <w:p w14:paraId="43ABB7A1" w14:textId="2DB0654B" w:rsidR="00E80B4B" w:rsidRDefault="00E80B4B" w:rsidP="00A7437C">
      <w:pPr>
        <w:spacing w:after="0"/>
        <w:jc w:val="both"/>
        <w:rPr>
          <w:rFonts w:ascii="Times New Roman" w:hAnsi="Times New Roman" w:cs="Times New Roman"/>
          <w:b/>
          <w:sz w:val="11"/>
          <w:szCs w:val="28"/>
        </w:rPr>
      </w:pPr>
    </w:p>
    <w:p w14:paraId="632AC4DD" w14:textId="77777777" w:rsidR="00E80B4B" w:rsidRPr="00E0281C" w:rsidRDefault="00E80B4B" w:rsidP="00A7437C">
      <w:pPr>
        <w:spacing w:after="0"/>
        <w:jc w:val="both"/>
        <w:rPr>
          <w:rFonts w:ascii="Times New Roman" w:hAnsi="Times New Roman" w:cs="Times New Roman"/>
          <w:b/>
          <w:sz w:val="11"/>
          <w:szCs w:val="28"/>
        </w:rPr>
      </w:pPr>
    </w:p>
    <w:p w14:paraId="141E648C" w14:textId="77777777" w:rsidR="00905BD5" w:rsidRDefault="00905BD5" w:rsidP="00A7437C">
      <w:pPr>
        <w:spacing w:after="0" w:line="240" w:lineRule="auto"/>
        <w:jc w:val="both"/>
        <w:rPr>
          <w:rFonts w:ascii="American Typewriter" w:hAnsi="American Typewriter" w:cs="Bangla MN"/>
          <w:b/>
          <w:color w:val="000000" w:themeColor="text1"/>
          <w:sz w:val="36"/>
          <w:szCs w:val="26"/>
        </w:rPr>
      </w:pPr>
    </w:p>
    <w:p w14:paraId="1B9310A4" w14:textId="2379D649" w:rsidR="00A7437C" w:rsidRPr="006F58CE" w:rsidRDefault="00A7437C" w:rsidP="00A7437C">
      <w:pPr>
        <w:spacing w:after="0" w:line="240" w:lineRule="auto"/>
        <w:jc w:val="both"/>
        <w:rPr>
          <w:rFonts w:ascii="American Typewriter" w:hAnsi="American Typewriter" w:cs="Bangla MN"/>
          <w:b/>
          <w:color w:val="000000" w:themeColor="text1"/>
          <w:sz w:val="36"/>
          <w:szCs w:val="26"/>
        </w:rPr>
      </w:pPr>
      <w:r w:rsidRPr="006F58CE">
        <w:rPr>
          <w:rFonts w:ascii="American Typewriter" w:hAnsi="American Typewriter" w:cs="Bangla MN"/>
          <w:b/>
          <w:color w:val="000000" w:themeColor="text1"/>
          <w:sz w:val="36"/>
          <w:szCs w:val="26"/>
        </w:rPr>
        <w:lastRenderedPageBreak/>
        <w:t xml:space="preserve">1. Cadre </w:t>
      </w:r>
      <w:r w:rsidR="000F768B" w:rsidRPr="006F58CE">
        <w:rPr>
          <w:rFonts w:ascii="American Typewriter" w:hAnsi="American Typewriter" w:cs="Bangla MN"/>
          <w:b/>
          <w:color w:val="000000" w:themeColor="text1"/>
          <w:sz w:val="36"/>
          <w:szCs w:val="26"/>
        </w:rPr>
        <w:t>th</w:t>
      </w:r>
      <w:r w:rsidR="000F768B" w:rsidRPr="006F58CE">
        <w:rPr>
          <w:rFonts w:ascii="American Typewriter" w:hAnsi="American Typewriter" w:cs="Cambria"/>
          <w:b/>
          <w:color w:val="000000" w:themeColor="text1"/>
          <w:sz w:val="36"/>
          <w:szCs w:val="26"/>
        </w:rPr>
        <w:t>é</w:t>
      </w:r>
      <w:r w:rsidR="000F768B" w:rsidRPr="006F58CE">
        <w:rPr>
          <w:rFonts w:ascii="American Typewriter" w:hAnsi="American Typewriter" w:cs="Bangla MN"/>
          <w:b/>
          <w:color w:val="000000" w:themeColor="text1"/>
          <w:sz w:val="36"/>
          <w:szCs w:val="26"/>
        </w:rPr>
        <w:t>orique</w:t>
      </w:r>
      <w:r w:rsidRPr="006F58CE">
        <w:rPr>
          <w:rFonts w:ascii="American Typewriter" w:hAnsi="American Typewriter" w:cs="Bangla MN"/>
          <w:b/>
          <w:color w:val="000000" w:themeColor="text1"/>
          <w:sz w:val="36"/>
          <w:szCs w:val="26"/>
        </w:rPr>
        <w:t xml:space="preserve"> </w:t>
      </w:r>
    </w:p>
    <w:p w14:paraId="73F216FA" w14:textId="77777777" w:rsidR="00A7437C" w:rsidRPr="00924FC7" w:rsidRDefault="00A7437C" w:rsidP="00A7437C">
      <w:pPr>
        <w:spacing w:after="0"/>
        <w:jc w:val="both"/>
        <w:rPr>
          <w:rFonts w:ascii="Chalkboard" w:hAnsi="Chalkboard" w:cs="Times New Roman"/>
          <w:sz w:val="10"/>
          <w:szCs w:val="26"/>
        </w:rPr>
      </w:pPr>
    </w:p>
    <w:p w14:paraId="29687164" w14:textId="77777777" w:rsidR="00A7437C" w:rsidRPr="000F768B" w:rsidRDefault="00A7437C" w:rsidP="00A7437C">
      <w:pPr>
        <w:spacing w:after="0" w:line="240" w:lineRule="auto"/>
        <w:jc w:val="both"/>
        <w:rPr>
          <w:rFonts w:ascii="Chalkboard" w:hAnsi="Chalkboard" w:cs="Bangla MN"/>
          <w:b/>
          <w:color w:val="000000" w:themeColor="text1"/>
          <w:sz w:val="32"/>
          <w:szCs w:val="26"/>
        </w:rPr>
      </w:pPr>
      <w:r w:rsidRPr="000F768B">
        <w:rPr>
          <w:rFonts w:ascii="Chalkboard" w:hAnsi="Chalkboard" w:cs="Bangla MN"/>
          <w:b/>
          <w:color w:val="000000" w:themeColor="text1"/>
          <w:sz w:val="32"/>
          <w:szCs w:val="26"/>
        </w:rPr>
        <w:t>1.1. D</w:t>
      </w:r>
      <w:r w:rsidRPr="000F768B">
        <w:rPr>
          <w:rFonts w:ascii="Chalkboard" w:hAnsi="Chalkboard" w:cs="Cambria"/>
          <w:b/>
          <w:color w:val="000000" w:themeColor="text1"/>
          <w:sz w:val="32"/>
          <w:szCs w:val="26"/>
        </w:rPr>
        <w:t>é</w:t>
      </w:r>
      <w:r w:rsidRPr="000F768B">
        <w:rPr>
          <w:rFonts w:ascii="Chalkboard" w:hAnsi="Chalkboard" w:cs="Bangla MN"/>
          <w:b/>
          <w:color w:val="000000" w:themeColor="text1"/>
          <w:sz w:val="32"/>
          <w:szCs w:val="26"/>
        </w:rPr>
        <w:t>finition des concepts</w:t>
      </w:r>
    </w:p>
    <w:p w14:paraId="26D2CF3D" w14:textId="77777777" w:rsidR="00A7437C" w:rsidRPr="00125614" w:rsidRDefault="00A7437C" w:rsidP="00A7437C">
      <w:pPr>
        <w:pStyle w:val="Prrafodelista"/>
        <w:spacing w:after="0"/>
        <w:ind w:left="360"/>
        <w:jc w:val="both"/>
        <w:rPr>
          <w:rFonts w:ascii="Chalkboard" w:hAnsi="Chalkboard" w:cs="Bangla MN"/>
          <w:b/>
          <w:color w:val="000000" w:themeColor="text1"/>
          <w:sz w:val="15"/>
          <w:szCs w:val="26"/>
        </w:rPr>
      </w:pPr>
    </w:p>
    <w:p w14:paraId="00651CB3" w14:textId="77777777" w:rsidR="00A7437C" w:rsidRPr="00924FC7" w:rsidRDefault="00A7437C" w:rsidP="00A7437C">
      <w:pPr>
        <w:widowControl w:val="0"/>
        <w:autoSpaceDE w:val="0"/>
        <w:autoSpaceDN w:val="0"/>
        <w:adjustRightInd w:val="0"/>
        <w:spacing w:after="0" w:line="240" w:lineRule="auto"/>
        <w:jc w:val="both"/>
        <w:rPr>
          <w:rFonts w:ascii="Chalkboard" w:hAnsi="Chalkboard" w:cs="Bangla MN"/>
          <w:b/>
          <w:color w:val="000000" w:themeColor="text1"/>
          <w:sz w:val="28"/>
          <w:szCs w:val="26"/>
        </w:rPr>
      </w:pPr>
      <w:r w:rsidRPr="00924FC7">
        <w:rPr>
          <w:rFonts w:ascii="Chalkboard" w:hAnsi="Chalkboard" w:cs="Bangla MN"/>
          <w:b/>
          <w:color w:val="000000" w:themeColor="text1"/>
          <w:sz w:val="28"/>
          <w:szCs w:val="26"/>
        </w:rPr>
        <w:t>1.1.1. Vertu</w:t>
      </w:r>
      <w:r w:rsidRPr="00924FC7">
        <w:rPr>
          <w:rFonts w:ascii="Chalkboard" w:hAnsi="Chalkboard" w:cs="Cambria"/>
          <w:b/>
          <w:color w:val="000000" w:themeColor="text1"/>
          <w:sz w:val="28"/>
          <w:szCs w:val="26"/>
        </w:rPr>
        <w:t> </w:t>
      </w:r>
    </w:p>
    <w:p w14:paraId="420AA1B8" w14:textId="77777777" w:rsidR="00A7437C" w:rsidRPr="00210735" w:rsidRDefault="00A7437C" w:rsidP="00A7437C">
      <w:pPr>
        <w:widowControl w:val="0"/>
        <w:autoSpaceDE w:val="0"/>
        <w:autoSpaceDN w:val="0"/>
        <w:adjustRightInd w:val="0"/>
        <w:spacing w:after="0"/>
        <w:jc w:val="both"/>
        <w:rPr>
          <w:rFonts w:ascii="Times New Roman" w:hAnsi="Times New Roman" w:cs="Times New Roman"/>
          <w:sz w:val="16"/>
          <w:szCs w:val="26"/>
        </w:rPr>
      </w:pPr>
    </w:p>
    <w:p w14:paraId="2CEAED82" w14:textId="77777777" w:rsidR="00A7437C" w:rsidRPr="00210735" w:rsidRDefault="00A7437C" w:rsidP="00A7437C">
      <w:pPr>
        <w:widowControl w:val="0"/>
        <w:autoSpaceDE w:val="0"/>
        <w:autoSpaceDN w:val="0"/>
        <w:adjustRightInd w:val="0"/>
        <w:spacing w:after="0"/>
        <w:jc w:val="both"/>
        <w:rPr>
          <w:rFonts w:ascii="Times New Roman" w:hAnsi="Times New Roman" w:cs="Times New Roman"/>
          <w:sz w:val="26"/>
          <w:szCs w:val="26"/>
        </w:rPr>
      </w:pPr>
      <w:r w:rsidRPr="00210735">
        <w:rPr>
          <w:rFonts w:ascii="Times New Roman" w:hAnsi="Times New Roman" w:cs="Times New Roman"/>
          <w:sz w:val="26"/>
          <w:szCs w:val="26"/>
        </w:rPr>
        <w:t xml:space="preserve"> </w:t>
      </w:r>
      <w:r w:rsidRPr="00210735">
        <w:rPr>
          <w:rFonts w:ascii="Times New Roman" w:hAnsi="Times New Roman" w:cs="Times New Roman"/>
          <w:sz w:val="26"/>
          <w:szCs w:val="26"/>
        </w:rPr>
        <w:tab/>
        <w:t xml:space="preserve">Vertu vient du latin </w:t>
      </w:r>
      <w:r w:rsidRPr="00210735">
        <w:rPr>
          <w:rFonts w:ascii="Times New Roman" w:hAnsi="Times New Roman" w:cs="Times New Roman"/>
          <w:i/>
          <w:sz w:val="26"/>
          <w:szCs w:val="26"/>
        </w:rPr>
        <w:t>virtus</w:t>
      </w:r>
      <w:r w:rsidRPr="00210735">
        <w:rPr>
          <w:rFonts w:ascii="Times New Roman" w:hAnsi="Times New Roman" w:cs="Times New Roman"/>
          <w:sz w:val="26"/>
          <w:szCs w:val="26"/>
        </w:rPr>
        <w:t xml:space="preserve">, qui signifie « disposition constante qui porte à faire le bien et à éviter le mal » ; c’est aussi une « qualité particulière », </w:t>
      </w:r>
      <w:r w:rsidRPr="00210735">
        <w:rPr>
          <w:rFonts w:ascii="Times New Roman" w:hAnsi="Times New Roman" w:cs="Times New Roman"/>
          <w:i/>
          <w:sz w:val="26"/>
          <w:szCs w:val="26"/>
        </w:rPr>
        <w:t>Le Petit Larousse 2003</w:t>
      </w:r>
      <w:r w:rsidRPr="00210735">
        <w:rPr>
          <w:rFonts w:ascii="Times New Roman" w:hAnsi="Times New Roman" w:cs="Times New Roman"/>
          <w:sz w:val="26"/>
          <w:szCs w:val="26"/>
        </w:rPr>
        <w:t xml:space="preserve">. </w:t>
      </w:r>
    </w:p>
    <w:p w14:paraId="4BA65809" w14:textId="77777777" w:rsidR="00A7437C" w:rsidRPr="00210735" w:rsidRDefault="00A7437C" w:rsidP="00A7437C">
      <w:pPr>
        <w:widowControl w:val="0"/>
        <w:autoSpaceDE w:val="0"/>
        <w:autoSpaceDN w:val="0"/>
        <w:adjustRightInd w:val="0"/>
        <w:spacing w:after="0"/>
        <w:jc w:val="both"/>
        <w:rPr>
          <w:rFonts w:ascii="Times New Roman" w:hAnsi="Times New Roman" w:cs="Times New Roman"/>
          <w:sz w:val="16"/>
          <w:szCs w:val="26"/>
        </w:rPr>
      </w:pPr>
    </w:p>
    <w:p w14:paraId="478C39DF" w14:textId="77777777" w:rsidR="00A7437C" w:rsidRPr="00210735" w:rsidRDefault="00A7437C" w:rsidP="00A7437C">
      <w:pPr>
        <w:widowControl w:val="0"/>
        <w:autoSpaceDE w:val="0"/>
        <w:autoSpaceDN w:val="0"/>
        <w:adjustRightInd w:val="0"/>
        <w:spacing w:after="0"/>
        <w:jc w:val="both"/>
        <w:rPr>
          <w:rFonts w:ascii="Times New Roman" w:hAnsi="Times New Roman" w:cs="Times New Roman"/>
          <w:sz w:val="26"/>
          <w:szCs w:val="26"/>
        </w:rPr>
      </w:pPr>
      <w:r w:rsidRPr="00210735">
        <w:rPr>
          <w:rFonts w:ascii="Times New Roman" w:hAnsi="Times New Roman" w:cs="Times New Roman"/>
          <w:sz w:val="26"/>
          <w:szCs w:val="26"/>
        </w:rPr>
        <w:t xml:space="preserve"> </w:t>
      </w:r>
      <w:r w:rsidRPr="00210735">
        <w:rPr>
          <w:rFonts w:ascii="Times New Roman" w:hAnsi="Times New Roman" w:cs="Times New Roman"/>
          <w:sz w:val="26"/>
          <w:szCs w:val="26"/>
        </w:rPr>
        <w:tab/>
        <w:t xml:space="preserve">Cela étant, en parlant des </w:t>
      </w:r>
      <w:r w:rsidRPr="00210735">
        <w:rPr>
          <w:rFonts w:ascii="Times New Roman" w:hAnsi="Times New Roman" w:cs="Times New Roman"/>
          <w:i/>
          <w:sz w:val="26"/>
          <w:szCs w:val="26"/>
        </w:rPr>
        <w:t>vertus d’un bon élève et d’un bon parent</w:t>
      </w:r>
      <w:r w:rsidRPr="00210735">
        <w:rPr>
          <w:rFonts w:ascii="Times New Roman" w:hAnsi="Times New Roman" w:cs="Times New Roman"/>
          <w:sz w:val="26"/>
          <w:szCs w:val="26"/>
        </w:rPr>
        <w:t xml:space="preserve">, nous faisons allusion aux bonnes qualités que doivent avoir l’élève et ses parents en vue d’aider l’enfant à réussir non seulement son cursus scolaire, mais sa vie. </w:t>
      </w:r>
    </w:p>
    <w:p w14:paraId="6994E95D" w14:textId="77777777" w:rsidR="00A7437C" w:rsidRPr="00210735" w:rsidRDefault="00A7437C" w:rsidP="00A7437C">
      <w:pPr>
        <w:widowControl w:val="0"/>
        <w:autoSpaceDE w:val="0"/>
        <w:autoSpaceDN w:val="0"/>
        <w:adjustRightInd w:val="0"/>
        <w:spacing w:after="0"/>
        <w:jc w:val="both"/>
        <w:rPr>
          <w:rFonts w:ascii="Times New Roman" w:hAnsi="Times New Roman" w:cs="Times New Roman"/>
          <w:b/>
          <w:sz w:val="16"/>
          <w:szCs w:val="26"/>
        </w:rPr>
      </w:pPr>
    </w:p>
    <w:p w14:paraId="10C98E52" w14:textId="77777777" w:rsidR="00A7437C" w:rsidRPr="00924FC7" w:rsidRDefault="00A7437C" w:rsidP="00A7437C">
      <w:pPr>
        <w:widowControl w:val="0"/>
        <w:autoSpaceDE w:val="0"/>
        <w:autoSpaceDN w:val="0"/>
        <w:adjustRightInd w:val="0"/>
        <w:spacing w:after="0" w:line="240" w:lineRule="auto"/>
        <w:jc w:val="both"/>
        <w:rPr>
          <w:rFonts w:ascii="Chalkboard" w:hAnsi="Chalkboard" w:cs="Times New Roman"/>
          <w:b/>
          <w:sz w:val="28"/>
          <w:szCs w:val="26"/>
        </w:rPr>
      </w:pPr>
      <w:r w:rsidRPr="00924FC7">
        <w:rPr>
          <w:rFonts w:ascii="Chalkboard" w:hAnsi="Chalkboard" w:cs="Times New Roman"/>
          <w:b/>
          <w:sz w:val="28"/>
          <w:szCs w:val="26"/>
        </w:rPr>
        <w:t>1.1.2. Essor </w:t>
      </w:r>
    </w:p>
    <w:p w14:paraId="1F65AB18" w14:textId="77777777" w:rsidR="00A7437C" w:rsidRPr="00210735" w:rsidRDefault="00A7437C" w:rsidP="00A7437C">
      <w:pPr>
        <w:widowControl w:val="0"/>
        <w:autoSpaceDE w:val="0"/>
        <w:autoSpaceDN w:val="0"/>
        <w:adjustRightInd w:val="0"/>
        <w:spacing w:after="0"/>
        <w:jc w:val="both"/>
        <w:rPr>
          <w:rFonts w:ascii="Times New Roman" w:hAnsi="Times New Roman" w:cs="Times New Roman"/>
          <w:sz w:val="16"/>
          <w:szCs w:val="26"/>
        </w:rPr>
      </w:pPr>
    </w:p>
    <w:p w14:paraId="1A618041" w14:textId="15444CAB" w:rsidR="00A7437C" w:rsidRPr="00210735" w:rsidRDefault="00A7437C" w:rsidP="00A7437C">
      <w:pPr>
        <w:widowControl w:val="0"/>
        <w:autoSpaceDE w:val="0"/>
        <w:autoSpaceDN w:val="0"/>
        <w:adjustRightInd w:val="0"/>
        <w:spacing w:after="0"/>
        <w:jc w:val="both"/>
        <w:rPr>
          <w:rFonts w:ascii="Times New Roman" w:hAnsi="Times New Roman" w:cs="Times New Roman"/>
          <w:sz w:val="26"/>
          <w:szCs w:val="26"/>
        </w:rPr>
      </w:pPr>
      <w:r w:rsidRPr="00210735">
        <w:rPr>
          <w:rFonts w:ascii="Times New Roman" w:hAnsi="Times New Roman" w:cs="Times New Roman"/>
          <w:sz w:val="26"/>
          <w:szCs w:val="26"/>
        </w:rPr>
        <w:t xml:space="preserve"> </w:t>
      </w:r>
      <w:r w:rsidRPr="00210735">
        <w:rPr>
          <w:rFonts w:ascii="Times New Roman" w:hAnsi="Times New Roman" w:cs="Times New Roman"/>
          <w:sz w:val="26"/>
          <w:szCs w:val="26"/>
        </w:rPr>
        <w:tab/>
        <w:t>Synonyme de l’envol, l’essor de l’éducation</w:t>
      </w:r>
      <w:r w:rsidR="00B126DE" w:rsidRPr="00210735">
        <w:rPr>
          <w:rFonts w:ascii="Times New Roman" w:hAnsi="Times New Roman" w:cs="Times New Roman"/>
          <w:sz w:val="26"/>
          <w:szCs w:val="26"/>
        </w:rPr>
        <w:t xml:space="preserve"> et de l’instruction</w:t>
      </w:r>
      <w:r w:rsidRPr="00210735">
        <w:rPr>
          <w:rFonts w:ascii="Times New Roman" w:hAnsi="Times New Roman" w:cs="Times New Roman"/>
          <w:sz w:val="26"/>
          <w:szCs w:val="26"/>
        </w:rPr>
        <w:t xml:space="preserve"> est ce stimulus qui booste l’éducation</w:t>
      </w:r>
      <w:r w:rsidR="00B126DE" w:rsidRPr="00210735">
        <w:rPr>
          <w:rFonts w:ascii="Times New Roman" w:hAnsi="Times New Roman" w:cs="Times New Roman"/>
          <w:sz w:val="26"/>
          <w:szCs w:val="26"/>
        </w:rPr>
        <w:t xml:space="preserve"> et l’instruction</w:t>
      </w:r>
      <w:r w:rsidRPr="00210735">
        <w:rPr>
          <w:rFonts w:ascii="Times New Roman" w:hAnsi="Times New Roman" w:cs="Times New Roman"/>
          <w:sz w:val="26"/>
          <w:szCs w:val="26"/>
        </w:rPr>
        <w:t>, c’est-à-dire qui l</w:t>
      </w:r>
      <w:r w:rsidR="00B126DE" w:rsidRPr="00210735">
        <w:rPr>
          <w:rFonts w:ascii="Times New Roman" w:hAnsi="Times New Roman" w:cs="Times New Roman"/>
          <w:sz w:val="26"/>
          <w:szCs w:val="26"/>
        </w:rPr>
        <w:t xml:space="preserve">es </w:t>
      </w:r>
      <w:r w:rsidRPr="00210735">
        <w:rPr>
          <w:rFonts w:ascii="Times New Roman" w:hAnsi="Times New Roman" w:cs="Times New Roman"/>
          <w:sz w:val="26"/>
          <w:szCs w:val="26"/>
        </w:rPr>
        <w:t xml:space="preserve">aide à aller de l’avant, à connaître du succès. </w:t>
      </w:r>
    </w:p>
    <w:p w14:paraId="783E03C0" w14:textId="77777777" w:rsidR="00B126DE" w:rsidRPr="00125614" w:rsidRDefault="00B126DE" w:rsidP="00A7437C">
      <w:pPr>
        <w:widowControl w:val="0"/>
        <w:autoSpaceDE w:val="0"/>
        <w:autoSpaceDN w:val="0"/>
        <w:adjustRightInd w:val="0"/>
        <w:spacing w:after="0"/>
        <w:jc w:val="both"/>
        <w:rPr>
          <w:rFonts w:ascii="Times New Roman" w:hAnsi="Times New Roman" w:cs="Times New Roman"/>
          <w:sz w:val="13"/>
          <w:szCs w:val="26"/>
        </w:rPr>
      </w:pPr>
    </w:p>
    <w:p w14:paraId="2981EA7F" w14:textId="07BE90DA" w:rsidR="00A7437C" w:rsidRPr="00924FC7" w:rsidRDefault="00A7437C" w:rsidP="00A7437C">
      <w:pPr>
        <w:widowControl w:val="0"/>
        <w:autoSpaceDE w:val="0"/>
        <w:autoSpaceDN w:val="0"/>
        <w:adjustRightInd w:val="0"/>
        <w:spacing w:after="0"/>
        <w:jc w:val="both"/>
        <w:rPr>
          <w:rFonts w:ascii="Chalkboard" w:hAnsi="Chalkboard" w:cs="Times New Roman"/>
          <w:b/>
          <w:sz w:val="28"/>
          <w:szCs w:val="26"/>
        </w:rPr>
      </w:pPr>
      <w:r w:rsidRPr="00924FC7">
        <w:rPr>
          <w:rFonts w:ascii="Chalkboard" w:hAnsi="Chalkboard" w:cs="Times New Roman"/>
          <w:b/>
          <w:sz w:val="28"/>
          <w:szCs w:val="26"/>
        </w:rPr>
        <w:t>1.1.3. Éducatio</w:t>
      </w:r>
      <w:r w:rsidR="00056B21" w:rsidRPr="00924FC7">
        <w:rPr>
          <w:rFonts w:ascii="Chalkboard" w:hAnsi="Chalkboard" w:cs="Times New Roman"/>
          <w:b/>
          <w:sz w:val="28"/>
          <w:szCs w:val="26"/>
        </w:rPr>
        <w:t xml:space="preserve">n et Instruction </w:t>
      </w:r>
      <w:r w:rsidRPr="00924FC7">
        <w:rPr>
          <w:rFonts w:ascii="Chalkboard" w:hAnsi="Chalkboard" w:cs="Times New Roman"/>
          <w:b/>
          <w:sz w:val="28"/>
          <w:szCs w:val="26"/>
        </w:rPr>
        <w:t> </w:t>
      </w:r>
    </w:p>
    <w:p w14:paraId="780DDC68" w14:textId="77777777" w:rsidR="00A7437C" w:rsidRPr="00125614" w:rsidRDefault="00A7437C" w:rsidP="00A7437C">
      <w:pPr>
        <w:widowControl w:val="0"/>
        <w:autoSpaceDE w:val="0"/>
        <w:autoSpaceDN w:val="0"/>
        <w:adjustRightInd w:val="0"/>
        <w:spacing w:after="0"/>
        <w:jc w:val="both"/>
        <w:rPr>
          <w:rFonts w:ascii="Times New Roman" w:hAnsi="Times New Roman" w:cs="Times New Roman"/>
          <w:sz w:val="15"/>
          <w:szCs w:val="26"/>
        </w:rPr>
      </w:pPr>
    </w:p>
    <w:p w14:paraId="46CD6C8E" w14:textId="24165F12" w:rsidR="00A7437C" w:rsidRPr="00210735" w:rsidRDefault="00A7437C" w:rsidP="00A7437C">
      <w:pPr>
        <w:widowControl w:val="0"/>
        <w:autoSpaceDE w:val="0"/>
        <w:autoSpaceDN w:val="0"/>
        <w:adjustRightInd w:val="0"/>
        <w:spacing w:after="0"/>
        <w:jc w:val="both"/>
        <w:rPr>
          <w:rFonts w:ascii="Times New Roman" w:hAnsi="Times New Roman" w:cs="Times New Roman"/>
          <w:bCs/>
          <w:sz w:val="26"/>
          <w:szCs w:val="26"/>
        </w:rPr>
      </w:pPr>
      <w:r w:rsidRPr="00210735">
        <w:rPr>
          <w:rFonts w:ascii="Times New Roman" w:hAnsi="Times New Roman" w:cs="Times New Roman"/>
          <w:sz w:val="26"/>
          <w:szCs w:val="26"/>
        </w:rPr>
        <w:t xml:space="preserve"> </w:t>
      </w:r>
      <w:r w:rsidRPr="00210735">
        <w:rPr>
          <w:rFonts w:ascii="Times New Roman" w:hAnsi="Times New Roman" w:cs="Times New Roman"/>
          <w:sz w:val="26"/>
          <w:szCs w:val="26"/>
        </w:rPr>
        <w:tab/>
        <w:t>L’</w:t>
      </w:r>
      <w:r w:rsidRPr="008B6CCB">
        <w:rPr>
          <w:rFonts w:ascii="Times New Roman" w:hAnsi="Times New Roman" w:cs="Times New Roman"/>
          <w:b/>
          <w:sz w:val="26"/>
          <w:szCs w:val="26"/>
        </w:rPr>
        <w:t>éducation</w:t>
      </w:r>
      <w:r w:rsidRPr="00210735">
        <w:rPr>
          <w:rFonts w:ascii="Times New Roman" w:hAnsi="Times New Roman" w:cs="Times New Roman"/>
          <w:sz w:val="26"/>
          <w:szCs w:val="26"/>
        </w:rPr>
        <w:t xml:space="preserve"> peut se définir comme étant un « ensemble des actions menées par les parents dans le but d’assurer le développement de leurs enfants au niveau de leur santé physique et mentale mais aussi sur les plans affectif et social, moral et spirituel, intellectuel et culturel », </w:t>
      </w:r>
      <w:r w:rsidRPr="00210735">
        <w:rPr>
          <w:rFonts w:ascii="Times New Roman" w:hAnsi="Times New Roman" w:cs="Times New Roman"/>
          <w:bCs/>
          <w:sz w:val="26"/>
          <w:szCs w:val="26"/>
        </w:rPr>
        <w:t>P. Dembour (2008).</w:t>
      </w:r>
    </w:p>
    <w:p w14:paraId="094A09D6" w14:textId="7868177A" w:rsidR="007666B6" w:rsidRPr="006B7339" w:rsidRDefault="007666B6" w:rsidP="00A7437C">
      <w:pPr>
        <w:widowControl w:val="0"/>
        <w:autoSpaceDE w:val="0"/>
        <w:autoSpaceDN w:val="0"/>
        <w:adjustRightInd w:val="0"/>
        <w:spacing w:after="0"/>
        <w:jc w:val="both"/>
        <w:rPr>
          <w:rFonts w:ascii="Times New Roman" w:hAnsi="Times New Roman" w:cs="Times New Roman"/>
          <w:sz w:val="16"/>
          <w:szCs w:val="26"/>
        </w:rPr>
      </w:pPr>
    </w:p>
    <w:p w14:paraId="4C59A120" w14:textId="5760E414" w:rsidR="007666B6" w:rsidRPr="00210735" w:rsidRDefault="007666B6" w:rsidP="007666B6">
      <w:pPr>
        <w:widowControl w:val="0"/>
        <w:autoSpaceDE w:val="0"/>
        <w:autoSpaceDN w:val="0"/>
        <w:adjustRightInd w:val="0"/>
        <w:spacing w:after="0"/>
        <w:ind w:firstLine="709"/>
        <w:jc w:val="both"/>
        <w:rPr>
          <w:rFonts w:ascii="Times New Roman" w:hAnsi="Times New Roman" w:cs="Times New Roman"/>
          <w:bCs/>
          <w:sz w:val="26"/>
          <w:szCs w:val="26"/>
        </w:rPr>
      </w:pPr>
      <w:r w:rsidRPr="00210735">
        <w:rPr>
          <w:rFonts w:ascii="Times New Roman" w:hAnsi="Times New Roman" w:cs="Times New Roman"/>
          <w:sz w:val="26"/>
          <w:szCs w:val="26"/>
        </w:rPr>
        <w:t>L’</w:t>
      </w:r>
      <w:r w:rsidRPr="008B6CCB">
        <w:rPr>
          <w:rFonts w:ascii="Times New Roman" w:hAnsi="Times New Roman" w:cs="Times New Roman"/>
          <w:b/>
          <w:sz w:val="26"/>
          <w:szCs w:val="26"/>
        </w:rPr>
        <w:t>instruction</w:t>
      </w:r>
      <w:r w:rsidRPr="00210735">
        <w:rPr>
          <w:rFonts w:ascii="Times New Roman" w:hAnsi="Times New Roman" w:cs="Times New Roman"/>
          <w:sz w:val="26"/>
          <w:szCs w:val="26"/>
        </w:rPr>
        <w:t xml:space="preserve"> et l’</w:t>
      </w:r>
      <w:r w:rsidRPr="008B6CCB">
        <w:rPr>
          <w:rFonts w:ascii="Times New Roman" w:hAnsi="Times New Roman" w:cs="Times New Roman"/>
          <w:b/>
          <w:sz w:val="26"/>
          <w:szCs w:val="26"/>
        </w:rPr>
        <w:t>éducation</w:t>
      </w:r>
      <w:r w:rsidRPr="00210735">
        <w:rPr>
          <w:rFonts w:ascii="Times New Roman" w:hAnsi="Times New Roman" w:cs="Times New Roman"/>
          <w:sz w:val="26"/>
          <w:szCs w:val="26"/>
        </w:rPr>
        <w:t xml:space="preserve"> ne doivent pas être confondues. F. Macaire &amp; P. Raymond (1964) expliquent : « On dit d’un </w:t>
      </w:r>
      <w:r w:rsidRPr="00210735">
        <w:rPr>
          <w:rFonts w:ascii="Times New Roman" w:hAnsi="Times New Roman" w:cs="Times New Roman"/>
          <w:b/>
          <w:sz w:val="26"/>
          <w:szCs w:val="26"/>
        </w:rPr>
        <w:t>homme</w:t>
      </w:r>
      <w:r w:rsidRPr="00210735">
        <w:rPr>
          <w:rFonts w:ascii="Times New Roman" w:hAnsi="Times New Roman" w:cs="Times New Roman"/>
          <w:sz w:val="26"/>
          <w:szCs w:val="26"/>
        </w:rPr>
        <w:t xml:space="preserve"> </w:t>
      </w:r>
      <w:r w:rsidRPr="00210735">
        <w:rPr>
          <w:rFonts w:ascii="Times New Roman" w:hAnsi="Times New Roman" w:cs="Times New Roman"/>
          <w:sz w:val="26"/>
          <w:szCs w:val="26"/>
        </w:rPr>
        <w:lastRenderedPageBreak/>
        <w:t xml:space="preserve">qu’il est </w:t>
      </w:r>
      <w:r w:rsidRPr="00210735">
        <w:rPr>
          <w:rFonts w:ascii="Times New Roman" w:hAnsi="Times New Roman" w:cs="Times New Roman"/>
          <w:b/>
          <w:sz w:val="26"/>
          <w:szCs w:val="26"/>
        </w:rPr>
        <w:t>instruit</w:t>
      </w:r>
      <w:r w:rsidRPr="00210735">
        <w:rPr>
          <w:rFonts w:ascii="Times New Roman" w:hAnsi="Times New Roman" w:cs="Times New Roman"/>
          <w:sz w:val="26"/>
          <w:szCs w:val="26"/>
        </w:rPr>
        <w:t xml:space="preserve"> quand il a </w:t>
      </w:r>
      <w:r w:rsidRPr="00F918D3">
        <w:rPr>
          <w:rFonts w:ascii="Times New Roman" w:hAnsi="Times New Roman" w:cs="Times New Roman"/>
          <w:b/>
          <w:sz w:val="26"/>
          <w:szCs w:val="26"/>
        </w:rPr>
        <w:t>fait des études</w:t>
      </w:r>
      <w:r w:rsidRPr="00210735">
        <w:rPr>
          <w:rFonts w:ascii="Times New Roman" w:hAnsi="Times New Roman" w:cs="Times New Roman"/>
          <w:sz w:val="26"/>
          <w:szCs w:val="26"/>
        </w:rPr>
        <w:t xml:space="preserve">, </w:t>
      </w:r>
      <w:r w:rsidRPr="00F918D3">
        <w:rPr>
          <w:rFonts w:ascii="Times New Roman" w:hAnsi="Times New Roman" w:cs="Times New Roman"/>
          <w:b/>
          <w:sz w:val="26"/>
          <w:szCs w:val="26"/>
        </w:rPr>
        <w:t>acquis des connaissances</w:t>
      </w:r>
      <w:r w:rsidRPr="00210735">
        <w:rPr>
          <w:rFonts w:ascii="Times New Roman" w:hAnsi="Times New Roman" w:cs="Times New Roman"/>
          <w:sz w:val="26"/>
          <w:szCs w:val="26"/>
        </w:rPr>
        <w:t xml:space="preserve"> assez étendues</w:t>
      </w:r>
      <w:r w:rsidR="00AE1820" w:rsidRPr="00210735">
        <w:rPr>
          <w:rFonts w:ascii="Times New Roman" w:hAnsi="Times New Roman" w:cs="Times New Roman"/>
          <w:sz w:val="26"/>
          <w:szCs w:val="26"/>
        </w:rPr>
        <w:t> »</w:t>
      </w:r>
      <w:r w:rsidRPr="00210735">
        <w:rPr>
          <w:rFonts w:ascii="Times New Roman" w:hAnsi="Times New Roman" w:cs="Times New Roman"/>
          <w:sz w:val="26"/>
          <w:szCs w:val="26"/>
        </w:rPr>
        <w:t>.</w:t>
      </w:r>
      <w:r w:rsidR="00AE1820" w:rsidRPr="00210735">
        <w:rPr>
          <w:rFonts w:ascii="Times New Roman" w:hAnsi="Times New Roman" w:cs="Times New Roman"/>
          <w:bCs/>
          <w:sz w:val="26"/>
          <w:szCs w:val="26"/>
        </w:rPr>
        <w:t xml:space="preserve"> Tandis que lorsqu’on dit de </w:t>
      </w:r>
      <w:r w:rsidR="00AE1820" w:rsidRPr="00210735">
        <w:rPr>
          <w:rFonts w:ascii="Times New Roman" w:hAnsi="Times New Roman" w:cs="Times New Roman"/>
          <w:b/>
          <w:bCs/>
          <w:sz w:val="26"/>
          <w:szCs w:val="26"/>
        </w:rPr>
        <w:t>quelqu’un</w:t>
      </w:r>
      <w:r w:rsidR="00AE1820" w:rsidRPr="00210735">
        <w:rPr>
          <w:rFonts w:ascii="Times New Roman" w:hAnsi="Times New Roman" w:cs="Times New Roman"/>
          <w:bCs/>
          <w:sz w:val="26"/>
          <w:szCs w:val="26"/>
        </w:rPr>
        <w:t xml:space="preserve"> qu’il est </w:t>
      </w:r>
      <w:r w:rsidR="00AE1820" w:rsidRPr="00210735">
        <w:rPr>
          <w:rFonts w:ascii="Times New Roman" w:hAnsi="Times New Roman" w:cs="Times New Roman"/>
          <w:b/>
          <w:bCs/>
          <w:sz w:val="26"/>
          <w:szCs w:val="26"/>
        </w:rPr>
        <w:t>bien</w:t>
      </w:r>
      <w:r w:rsidR="00E0281C" w:rsidRPr="00210735">
        <w:rPr>
          <w:rFonts w:ascii="Times New Roman" w:hAnsi="Times New Roman" w:cs="Times New Roman"/>
          <w:bCs/>
          <w:sz w:val="26"/>
          <w:szCs w:val="26"/>
        </w:rPr>
        <w:t xml:space="preserve"> </w:t>
      </w:r>
      <w:r w:rsidR="00AE1820" w:rsidRPr="00210735">
        <w:rPr>
          <w:rFonts w:ascii="Times New Roman" w:hAnsi="Times New Roman" w:cs="Times New Roman"/>
          <w:b/>
          <w:bCs/>
          <w:sz w:val="26"/>
          <w:szCs w:val="26"/>
        </w:rPr>
        <w:t>éduqué</w:t>
      </w:r>
      <w:r w:rsidR="00AE1820" w:rsidRPr="00210735">
        <w:rPr>
          <w:rFonts w:ascii="Times New Roman" w:hAnsi="Times New Roman" w:cs="Times New Roman"/>
          <w:bCs/>
          <w:sz w:val="26"/>
          <w:szCs w:val="26"/>
        </w:rPr>
        <w:t xml:space="preserve">, </w:t>
      </w:r>
      <w:r w:rsidRPr="00210735">
        <w:rPr>
          <w:rFonts w:ascii="Times New Roman" w:hAnsi="Times New Roman" w:cs="Times New Roman"/>
          <w:bCs/>
          <w:sz w:val="26"/>
          <w:szCs w:val="26"/>
        </w:rPr>
        <w:t>renchéri</w:t>
      </w:r>
      <w:r w:rsidR="00AE1820" w:rsidRPr="00210735">
        <w:rPr>
          <w:rFonts w:ascii="Times New Roman" w:hAnsi="Times New Roman" w:cs="Times New Roman"/>
          <w:bCs/>
          <w:sz w:val="26"/>
          <w:szCs w:val="26"/>
        </w:rPr>
        <w:t>ssen</w:t>
      </w:r>
      <w:r w:rsidRPr="00210735">
        <w:rPr>
          <w:rFonts w:ascii="Times New Roman" w:hAnsi="Times New Roman" w:cs="Times New Roman"/>
          <w:bCs/>
          <w:sz w:val="26"/>
          <w:szCs w:val="26"/>
        </w:rPr>
        <w:t>t</w:t>
      </w:r>
      <w:r w:rsidR="00AE1820" w:rsidRPr="00210735">
        <w:rPr>
          <w:rFonts w:ascii="Times New Roman" w:hAnsi="Times New Roman" w:cs="Times New Roman"/>
          <w:bCs/>
          <w:sz w:val="26"/>
          <w:szCs w:val="26"/>
        </w:rPr>
        <w:t xml:space="preserve"> les auteurs, c’est « qu’en </w:t>
      </w:r>
      <w:r w:rsidR="00AE1820" w:rsidRPr="00F918D3">
        <w:rPr>
          <w:rFonts w:ascii="Times New Roman" w:hAnsi="Times New Roman" w:cs="Times New Roman"/>
          <w:b/>
          <w:bCs/>
          <w:sz w:val="26"/>
          <w:szCs w:val="26"/>
        </w:rPr>
        <w:t>plus de l’instruction</w:t>
      </w:r>
      <w:r w:rsidR="00AE1820" w:rsidRPr="00210735">
        <w:rPr>
          <w:rFonts w:ascii="Times New Roman" w:hAnsi="Times New Roman" w:cs="Times New Roman"/>
          <w:bCs/>
          <w:sz w:val="26"/>
          <w:szCs w:val="26"/>
        </w:rPr>
        <w:t xml:space="preserve">, il a reçu une </w:t>
      </w:r>
      <w:r w:rsidR="00AE1820" w:rsidRPr="00F918D3">
        <w:rPr>
          <w:rFonts w:ascii="Times New Roman" w:hAnsi="Times New Roman" w:cs="Times New Roman"/>
          <w:b/>
          <w:bCs/>
          <w:sz w:val="26"/>
          <w:szCs w:val="26"/>
        </w:rPr>
        <w:t>formation morale</w:t>
      </w:r>
      <w:r w:rsidR="00AE1820" w:rsidRPr="00210735">
        <w:rPr>
          <w:rFonts w:ascii="Times New Roman" w:hAnsi="Times New Roman" w:cs="Times New Roman"/>
          <w:bCs/>
          <w:sz w:val="26"/>
          <w:szCs w:val="26"/>
        </w:rPr>
        <w:t xml:space="preserve"> et </w:t>
      </w:r>
      <w:r w:rsidR="00AE1820" w:rsidRPr="00F918D3">
        <w:rPr>
          <w:rFonts w:ascii="Times New Roman" w:hAnsi="Times New Roman" w:cs="Times New Roman"/>
          <w:b/>
          <w:bCs/>
          <w:sz w:val="26"/>
          <w:szCs w:val="26"/>
        </w:rPr>
        <w:t>sociale</w:t>
      </w:r>
      <w:r w:rsidR="00AE1820" w:rsidRPr="00210735">
        <w:rPr>
          <w:rFonts w:ascii="Times New Roman" w:hAnsi="Times New Roman" w:cs="Times New Roman"/>
          <w:bCs/>
          <w:sz w:val="26"/>
          <w:szCs w:val="26"/>
        </w:rPr>
        <w:t xml:space="preserve"> ». </w:t>
      </w:r>
    </w:p>
    <w:p w14:paraId="798BC03B" w14:textId="49D386B9" w:rsidR="00F82A80" w:rsidRPr="00A42E77" w:rsidRDefault="00F82A80" w:rsidP="007666B6">
      <w:pPr>
        <w:widowControl w:val="0"/>
        <w:autoSpaceDE w:val="0"/>
        <w:autoSpaceDN w:val="0"/>
        <w:adjustRightInd w:val="0"/>
        <w:spacing w:after="0"/>
        <w:ind w:firstLine="709"/>
        <w:jc w:val="both"/>
        <w:rPr>
          <w:rFonts w:ascii="Times New Roman" w:hAnsi="Times New Roman" w:cs="Times New Roman"/>
          <w:sz w:val="16"/>
          <w:szCs w:val="26"/>
        </w:rPr>
      </w:pPr>
    </w:p>
    <w:p w14:paraId="52E44ED5" w14:textId="42CA5AD1" w:rsidR="00B53F04" w:rsidRPr="00210735" w:rsidRDefault="00B53F04" w:rsidP="007666B6">
      <w:pPr>
        <w:widowControl w:val="0"/>
        <w:autoSpaceDE w:val="0"/>
        <w:autoSpaceDN w:val="0"/>
        <w:adjustRightInd w:val="0"/>
        <w:spacing w:after="0"/>
        <w:ind w:firstLine="709"/>
        <w:jc w:val="both"/>
        <w:rPr>
          <w:rFonts w:ascii="Times New Roman" w:hAnsi="Times New Roman" w:cs="Times New Roman"/>
          <w:sz w:val="26"/>
          <w:szCs w:val="26"/>
        </w:rPr>
      </w:pPr>
      <w:r w:rsidRPr="00210735">
        <w:rPr>
          <w:rFonts w:ascii="Times New Roman" w:hAnsi="Times New Roman" w:cs="Times New Roman"/>
          <w:sz w:val="26"/>
          <w:szCs w:val="26"/>
        </w:rPr>
        <w:t xml:space="preserve">En </w:t>
      </w:r>
      <w:r w:rsidR="00934EEB" w:rsidRPr="00210735">
        <w:rPr>
          <w:rFonts w:ascii="Times New Roman" w:hAnsi="Times New Roman" w:cs="Times New Roman"/>
          <w:sz w:val="26"/>
          <w:szCs w:val="26"/>
        </w:rPr>
        <w:t>résumé</w:t>
      </w:r>
      <w:r w:rsidRPr="00210735">
        <w:rPr>
          <w:rFonts w:ascii="Times New Roman" w:hAnsi="Times New Roman" w:cs="Times New Roman"/>
          <w:sz w:val="26"/>
          <w:szCs w:val="26"/>
        </w:rPr>
        <w:t xml:space="preserve">, </w:t>
      </w:r>
      <w:r w:rsidRPr="00210735">
        <w:rPr>
          <w:rFonts w:ascii="Times New Roman" w:hAnsi="Times New Roman" w:cs="Times New Roman"/>
          <w:b/>
          <w:sz w:val="26"/>
          <w:szCs w:val="26"/>
        </w:rPr>
        <w:t>l’instruction</w:t>
      </w:r>
      <w:r w:rsidRPr="00210735">
        <w:rPr>
          <w:rFonts w:ascii="Times New Roman" w:hAnsi="Times New Roman" w:cs="Times New Roman"/>
          <w:sz w:val="26"/>
          <w:szCs w:val="26"/>
        </w:rPr>
        <w:t xml:space="preserve"> </w:t>
      </w:r>
      <w:r w:rsidR="009B2B38" w:rsidRPr="00210735">
        <w:rPr>
          <w:rFonts w:ascii="Times New Roman" w:hAnsi="Times New Roman" w:cs="Times New Roman"/>
          <w:sz w:val="26"/>
          <w:szCs w:val="26"/>
        </w:rPr>
        <w:t>se</w:t>
      </w:r>
      <w:r w:rsidR="00504740" w:rsidRPr="00210735">
        <w:rPr>
          <w:rFonts w:ascii="Times New Roman" w:hAnsi="Times New Roman" w:cs="Times New Roman"/>
          <w:sz w:val="26"/>
          <w:szCs w:val="26"/>
        </w:rPr>
        <w:t xml:space="preserve"> focalise sur </w:t>
      </w:r>
      <w:r w:rsidRPr="00210735">
        <w:rPr>
          <w:rFonts w:ascii="Times New Roman" w:hAnsi="Times New Roman" w:cs="Times New Roman"/>
          <w:sz w:val="26"/>
          <w:szCs w:val="26"/>
        </w:rPr>
        <w:t xml:space="preserve">la </w:t>
      </w:r>
      <w:r w:rsidRPr="00210735">
        <w:rPr>
          <w:rFonts w:ascii="Times New Roman" w:hAnsi="Times New Roman" w:cs="Times New Roman"/>
          <w:b/>
          <w:sz w:val="26"/>
          <w:szCs w:val="26"/>
        </w:rPr>
        <w:t>formation intellectuelle</w:t>
      </w:r>
      <w:r w:rsidRPr="00210735">
        <w:rPr>
          <w:rFonts w:ascii="Times New Roman" w:hAnsi="Times New Roman" w:cs="Times New Roman"/>
          <w:sz w:val="26"/>
          <w:szCs w:val="26"/>
        </w:rPr>
        <w:t xml:space="preserve"> de l’enfant. C’est une partie de l’éducation. </w:t>
      </w:r>
      <w:r w:rsidR="009D1319" w:rsidRPr="00210735">
        <w:rPr>
          <w:rFonts w:ascii="Times New Roman" w:hAnsi="Times New Roman" w:cs="Times New Roman"/>
          <w:sz w:val="26"/>
          <w:szCs w:val="26"/>
        </w:rPr>
        <w:t xml:space="preserve">Tandis que </w:t>
      </w:r>
      <w:r w:rsidRPr="00210735">
        <w:rPr>
          <w:rFonts w:ascii="Times New Roman" w:hAnsi="Times New Roman" w:cs="Times New Roman"/>
          <w:b/>
          <w:sz w:val="26"/>
          <w:szCs w:val="26"/>
        </w:rPr>
        <w:t>l’éducation</w:t>
      </w:r>
      <w:r w:rsidRPr="00210735">
        <w:rPr>
          <w:rFonts w:ascii="Times New Roman" w:hAnsi="Times New Roman" w:cs="Times New Roman"/>
          <w:sz w:val="26"/>
          <w:szCs w:val="26"/>
        </w:rPr>
        <w:t>,</w:t>
      </w:r>
      <w:r w:rsidR="00DC4BAA">
        <w:rPr>
          <w:rFonts w:ascii="Times New Roman" w:hAnsi="Times New Roman" w:cs="Times New Roman"/>
          <w:sz w:val="26"/>
          <w:szCs w:val="26"/>
        </w:rPr>
        <w:t xml:space="preserve"> </w:t>
      </w:r>
      <w:r w:rsidRPr="00210735">
        <w:rPr>
          <w:rFonts w:ascii="Times New Roman" w:hAnsi="Times New Roman" w:cs="Times New Roman"/>
          <w:sz w:val="26"/>
          <w:szCs w:val="26"/>
        </w:rPr>
        <w:t>elle</w:t>
      </w:r>
      <w:r w:rsidR="00DC4BAA">
        <w:rPr>
          <w:rFonts w:ascii="Times New Roman" w:hAnsi="Times New Roman" w:cs="Times New Roman"/>
          <w:sz w:val="26"/>
          <w:szCs w:val="26"/>
        </w:rPr>
        <w:t>,</w:t>
      </w:r>
      <w:r w:rsidRPr="00210735">
        <w:rPr>
          <w:rFonts w:ascii="Times New Roman" w:hAnsi="Times New Roman" w:cs="Times New Roman"/>
          <w:sz w:val="26"/>
          <w:szCs w:val="26"/>
        </w:rPr>
        <w:t xml:space="preserve"> s’occupe de la </w:t>
      </w:r>
      <w:r w:rsidRPr="00210735">
        <w:rPr>
          <w:rFonts w:ascii="Times New Roman" w:hAnsi="Times New Roman" w:cs="Times New Roman"/>
          <w:b/>
          <w:sz w:val="26"/>
          <w:szCs w:val="26"/>
        </w:rPr>
        <w:t>formation intégrale</w:t>
      </w:r>
      <w:r w:rsidRPr="00210735">
        <w:rPr>
          <w:rFonts w:ascii="Times New Roman" w:hAnsi="Times New Roman" w:cs="Times New Roman"/>
          <w:sz w:val="26"/>
          <w:szCs w:val="26"/>
        </w:rPr>
        <w:t xml:space="preserve"> de l’enfant : intelligence, cœur, volonté.</w:t>
      </w:r>
    </w:p>
    <w:p w14:paraId="51CA5748" w14:textId="77777777" w:rsidR="00A7437C" w:rsidRPr="00A42E77" w:rsidRDefault="00A7437C" w:rsidP="00A7437C">
      <w:pPr>
        <w:widowControl w:val="0"/>
        <w:autoSpaceDE w:val="0"/>
        <w:autoSpaceDN w:val="0"/>
        <w:adjustRightInd w:val="0"/>
        <w:spacing w:after="0"/>
        <w:jc w:val="both"/>
        <w:rPr>
          <w:rFonts w:ascii="Times New Roman" w:hAnsi="Times New Roman" w:cs="Times New Roman"/>
          <w:b/>
          <w:sz w:val="16"/>
          <w:szCs w:val="26"/>
        </w:rPr>
      </w:pPr>
    </w:p>
    <w:p w14:paraId="5A833ADF" w14:textId="77777777" w:rsidR="00A7437C" w:rsidRPr="000F768B" w:rsidRDefault="00A7437C" w:rsidP="00A7437C">
      <w:pPr>
        <w:widowControl w:val="0"/>
        <w:autoSpaceDE w:val="0"/>
        <w:autoSpaceDN w:val="0"/>
        <w:adjustRightInd w:val="0"/>
        <w:spacing w:after="0"/>
        <w:jc w:val="both"/>
        <w:rPr>
          <w:rFonts w:ascii="Chalkboard" w:hAnsi="Chalkboard" w:cs="Times New Roman"/>
          <w:b/>
          <w:sz w:val="28"/>
          <w:szCs w:val="26"/>
        </w:rPr>
      </w:pPr>
      <w:r w:rsidRPr="000F768B">
        <w:rPr>
          <w:rFonts w:ascii="Chalkboard" w:hAnsi="Chalkboard" w:cs="Times New Roman"/>
          <w:b/>
          <w:sz w:val="28"/>
          <w:szCs w:val="26"/>
        </w:rPr>
        <w:t xml:space="preserve">1.1.4. Écoles des Frères </w:t>
      </w:r>
    </w:p>
    <w:p w14:paraId="7776756B" w14:textId="77777777" w:rsidR="00A7437C" w:rsidRPr="00A42E77" w:rsidRDefault="00A7437C" w:rsidP="00A7437C">
      <w:pPr>
        <w:widowControl w:val="0"/>
        <w:autoSpaceDE w:val="0"/>
        <w:autoSpaceDN w:val="0"/>
        <w:adjustRightInd w:val="0"/>
        <w:spacing w:after="0"/>
        <w:jc w:val="both"/>
        <w:rPr>
          <w:rFonts w:ascii="Times New Roman" w:hAnsi="Times New Roman" w:cs="Times New Roman"/>
          <w:b/>
          <w:sz w:val="16"/>
          <w:szCs w:val="26"/>
        </w:rPr>
      </w:pPr>
    </w:p>
    <w:p w14:paraId="1683861B" w14:textId="77777777" w:rsidR="00A7437C" w:rsidRPr="00210735" w:rsidRDefault="00A7437C" w:rsidP="00A7437C">
      <w:pPr>
        <w:widowControl w:val="0"/>
        <w:autoSpaceDE w:val="0"/>
        <w:autoSpaceDN w:val="0"/>
        <w:adjustRightInd w:val="0"/>
        <w:spacing w:after="0"/>
        <w:jc w:val="both"/>
        <w:rPr>
          <w:rFonts w:ascii="Times New Roman" w:eastAsia="Times New Roman" w:hAnsi="Times New Roman" w:cs="Times New Roman"/>
          <w:iCs/>
          <w:sz w:val="26"/>
          <w:szCs w:val="26"/>
          <w:shd w:val="clear" w:color="auto" w:fill="FFFFFF"/>
        </w:rPr>
      </w:pPr>
      <w:r w:rsidRPr="00210735">
        <w:rPr>
          <w:rFonts w:ascii="Times New Roman" w:hAnsi="Times New Roman" w:cs="Times New Roman"/>
          <w:b/>
          <w:sz w:val="26"/>
          <w:szCs w:val="26"/>
        </w:rPr>
        <w:t xml:space="preserve"> </w:t>
      </w:r>
      <w:r w:rsidRPr="00210735">
        <w:rPr>
          <w:rFonts w:ascii="Times New Roman" w:hAnsi="Times New Roman" w:cs="Times New Roman"/>
          <w:b/>
          <w:sz w:val="26"/>
          <w:szCs w:val="26"/>
        </w:rPr>
        <w:tab/>
      </w:r>
      <w:r w:rsidRPr="00210735">
        <w:rPr>
          <w:rFonts w:ascii="Times New Roman" w:hAnsi="Times New Roman" w:cs="Times New Roman"/>
          <w:sz w:val="26"/>
          <w:szCs w:val="26"/>
        </w:rPr>
        <w:t>Les écoles des Frères, dénommées « </w:t>
      </w:r>
      <w:r w:rsidRPr="007642DA">
        <w:rPr>
          <w:rFonts w:ascii="Times New Roman" w:hAnsi="Times New Roman" w:cs="Times New Roman"/>
          <w:sz w:val="26"/>
          <w:szCs w:val="26"/>
        </w:rPr>
        <w:t>Écoles Lasalliennes</w:t>
      </w:r>
      <w:r w:rsidRPr="00210735">
        <w:rPr>
          <w:rFonts w:ascii="Times New Roman" w:hAnsi="Times New Roman" w:cs="Times New Roman"/>
          <w:sz w:val="26"/>
          <w:szCs w:val="26"/>
        </w:rPr>
        <w:t> », sont des institutions dirigées par la Congrégation des Frères des Écoles Chrétiennes. Elles furent fondées en 1680 par Jean-Baptiste de La Salle, prêtre français. Ces établissements religieux ont été créés en France pour pallier la situation d’abandon et de détresse à laquelle étaient victimes les enfants des artisans et des pauvres de la société française du XVII</w:t>
      </w:r>
      <w:r w:rsidRPr="00210735">
        <w:rPr>
          <w:rFonts w:ascii="Times New Roman" w:hAnsi="Times New Roman" w:cs="Times New Roman"/>
          <w:sz w:val="26"/>
          <w:szCs w:val="26"/>
          <w:vertAlign w:val="superscript"/>
        </w:rPr>
        <w:t>e</w:t>
      </w:r>
      <w:r w:rsidRPr="00210735">
        <w:rPr>
          <w:rFonts w:ascii="Times New Roman" w:hAnsi="Times New Roman" w:cs="Times New Roman"/>
          <w:sz w:val="26"/>
          <w:szCs w:val="26"/>
        </w:rPr>
        <w:t xml:space="preserve"> siècle. Jean-Baptiste de La Salle avait donc compris que « l’éducation est un droit pour tous, y compris pour les pauvres ». </w:t>
      </w:r>
    </w:p>
    <w:p w14:paraId="4EBC7394" w14:textId="77777777" w:rsidR="00A7437C" w:rsidRPr="00A42E77" w:rsidRDefault="00A7437C" w:rsidP="00A7437C">
      <w:pPr>
        <w:widowControl w:val="0"/>
        <w:autoSpaceDE w:val="0"/>
        <w:autoSpaceDN w:val="0"/>
        <w:adjustRightInd w:val="0"/>
        <w:spacing w:after="0"/>
        <w:jc w:val="both"/>
        <w:rPr>
          <w:rFonts w:ascii="Times New Roman" w:hAnsi="Times New Roman" w:cs="Times New Roman"/>
          <w:sz w:val="16"/>
          <w:szCs w:val="26"/>
        </w:rPr>
      </w:pPr>
    </w:p>
    <w:p w14:paraId="2EAAD054" w14:textId="77777777" w:rsidR="00A7437C" w:rsidRPr="00210735" w:rsidRDefault="00A7437C" w:rsidP="00A7437C">
      <w:pPr>
        <w:widowControl w:val="0"/>
        <w:autoSpaceDE w:val="0"/>
        <w:autoSpaceDN w:val="0"/>
        <w:adjustRightInd w:val="0"/>
        <w:spacing w:after="0"/>
        <w:jc w:val="both"/>
        <w:rPr>
          <w:rFonts w:ascii="Times New Roman" w:hAnsi="Times New Roman" w:cs="Times New Roman"/>
          <w:sz w:val="26"/>
          <w:szCs w:val="26"/>
        </w:rPr>
      </w:pPr>
      <w:r w:rsidRPr="00210735">
        <w:rPr>
          <w:rFonts w:ascii="Times New Roman" w:hAnsi="Times New Roman" w:cs="Times New Roman"/>
          <w:sz w:val="26"/>
          <w:szCs w:val="26"/>
        </w:rPr>
        <w:t xml:space="preserve"> </w:t>
      </w:r>
      <w:r w:rsidRPr="00210735">
        <w:rPr>
          <w:rFonts w:ascii="Times New Roman" w:hAnsi="Times New Roman" w:cs="Times New Roman"/>
          <w:sz w:val="26"/>
          <w:szCs w:val="26"/>
        </w:rPr>
        <w:tab/>
        <w:t xml:space="preserve">En gros, la finalité de la Congrégation des Frères des Écoles Chrétiennes est « d’assurer une éducation humaine et chrétienne aux jeunes, spécialement aux pauvres […] », R. Schieler (2015).  </w:t>
      </w:r>
    </w:p>
    <w:p w14:paraId="6F5AB57B" w14:textId="68DB3620" w:rsidR="00A42E77" w:rsidRDefault="00A42E77" w:rsidP="00A7437C">
      <w:pPr>
        <w:widowControl w:val="0"/>
        <w:autoSpaceDE w:val="0"/>
        <w:autoSpaceDN w:val="0"/>
        <w:adjustRightInd w:val="0"/>
        <w:spacing w:after="0"/>
        <w:jc w:val="both"/>
        <w:rPr>
          <w:rFonts w:ascii="Times New Roman" w:hAnsi="Times New Roman" w:cs="Times New Roman"/>
          <w:b/>
          <w:sz w:val="26"/>
          <w:szCs w:val="26"/>
        </w:rPr>
      </w:pPr>
    </w:p>
    <w:p w14:paraId="3CB849E9" w14:textId="04F832C9" w:rsidR="00652C44" w:rsidRDefault="00652C44" w:rsidP="00A7437C">
      <w:pPr>
        <w:widowControl w:val="0"/>
        <w:autoSpaceDE w:val="0"/>
        <w:autoSpaceDN w:val="0"/>
        <w:adjustRightInd w:val="0"/>
        <w:spacing w:after="0"/>
        <w:jc w:val="both"/>
        <w:rPr>
          <w:rFonts w:ascii="Chalkboard" w:hAnsi="Chalkboard" w:cs="Times New Roman"/>
          <w:b/>
          <w:sz w:val="16"/>
          <w:szCs w:val="26"/>
        </w:rPr>
      </w:pPr>
    </w:p>
    <w:p w14:paraId="40C0F2E8" w14:textId="4533765D" w:rsidR="00652C44" w:rsidRDefault="00652C44" w:rsidP="00A7437C">
      <w:pPr>
        <w:widowControl w:val="0"/>
        <w:autoSpaceDE w:val="0"/>
        <w:autoSpaceDN w:val="0"/>
        <w:adjustRightInd w:val="0"/>
        <w:spacing w:after="0"/>
        <w:jc w:val="both"/>
        <w:rPr>
          <w:rFonts w:ascii="Chalkboard" w:hAnsi="Chalkboard" w:cs="Times New Roman"/>
          <w:b/>
          <w:sz w:val="16"/>
          <w:szCs w:val="26"/>
        </w:rPr>
      </w:pPr>
    </w:p>
    <w:p w14:paraId="62509D95" w14:textId="45B12448" w:rsidR="00652C44" w:rsidRDefault="00652C44" w:rsidP="00A7437C">
      <w:pPr>
        <w:widowControl w:val="0"/>
        <w:autoSpaceDE w:val="0"/>
        <w:autoSpaceDN w:val="0"/>
        <w:adjustRightInd w:val="0"/>
        <w:spacing w:after="0"/>
        <w:jc w:val="both"/>
        <w:rPr>
          <w:rFonts w:ascii="Chalkboard" w:hAnsi="Chalkboard" w:cs="Times New Roman"/>
          <w:b/>
          <w:sz w:val="16"/>
          <w:szCs w:val="26"/>
        </w:rPr>
      </w:pPr>
    </w:p>
    <w:p w14:paraId="37C9B48D" w14:textId="77777777" w:rsidR="00C95B21" w:rsidRDefault="00C95B21" w:rsidP="00A7437C">
      <w:pPr>
        <w:widowControl w:val="0"/>
        <w:autoSpaceDE w:val="0"/>
        <w:autoSpaceDN w:val="0"/>
        <w:adjustRightInd w:val="0"/>
        <w:spacing w:after="0"/>
        <w:jc w:val="both"/>
        <w:rPr>
          <w:rFonts w:ascii="Chalkboard" w:hAnsi="Chalkboard" w:cs="Times New Roman"/>
          <w:b/>
          <w:sz w:val="16"/>
          <w:szCs w:val="26"/>
        </w:rPr>
      </w:pPr>
    </w:p>
    <w:p w14:paraId="0A6DDC27" w14:textId="77777777" w:rsidR="00652C44" w:rsidRPr="00A02381" w:rsidRDefault="00652C44" w:rsidP="00A7437C">
      <w:pPr>
        <w:widowControl w:val="0"/>
        <w:autoSpaceDE w:val="0"/>
        <w:autoSpaceDN w:val="0"/>
        <w:adjustRightInd w:val="0"/>
        <w:spacing w:after="0"/>
        <w:jc w:val="both"/>
        <w:rPr>
          <w:rFonts w:ascii="Chalkboard" w:hAnsi="Chalkboard" w:cs="Times New Roman"/>
          <w:b/>
          <w:sz w:val="16"/>
          <w:szCs w:val="26"/>
        </w:rPr>
      </w:pPr>
    </w:p>
    <w:p w14:paraId="2971B70F" w14:textId="4EEF463D" w:rsidR="00A7437C" w:rsidRPr="000F768B" w:rsidRDefault="00A7437C" w:rsidP="00A7437C">
      <w:pPr>
        <w:widowControl w:val="0"/>
        <w:autoSpaceDE w:val="0"/>
        <w:autoSpaceDN w:val="0"/>
        <w:adjustRightInd w:val="0"/>
        <w:spacing w:after="0"/>
        <w:jc w:val="both"/>
        <w:rPr>
          <w:rFonts w:ascii="Chalkboard" w:hAnsi="Chalkboard" w:cs="Times New Roman"/>
          <w:b/>
          <w:color w:val="000000" w:themeColor="text1"/>
          <w:sz w:val="32"/>
          <w:szCs w:val="26"/>
        </w:rPr>
      </w:pPr>
      <w:r w:rsidRPr="000F768B">
        <w:rPr>
          <w:rFonts w:ascii="Chalkboard" w:hAnsi="Chalkboard" w:cs="Times New Roman"/>
          <w:b/>
          <w:color w:val="000000" w:themeColor="text1"/>
          <w:sz w:val="32"/>
          <w:szCs w:val="26"/>
        </w:rPr>
        <w:t>1.2. Présentation du milieu</w:t>
      </w:r>
    </w:p>
    <w:p w14:paraId="0A88914B" w14:textId="77777777" w:rsidR="00A7437C" w:rsidRPr="0080063C" w:rsidRDefault="00A7437C" w:rsidP="00A7437C">
      <w:pPr>
        <w:widowControl w:val="0"/>
        <w:autoSpaceDE w:val="0"/>
        <w:autoSpaceDN w:val="0"/>
        <w:adjustRightInd w:val="0"/>
        <w:spacing w:after="0"/>
        <w:jc w:val="both"/>
        <w:rPr>
          <w:rFonts w:ascii="Times New Roman" w:hAnsi="Times New Roman" w:cs="Times New Roman"/>
          <w:sz w:val="13"/>
          <w:szCs w:val="26"/>
        </w:rPr>
      </w:pPr>
    </w:p>
    <w:p w14:paraId="343AB1BB" w14:textId="77777777" w:rsidR="00A7437C" w:rsidRPr="00210735" w:rsidRDefault="00A7437C" w:rsidP="001345E5">
      <w:pPr>
        <w:widowControl w:val="0"/>
        <w:autoSpaceDE w:val="0"/>
        <w:autoSpaceDN w:val="0"/>
        <w:adjustRightInd w:val="0"/>
        <w:spacing w:after="0"/>
        <w:jc w:val="both"/>
        <w:rPr>
          <w:rFonts w:ascii="Times New Roman" w:hAnsi="Times New Roman" w:cs="Times New Roman"/>
          <w:sz w:val="26"/>
          <w:szCs w:val="26"/>
        </w:rPr>
      </w:pPr>
      <w:r w:rsidRPr="00210735">
        <w:rPr>
          <w:rFonts w:ascii="Times New Roman" w:hAnsi="Times New Roman" w:cs="Times New Roman"/>
          <w:sz w:val="26"/>
          <w:szCs w:val="26"/>
        </w:rPr>
        <w:t xml:space="preserve"> </w:t>
      </w:r>
      <w:r w:rsidRPr="00210735">
        <w:rPr>
          <w:rFonts w:ascii="Times New Roman" w:hAnsi="Times New Roman" w:cs="Times New Roman"/>
          <w:sz w:val="26"/>
          <w:szCs w:val="26"/>
        </w:rPr>
        <w:tab/>
        <w:t>Notre milieu de recherche est le milieu Lasallien, un milieu éducatif constitué des enseignants, des parents et des élèves des écoles des Frères.</w:t>
      </w:r>
    </w:p>
    <w:p w14:paraId="4AC11159" w14:textId="77777777" w:rsidR="00A7437C" w:rsidRPr="00A02381" w:rsidRDefault="00A7437C" w:rsidP="00A7437C">
      <w:pPr>
        <w:widowControl w:val="0"/>
        <w:autoSpaceDE w:val="0"/>
        <w:autoSpaceDN w:val="0"/>
        <w:adjustRightInd w:val="0"/>
        <w:spacing w:after="0"/>
        <w:jc w:val="both"/>
        <w:rPr>
          <w:rFonts w:ascii="Times New Roman" w:hAnsi="Times New Roman" w:cs="Times New Roman"/>
          <w:sz w:val="11"/>
          <w:szCs w:val="26"/>
        </w:rPr>
      </w:pPr>
    </w:p>
    <w:p w14:paraId="6BC368EF" w14:textId="77777777" w:rsidR="00A7437C" w:rsidRPr="006F58CE" w:rsidRDefault="00A7437C" w:rsidP="00A7437C">
      <w:pPr>
        <w:widowControl w:val="0"/>
        <w:autoSpaceDE w:val="0"/>
        <w:autoSpaceDN w:val="0"/>
        <w:adjustRightInd w:val="0"/>
        <w:spacing w:after="0"/>
        <w:jc w:val="both"/>
        <w:rPr>
          <w:rFonts w:ascii="American Typewriter" w:hAnsi="American Typewriter" w:cs="Al Bayan Plain"/>
          <w:b/>
          <w:color w:val="000000" w:themeColor="text1"/>
          <w:sz w:val="36"/>
          <w:szCs w:val="26"/>
        </w:rPr>
      </w:pPr>
      <w:r w:rsidRPr="006F58CE">
        <w:rPr>
          <w:rFonts w:ascii="American Typewriter" w:hAnsi="American Typewriter" w:cs="Al Bayan Plain"/>
          <w:b/>
          <w:color w:val="000000" w:themeColor="text1"/>
          <w:sz w:val="36"/>
          <w:szCs w:val="26"/>
        </w:rPr>
        <w:t xml:space="preserve">2. Cadre méthodologique </w:t>
      </w:r>
    </w:p>
    <w:p w14:paraId="429D7E5A" w14:textId="77777777" w:rsidR="00A7437C" w:rsidRPr="000F768B" w:rsidRDefault="00A7437C" w:rsidP="00A7437C">
      <w:pPr>
        <w:spacing w:after="0"/>
        <w:jc w:val="both"/>
        <w:rPr>
          <w:rFonts w:ascii="Times New Roman" w:hAnsi="Times New Roman" w:cs="Times New Roman"/>
          <w:bCs/>
          <w:sz w:val="10"/>
          <w:szCs w:val="26"/>
        </w:rPr>
      </w:pPr>
    </w:p>
    <w:p w14:paraId="2F052155" w14:textId="77777777" w:rsidR="00A7437C" w:rsidRPr="00210735" w:rsidRDefault="00A7437C" w:rsidP="001345E5">
      <w:pPr>
        <w:spacing w:after="0"/>
        <w:jc w:val="both"/>
        <w:rPr>
          <w:rFonts w:ascii="Times New Roman" w:hAnsi="Times New Roman" w:cs="Times New Roman"/>
          <w:sz w:val="26"/>
          <w:szCs w:val="26"/>
        </w:rPr>
      </w:pPr>
      <w:r w:rsidRPr="00210735">
        <w:rPr>
          <w:rFonts w:ascii="Times New Roman" w:hAnsi="Times New Roman" w:cs="Times New Roman"/>
          <w:bCs/>
          <w:sz w:val="26"/>
          <w:szCs w:val="26"/>
        </w:rPr>
        <w:t xml:space="preserve"> </w:t>
      </w:r>
      <w:r w:rsidRPr="00210735">
        <w:rPr>
          <w:rFonts w:ascii="Times New Roman" w:hAnsi="Times New Roman" w:cs="Times New Roman"/>
          <w:bCs/>
          <w:sz w:val="26"/>
          <w:szCs w:val="26"/>
        </w:rPr>
        <w:tab/>
        <w:t xml:space="preserve">Pour apprendre aux parents et aux élèves à devenir des personnes vertueuses, nous avons organisé des séminaires, des séances de formation, et des exposés. </w:t>
      </w:r>
      <w:r w:rsidRPr="00210735">
        <w:rPr>
          <w:rFonts w:ascii="Times New Roman" w:hAnsi="Times New Roman" w:cs="Times New Roman"/>
          <w:sz w:val="26"/>
          <w:szCs w:val="26"/>
        </w:rPr>
        <w:t>En premier lieu, nous avons ciblé une vingtaine d’écoles de Kinshasa et de l’intérieur du pays</w:t>
      </w:r>
      <w:r w:rsidRPr="00210735">
        <w:rPr>
          <w:rFonts w:ascii="Times New Roman" w:hAnsi="Times New Roman" w:cs="Times New Roman"/>
          <w:bCs/>
          <w:sz w:val="26"/>
          <w:szCs w:val="26"/>
        </w:rPr>
        <w:t>. Au cours de ces sessions, d</w:t>
      </w:r>
      <w:r w:rsidRPr="00210735">
        <w:rPr>
          <w:rFonts w:ascii="Times New Roman" w:hAnsi="Times New Roman" w:cs="Times New Roman"/>
          <w:sz w:val="26"/>
          <w:szCs w:val="26"/>
        </w:rPr>
        <w:t>es effigies contenant ces vertus ont été distribuées aux participants. Aussi, l’invitation a été lancée aux différents staffs dirigeants des écoles à les graver au mur.</w:t>
      </w:r>
    </w:p>
    <w:p w14:paraId="72DC7D29" w14:textId="77777777" w:rsidR="00A7437C" w:rsidRPr="00A02381" w:rsidRDefault="00A7437C" w:rsidP="00A7437C">
      <w:pPr>
        <w:spacing w:after="0"/>
        <w:ind w:firstLine="700"/>
        <w:jc w:val="both"/>
        <w:rPr>
          <w:rFonts w:ascii="Times New Roman" w:hAnsi="Times New Roman" w:cs="Times New Roman"/>
          <w:sz w:val="16"/>
          <w:szCs w:val="26"/>
        </w:rPr>
      </w:pPr>
    </w:p>
    <w:p w14:paraId="0FBA9272" w14:textId="77777777" w:rsidR="00A7437C" w:rsidRPr="006F58CE" w:rsidRDefault="00A7437C" w:rsidP="00A7437C">
      <w:pPr>
        <w:widowControl w:val="0"/>
        <w:autoSpaceDE w:val="0"/>
        <w:autoSpaceDN w:val="0"/>
        <w:adjustRightInd w:val="0"/>
        <w:spacing w:after="0"/>
        <w:contextualSpacing/>
        <w:jc w:val="both"/>
        <w:rPr>
          <w:rFonts w:ascii="American Typewriter" w:hAnsi="American Typewriter" w:cs="Times New Roman"/>
          <w:b/>
          <w:color w:val="000000" w:themeColor="text1"/>
          <w:sz w:val="36"/>
          <w:szCs w:val="26"/>
        </w:rPr>
      </w:pPr>
      <w:r w:rsidRPr="006F58CE">
        <w:rPr>
          <w:rFonts w:ascii="American Typewriter" w:hAnsi="American Typewriter" w:cs="Times New Roman"/>
          <w:b/>
          <w:color w:val="000000" w:themeColor="text1"/>
          <w:sz w:val="36"/>
          <w:szCs w:val="26"/>
        </w:rPr>
        <w:t>3. Les vertus de l’élève et du parent</w:t>
      </w:r>
    </w:p>
    <w:p w14:paraId="0390DF55" w14:textId="77777777" w:rsidR="00A7437C" w:rsidRPr="00A02381" w:rsidRDefault="00A7437C" w:rsidP="00A7437C">
      <w:pPr>
        <w:widowControl w:val="0"/>
        <w:autoSpaceDE w:val="0"/>
        <w:autoSpaceDN w:val="0"/>
        <w:adjustRightInd w:val="0"/>
        <w:spacing w:after="0"/>
        <w:contextualSpacing/>
        <w:jc w:val="both"/>
        <w:rPr>
          <w:rFonts w:ascii="Times New Roman" w:hAnsi="Times New Roman" w:cs="Times New Roman"/>
          <w:sz w:val="16"/>
          <w:szCs w:val="26"/>
        </w:rPr>
      </w:pPr>
    </w:p>
    <w:p w14:paraId="67D47108" w14:textId="283FFE68" w:rsidR="00A7437C" w:rsidRPr="00210735" w:rsidRDefault="00A7437C" w:rsidP="001345E5">
      <w:pPr>
        <w:spacing w:after="0"/>
        <w:jc w:val="both"/>
        <w:rPr>
          <w:rFonts w:ascii="Times New Roman" w:hAnsi="Times New Roman" w:cs="Times New Roman"/>
          <w:bCs/>
          <w:sz w:val="26"/>
          <w:szCs w:val="26"/>
        </w:rPr>
      </w:pPr>
      <w:r w:rsidRPr="00210735">
        <w:rPr>
          <w:rFonts w:ascii="Times New Roman" w:hAnsi="Times New Roman" w:cs="Times New Roman"/>
          <w:sz w:val="26"/>
          <w:szCs w:val="26"/>
        </w:rPr>
        <w:t xml:space="preserve"> </w:t>
      </w:r>
      <w:r w:rsidRPr="00210735">
        <w:rPr>
          <w:rFonts w:ascii="Times New Roman" w:hAnsi="Times New Roman" w:cs="Times New Roman"/>
          <w:sz w:val="26"/>
          <w:szCs w:val="26"/>
        </w:rPr>
        <w:tab/>
        <w:t>Les vertus sont d’une grande importance dans l’éducation et l’instruction des enfants. En vue d’</w:t>
      </w:r>
      <w:r w:rsidRPr="00210735">
        <w:rPr>
          <w:rFonts w:ascii="Times New Roman" w:hAnsi="Times New Roman" w:cs="Times New Roman"/>
          <w:bCs/>
          <w:sz w:val="26"/>
          <w:szCs w:val="26"/>
        </w:rPr>
        <w:t xml:space="preserve">apporter une innovation aux écrits de J-B de La Salle (1706) sur </w:t>
      </w:r>
      <w:r w:rsidRPr="00210735">
        <w:rPr>
          <w:rFonts w:ascii="Times New Roman" w:hAnsi="Times New Roman" w:cs="Times New Roman"/>
          <w:bCs/>
          <w:i/>
          <w:sz w:val="26"/>
          <w:szCs w:val="26"/>
        </w:rPr>
        <w:t>Les douze vertus d’un bon Maître</w:t>
      </w:r>
      <w:r w:rsidRPr="00210735">
        <w:rPr>
          <w:rFonts w:ascii="Times New Roman" w:hAnsi="Times New Roman" w:cs="Times New Roman"/>
          <w:bCs/>
          <w:sz w:val="26"/>
          <w:szCs w:val="26"/>
        </w:rPr>
        <w:t>, nous avons eu à lister douze vertus pour un bon élève, et douze autres pour un bon parent</w:t>
      </w:r>
      <w:r w:rsidRPr="00210735">
        <w:rPr>
          <w:rFonts w:ascii="Times New Roman" w:hAnsi="Times New Roman" w:cs="Times New Roman"/>
          <w:sz w:val="26"/>
          <w:szCs w:val="26"/>
        </w:rPr>
        <w:t>, P. Nsukula (2018)</w:t>
      </w:r>
      <w:r w:rsidRPr="00210735">
        <w:rPr>
          <w:rFonts w:ascii="Times New Roman" w:hAnsi="Times New Roman" w:cs="Times New Roman"/>
          <w:bCs/>
          <w:sz w:val="26"/>
          <w:szCs w:val="26"/>
        </w:rPr>
        <w:t xml:space="preserve">. Ces vertus sont les suivantes : </w:t>
      </w:r>
    </w:p>
    <w:p w14:paraId="5C011FBD" w14:textId="6CF9333F" w:rsidR="00A7437C" w:rsidRDefault="00A7437C" w:rsidP="00A7437C">
      <w:pPr>
        <w:spacing w:after="0"/>
        <w:jc w:val="both"/>
        <w:rPr>
          <w:rFonts w:ascii="Times New Roman" w:hAnsi="Times New Roman" w:cs="Times New Roman"/>
          <w:bCs/>
          <w:sz w:val="28"/>
          <w:szCs w:val="28"/>
        </w:rPr>
      </w:pPr>
    </w:p>
    <w:p w14:paraId="2F2FF265" w14:textId="5D72E5EE" w:rsidR="00BD0E56" w:rsidRDefault="00BD0E56" w:rsidP="00A7437C">
      <w:pPr>
        <w:spacing w:after="0"/>
        <w:jc w:val="both"/>
        <w:rPr>
          <w:rFonts w:ascii="Times New Roman" w:hAnsi="Times New Roman" w:cs="Times New Roman"/>
          <w:bCs/>
          <w:sz w:val="28"/>
          <w:szCs w:val="28"/>
        </w:rPr>
      </w:pPr>
    </w:p>
    <w:p w14:paraId="1BEBC21D" w14:textId="45A51DAD" w:rsidR="00BD0E56" w:rsidRDefault="00BD0E56" w:rsidP="00A7437C">
      <w:pPr>
        <w:spacing w:after="0"/>
        <w:jc w:val="both"/>
        <w:rPr>
          <w:rFonts w:ascii="Times New Roman" w:hAnsi="Times New Roman" w:cs="Times New Roman"/>
          <w:bCs/>
          <w:sz w:val="28"/>
          <w:szCs w:val="28"/>
        </w:rPr>
      </w:pPr>
    </w:p>
    <w:p w14:paraId="353B7AA3" w14:textId="45DC80C7" w:rsidR="00BD0E56" w:rsidRDefault="00BD0E56" w:rsidP="00A7437C">
      <w:pPr>
        <w:spacing w:after="0"/>
        <w:jc w:val="both"/>
        <w:rPr>
          <w:rFonts w:ascii="Times New Roman" w:hAnsi="Times New Roman" w:cs="Times New Roman"/>
          <w:bCs/>
          <w:sz w:val="28"/>
          <w:szCs w:val="28"/>
        </w:rPr>
      </w:pPr>
    </w:p>
    <w:p w14:paraId="103168A3" w14:textId="5287FAD3" w:rsidR="003D692C" w:rsidRDefault="003D692C" w:rsidP="00A7437C">
      <w:pPr>
        <w:spacing w:after="0"/>
        <w:jc w:val="both"/>
        <w:rPr>
          <w:rFonts w:ascii="Times New Roman" w:hAnsi="Times New Roman" w:cs="Times New Roman"/>
          <w:bCs/>
          <w:sz w:val="28"/>
          <w:szCs w:val="28"/>
        </w:rPr>
      </w:pPr>
    </w:p>
    <w:p w14:paraId="45AE40AD" w14:textId="48F40663" w:rsidR="003D692C" w:rsidRPr="00B845C6" w:rsidRDefault="003D692C" w:rsidP="00A7437C">
      <w:pPr>
        <w:spacing w:after="0"/>
        <w:jc w:val="both"/>
        <w:rPr>
          <w:rFonts w:ascii="Times New Roman" w:hAnsi="Times New Roman" w:cs="Times New Roman"/>
          <w:bCs/>
          <w:sz w:val="40"/>
          <w:szCs w:val="28"/>
        </w:rPr>
      </w:pPr>
    </w:p>
    <w:p w14:paraId="54A5E020" w14:textId="77777777" w:rsidR="003D692C" w:rsidRPr="003D692C" w:rsidRDefault="003D692C" w:rsidP="00A7437C">
      <w:pPr>
        <w:spacing w:after="0"/>
        <w:jc w:val="both"/>
        <w:rPr>
          <w:rFonts w:ascii="Times New Roman" w:hAnsi="Times New Roman" w:cs="Times New Roman"/>
          <w:bCs/>
          <w:sz w:val="15"/>
          <w:szCs w:val="28"/>
        </w:rPr>
      </w:pPr>
    </w:p>
    <w:p w14:paraId="5ADC6E0F" w14:textId="57FAF39F" w:rsidR="00A02381" w:rsidRPr="00A02381" w:rsidRDefault="00A02381" w:rsidP="00905BD5">
      <w:pPr>
        <w:spacing w:after="0" w:line="240" w:lineRule="auto"/>
        <w:ind w:right="216"/>
        <w:contextualSpacing/>
        <w:jc w:val="center"/>
        <w:rPr>
          <w:rFonts w:ascii="Abadi MT Condensed Light" w:hAnsi="Abadi MT Condensed Light" w:cs="Ayuthaya"/>
          <w:b/>
          <w:color w:val="000000" w:themeColor="text1"/>
          <w:sz w:val="110"/>
          <w:szCs w:val="110"/>
        </w:rPr>
      </w:pPr>
      <w:r w:rsidRPr="00A02381">
        <w:rPr>
          <w:rFonts w:ascii="Abadi MT Condensed Light" w:hAnsi="Abadi MT Condensed Light" w:cs="Ayuthaya"/>
          <w:b/>
          <w:color w:val="000000" w:themeColor="text1"/>
          <w:sz w:val="110"/>
          <w:szCs w:val="110"/>
        </w:rPr>
        <w:t>I.</w:t>
      </w:r>
    </w:p>
    <w:p w14:paraId="5577197A" w14:textId="77777777" w:rsidR="00A02381" w:rsidRPr="00A02381" w:rsidRDefault="00A02381" w:rsidP="00905BD5">
      <w:pPr>
        <w:spacing w:after="0" w:line="240" w:lineRule="auto"/>
        <w:ind w:right="216"/>
        <w:contextualSpacing/>
        <w:jc w:val="center"/>
        <w:rPr>
          <w:rFonts w:ascii="Abadi MT Condensed Light" w:hAnsi="Abadi MT Condensed Light" w:cs="Ayuthaya"/>
          <w:b/>
          <w:color w:val="000000" w:themeColor="text1"/>
          <w:sz w:val="110"/>
          <w:szCs w:val="110"/>
        </w:rPr>
      </w:pPr>
      <w:r w:rsidRPr="00A02381">
        <w:rPr>
          <w:rFonts w:ascii="Abadi MT Condensed Light" w:hAnsi="Abadi MT Condensed Light" w:cs="Ayuthaya"/>
          <w:b/>
          <w:color w:val="000000" w:themeColor="text1"/>
          <w:sz w:val="110"/>
          <w:szCs w:val="110"/>
        </w:rPr>
        <w:t>Les douze vertus</w:t>
      </w:r>
    </w:p>
    <w:p w14:paraId="551949F7" w14:textId="351B8319" w:rsidR="00A02381" w:rsidRPr="00A02381" w:rsidRDefault="00A02381" w:rsidP="00905BD5">
      <w:pPr>
        <w:spacing w:after="0" w:line="240" w:lineRule="auto"/>
        <w:ind w:right="216"/>
        <w:contextualSpacing/>
        <w:jc w:val="center"/>
        <w:rPr>
          <w:rFonts w:ascii="Abadi MT Condensed Light" w:hAnsi="Abadi MT Condensed Light" w:cs="Ayuthaya"/>
          <w:b/>
          <w:color w:val="000000" w:themeColor="text1"/>
          <w:sz w:val="110"/>
          <w:szCs w:val="110"/>
        </w:rPr>
      </w:pPr>
      <w:r w:rsidRPr="00A02381">
        <w:rPr>
          <w:rFonts w:ascii="Abadi MT Condensed Light" w:hAnsi="Abadi MT Condensed Light" w:cs="Ayuthaya"/>
          <w:b/>
          <w:color w:val="000000" w:themeColor="text1"/>
          <w:sz w:val="110"/>
          <w:szCs w:val="110"/>
        </w:rPr>
        <w:t>d’un bon élève</w:t>
      </w:r>
    </w:p>
    <w:p w14:paraId="4637711B" w14:textId="7B811D56" w:rsidR="00A02381" w:rsidRPr="000E5A2E" w:rsidRDefault="00EA4D9A" w:rsidP="00A02381">
      <w:pPr>
        <w:spacing w:after="0" w:line="240" w:lineRule="auto"/>
        <w:ind w:left="-270" w:right="-706" w:firstLine="180"/>
        <w:contextualSpacing/>
        <w:jc w:val="center"/>
        <w:rPr>
          <w:rFonts w:ascii="Chalkduster" w:hAnsi="Chalkduster" w:cs="Ayuthaya"/>
          <w:b/>
          <w:color w:val="0070C0"/>
          <w:sz w:val="96"/>
          <w:szCs w:val="100"/>
          <w14:textOutline w14:w="12700" w14:cap="rnd" w14:cmpd="sng" w14:algn="ctr">
            <w14:solidFill>
              <w14:srgbClr w14:val="FFFF00"/>
            </w14:solidFill>
            <w14:prstDash w14:val="solid"/>
            <w14:bevel/>
          </w14:textOutline>
        </w:rPr>
      </w:pPr>
      <w:r w:rsidRPr="003E0084">
        <w:rPr>
          <w:rFonts w:ascii="Times New Roman" w:hAnsi="Times New Roman" w:cs="Times New Roman"/>
          <w:b/>
          <w:noProof/>
          <w:sz w:val="2"/>
          <w:lang w:val="es-ES" w:eastAsia="es-ES"/>
        </w:rPr>
        <w:drawing>
          <wp:anchor distT="0" distB="0" distL="114300" distR="114300" simplePos="0" relativeHeight="251780096" behindDoc="0" locked="0" layoutInCell="1" allowOverlap="1" wp14:anchorId="642CC347" wp14:editId="17D8DCBF">
            <wp:simplePos x="0" y="0"/>
            <wp:positionH relativeFrom="column">
              <wp:posOffset>285751</wp:posOffset>
            </wp:positionH>
            <wp:positionV relativeFrom="paragraph">
              <wp:posOffset>284732</wp:posOffset>
            </wp:positionV>
            <wp:extent cx="2324100" cy="1052578"/>
            <wp:effectExtent l="0" t="0" r="0" b="0"/>
            <wp:wrapNone/>
            <wp:docPr id="52" name="Image 52" descr="../La%20Sall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20Salle%201.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326134" cy="10534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34146" w14:textId="1B6EC760" w:rsidR="00BD0E56" w:rsidRDefault="00BD0E56" w:rsidP="00A7437C">
      <w:pPr>
        <w:spacing w:after="0"/>
        <w:jc w:val="both"/>
        <w:rPr>
          <w:rFonts w:ascii="Times New Roman" w:hAnsi="Times New Roman" w:cs="Times New Roman"/>
          <w:bCs/>
          <w:sz w:val="28"/>
          <w:szCs w:val="28"/>
        </w:rPr>
      </w:pPr>
    </w:p>
    <w:p w14:paraId="07677D60" w14:textId="624F6201" w:rsidR="00A7437C" w:rsidRDefault="00A7437C"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6A040D4A" w14:textId="75A03538"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387EBBB5" w14:textId="4E9F59D9"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70F3D0D7" w14:textId="35A970E2"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549FA9E3" w14:textId="77777777"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0C4544F5" w14:textId="4E807D72"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58731629" w14:textId="2F3DC8C7"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522614B6" w14:textId="77777777"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19F56096" w14:textId="77777777"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7587257E" w14:textId="77777777"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5CB64C28" w14:textId="77777777"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58947E42" w14:textId="77777777"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53BCA11D" w14:textId="32274FF4"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067DA809" w14:textId="1AC23E21"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1DA41439" w14:textId="77777777"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3AA895F7" w14:textId="77777777"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708DF49A" w14:textId="134B42DF"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10EDA9EA" w14:textId="77777777"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089C3421" w14:textId="74E5CAA0" w:rsidR="004B010A" w:rsidRDefault="004B010A" w:rsidP="004B010A">
      <w:pPr>
        <w:spacing w:after="0" w:line="240" w:lineRule="auto"/>
        <w:ind w:right="5"/>
        <w:contextualSpacing/>
        <w:jc w:val="center"/>
        <w:rPr>
          <w:rFonts w:ascii="Abadi MT Condensed Light" w:hAnsi="Abadi MT Condensed Light" w:cs="Times New Roman"/>
          <w:bCs/>
          <w:color w:val="000000" w:themeColor="text1"/>
          <w:sz w:val="8"/>
          <w:szCs w:val="28"/>
        </w:rPr>
      </w:pPr>
    </w:p>
    <w:p w14:paraId="45678A48" w14:textId="77777777" w:rsidR="00A7437C" w:rsidRPr="00A02381" w:rsidRDefault="00A7437C" w:rsidP="00A7437C">
      <w:pPr>
        <w:spacing w:after="0"/>
        <w:jc w:val="both"/>
        <w:rPr>
          <w:rFonts w:ascii="Chalkboard" w:hAnsi="Chalkboard" w:cs="Times New Roman"/>
          <w:b/>
          <w:sz w:val="32"/>
          <w:szCs w:val="28"/>
        </w:rPr>
      </w:pPr>
      <w:r w:rsidRPr="00A02381">
        <w:rPr>
          <w:rFonts w:ascii="Chalkboard" w:hAnsi="Chalkboard" w:cs="Times New Roman"/>
          <w:b/>
          <w:sz w:val="32"/>
          <w:szCs w:val="28"/>
        </w:rPr>
        <w:t xml:space="preserve">0. Introduction </w:t>
      </w:r>
    </w:p>
    <w:p w14:paraId="3030B477" w14:textId="77777777" w:rsidR="00A7437C" w:rsidRPr="004D7CEF" w:rsidRDefault="00A7437C" w:rsidP="00A7437C">
      <w:pPr>
        <w:spacing w:after="0"/>
        <w:jc w:val="both"/>
        <w:rPr>
          <w:rFonts w:ascii="Times New Roman" w:hAnsi="Times New Roman" w:cs="Times New Roman"/>
          <w:sz w:val="15"/>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7CEF">
        <w:rPr>
          <w:rFonts w:ascii="Chalkboard" w:hAnsi="Chalkboard" w:cs="Times New Roman"/>
          <w:b/>
          <w:sz w:val="28"/>
          <w:szCs w:val="28"/>
        </w:rPr>
        <w:t xml:space="preserve">  </w:t>
      </w:r>
    </w:p>
    <w:p w14:paraId="5787F792" w14:textId="77777777" w:rsidR="00A7437C" w:rsidRPr="004B010A" w:rsidRDefault="00A7437C" w:rsidP="004B010A">
      <w:pPr>
        <w:spacing w:after="0"/>
        <w:jc w:val="both"/>
        <w:rPr>
          <w:rFonts w:ascii="Times New Roman" w:hAnsi="Times New Roman" w:cs="Times New Roman"/>
          <w:bCs/>
          <w:sz w:val="26"/>
          <w:szCs w:val="26"/>
        </w:rPr>
      </w:pPr>
      <w:r w:rsidRPr="00BB68A0">
        <w:rPr>
          <w:rFonts w:ascii="Times New Roman" w:hAnsi="Times New Roman" w:cs="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B68A0">
        <w:rPr>
          <w:rFonts w:ascii="Times New Roman" w:hAnsi="Times New Roman" w:cs="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4B010A">
        <w:rPr>
          <w:rFonts w:ascii="Times New Roman" w:hAnsi="Times New Roman" w:cs="Times New Roman"/>
          <w:bCs/>
          <w:sz w:val="26"/>
          <w:szCs w:val="26"/>
        </w:rPr>
        <w:t xml:space="preserve">Dans le cadre de l’éducation nouvelle, l’enfant ne doit pas être considéré comme un vase à remplir mais une source à faire jaillir. C’est la raison pour laquelle Hoffer suggère ceci : </w:t>
      </w:r>
    </w:p>
    <w:p w14:paraId="16317AAD" w14:textId="77777777" w:rsidR="00A7437C" w:rsidRPr="00727990" w:rsidRDefault="00A7437C" w:rsidP="004B010A">
      <w:pPr>
        <w:spacing w:after="0"/>
        <w:ind w:firstLine="700"/>
        <w:jc w:val="both"/>
        <w:rPr>
          <w:rFonts w:ascii="Times New Roman" w:hAnsi="Times New Roman" w:cs="Times New Roman"/>
          <w:bCs/>
          <w:szCs w:val="26"/>
        </w:rPr>
      </w:pPr>
    </w:p>
    <w:p w14:paraId="033C0223" w14:textId="77777777" w:rsidR="00A7437C" w:rsidRPr="004B010A" w:rsidRDefault="00A7437C" w:rsidP="00727990">
      <w:pPr>
        <w:spacing w:after="0" w:line="240" w:lineRule="auto"/>
        <w:ind w:left="1267" w:right="1238"/>
        <w:contextualSpacing/>
        <w:jc w:val="both"/>
        <w:rPr>
          <w:rFonts w:ascii="Times New Roman" w:hAnsi="Times New Roman" w:cs="Times New Roman"/>
          <w:bCs/>
          <w:sz w:val="26"/>
          <w:szCs w:val="26"/>
        </w:rPr>
      </w:pPr>
      <w:r w:rsidRPr="004B010A">
        <w:rPr>
          <w:rFonts w:ascii="Times New Roman" w:hAnsi="Times New Roman" w:cs="Times New Roman"/>
          <w:bCs/>
          <w:i/>
          <w:sz w:val="26"/>
          <w:szCs w:val="26"/>
        </w:rPr>
        <w:t>L’éducateur ne doit pas se substituer à l’enfant pour décider à sa place ou pour imposer des attitudes ou des gestes intérieurement désavoués […]. L’enfant doit rester le principal agent de sa formation, car le progrès durable provient seulement d’une action acceptée ou consentie de sa part,</w:t>
      </w:r>
      <w:r w:rsidRPr="004B010A">
        <w:rPr>
          <w:rFonts w:ascii="Times New Roman" w:hAnsi="Times New Roman" w:cs="Times New Roman"/>
          <w:bCs/>
          <w:sz w:val="26"/>
          <w:szCs w:val="26"/>
        </w:rPr>
        <w:t xml:space="preserve"> P. Dembour (2008).</w:t>
      </w:r>
    </w:p>
    <w:p w14:paraId="302AB08A" w14:textId="77777777" w:rsidR="00A7437C" w:rsidRPr="00727990" w:rsidRDefault="00A7437C" w:rsidP="004B010A">
      <w:pPr>
        <w:spacing w:after="0"/>
        <w:ind w:left="700"/>
        <w:jc w:val="both"/>
        <w:rPr>
          <w:rFonts w:ascii="Times New Roman" w:hAnsi="Times New Roman" w:cs="Times New Roman"/>
          <w:bCs/>
          <w:szCs w:val="26"/>
        </w:rPr>
      </w:pPr>
    </w:p>
    <w:p w14:paraId="70C35DF9" w14:textId="23F65914" w:rsidR="00A7437C" w:rsidRPr="004B010A" w:rsidRDefault="00A7437C" w:rsidP="004B010A">
      <w:pPr>
        <w:spacing w:after="0"/>
        <w:ind w:firstLine="700"/>
        <w:jc w:val="both"/>
        <w:rPr>
          <w:rFonts w:ascii="Times New Roman" w:hAnsi="Times New Roman" w:cs="Times New Roman"/>
          <w:bCs/>
          <w:i/>
          <w:sz w:val="26"/>
          <w:szCs w:val="26"/>
        </w:rPr>
      </w:pPr>
      <w:r w:rsidRPr="004B010A">
        <w:rPr>
          <w:rFonts w:ascii="Times New Roman" w:hAnsi="Times New Roman" w:cs="Times New Roman"/>
          <w:bCs/>
          <w:sz w:val="26"/>
          <w:szCs w:val="26"/>
        </w:rPr>
        <w:t xml:space="preserve">En effet, pour que l’enfant soit réellement bon et honnête, il doit posséder les douze vertus suivantes : </w:t>
      </w:r>
      <w:r w:rsidRPr="004B010A">
        <w:rPr>
          <w:rFonts w:ascii="Times New Roman" w:hAnsi="Times New Roman" w:cs="Times New Roman"/>
          <w:b/>
          <w:bCs/>
          <w:sz w:val="26"/>
          <w:szCs w:val="26"/>
        </w:rPr>
        <w:t>La discipline</w:t>
      </w:r>
      <w:r w:rsidRPr="004B010A">
        <w:rPr>
          <w:rFonts w:ascii="Times New Roman" w:hAnsi="Times New Roman" w:cs="Times New Roman"/>
          <w:bCs/>
          <w:sz w:val="26"/>
          <w:szCs w:val="26"/>
        </w:rPr>
        <w:t>,</w:t>
      </w:r>
      <w:r w:rsidRPr="004B010A">
        <w:rPr>
          <w:rFonts w:ascii="Times New Roman" w:hAnsi="Times New Roman" w:cs="Times New Roman"/>
          <w:b/>
          <w:bCs/>
          <w:sz w:val="26"/>
          <w:szCs w:val="26"/>
        </w:rPr>
        <w:t xml:space="preserve"> la docilité</w:t>
      </w:r>
      <w:r w:rsidRPr="004B010A">
        <w:rPr>
          <w:rFonts w:ascii="Times New Roman" w:hAnsi="Times New Roman" w:cs="Times New Roman"/>
          <w:bCs/>
          <w:sz w:val="26"/>
          <w:szCs w:val="26"/>
        </w:rPr>
        <w:t>,</w:t>
      </w:r>
      <w:r w:rsidRPr="004B010A">
        <w:rPr>
          <w:rFonts w:ascii="Times New Roman" w:hAnsi="Times New Roman" w:cs="Times New Roman"/>
          <w:b/>
          <w:bCs/>
          <w:sz w:val="26"/>
          <w:szCs w:val="26"/>
        </w:rPr>
        <w:t xml:space="preserve"> l’écoute</w:t>
      </w:r>
      <w:r w:rsidRPr="004B010A">
        <w:rPr>
          <w:rFonts w:ascii="Times New Roman" w:hAnsi="Times New Roman" w:cs="Times New Roman"/>
          <w:bCs/>
          <w:sz w:val="26"/>
          <w:szCs w:val="26"/>
        </w:rPr>
        <w:t>,</w:t>
      </w:r>
      <w:r w:rsidRPr="004B010A">
        <w:rPr>
          <w:rFonts w:ascii="Times New Roman" w:hAnsi="Times New Roman" w:cs="Times New Roman"/>
          <w:b/>
          <w:bCs/>
          <w:sz w:val="26"/>
          <w:szCs w:val="26"/>
        </w:rPr>
        <w:t xml:space="preserve"> le respect</w:t>
      </w:r>
      <w:r w:rsidRPr="004B010A">
        <w:rPr>
          <w:rFonts w:ascii="Times New Roman" w:hAnsi="Times New Roman" w:cs="Times New Roman"/>
          <w:bCs/>
          <w:sz w:val="26"/>
          <w:szCs w:val="26"/>
        </w:rPr>
        <w:t>,</w:t>
      </w:r>
      <w:r w:rsidRPr="004B010A">
        <w:rPr>
          <w:rFonts w:ascii="Times New Roman" w:hAnsi="Times New Roman" w:cs="Times New Roman"/>
          <w:b/>
          <w:bCs/>
          <w:sz w:val="26"/>
          <w:szCs w:val="26"/>
        </w:rPr>
        <w:t xml:space="preserve"> la ponctualité</w:t>
      </w:r>
      <w:r w:rsidRPr="004B010A">
        <w:rPr>
          <w:rFonts w:ascii="Times New Roman" w:hAnsi="Times New Roman" w:cs="Times New Roman"/>
          <w:bCs/>
          <w:sz w:val="26"/>
          <w:szCs w:val="26"/>
        </w:rPr>
        <w:t>,</w:t>
      </w:r>
      <w:r w:rsidRPr="004B010A">
        <w:rPr>
          <w:rFonts w:ascii="Times New Roman" w:hAnsi="Times New Roman" w:cs="Times New Roman"/>
          <w:b/>
          <w:bCs/>
          <w:sz w:val="26"/>
          <w:szCs w:val="26"/>
        </w:rPr>
        <w:t xml:space="preserve"> l’honnêteté</w:t>
      </w:r>
      <w:r w:rsidRPr="004B010A">
        <w:rPr>
          <w:rFonts w:ascii="Times New Roman" w:hAnsi="Times New Roman" w:cs="Times New Roman"/>
          <w:bCs/>
          <w:sz w:val="26"/>
          <w:szCs w:val="26"/>
        </w:rPr>
        <w:t>,</w:t>
      </w:r>
      <w:r w:rsidRPr="004B010A">
        <w:rPr>
          <w:rFonts w:ascii="Times New Roman" w:hAnsi="Times New Roman" w:cs="Times New Roman"/>
          <w:b/>
          <w:bCs/>
          <w:sz w:val="26"/>
          <w:szCs w:val="26"/>
        </w:rPr>
        <w:t xml:space="preserve"> la détermination</w:t>
      </w:r>
      <w:r w:rsidRPr="004B010A">
        <w:rPr>
          <w:rFonts w:ascii="Times New Roman" w:hAnsi="Times New Roman" w:cs="Times New Roman"/>
          <w:bCs/>
          <w:sz w:val="26"/>
          <w:szCs w:val="26"/>
        </w:rPr>
        <w:t>,</w:t>
      </w:r>
      <w:r w:rsidRPr="004B010A">
        <w:rPr>
          <w:rFonts w:ascii="Times New Roman" w:hAnsi="Times New Roman" w:cs="Times New Roman"/>
          <w:b/>
          <w:bCs/>
          <w:sz w:val="26"/>
          <w:szCs w:val="26"/>
        </w:rPr>
        <w:t xml:space="preserve"> l’application</w:t>
      </w:r>
      <w:r w:rsidRPr="004B010A">
        <w:rPr>
          <w:rFonts w:ascii="Times New Roman" w:hAnsi="Times New Roman" w:cs="Times New Roman"/>
          <w:bCs/>
          <w:sz w:val="26"/>
          <w:szCs w:val="26"/>
        </w:rPr>
        <w:t>,</w:t>
      </w:r>
      <w:r w:rsidRPr="004B010A">
        <w:rPr>
          <w:rFonts w:ascii="Times New Roman" w:hAnsi="Times New Roman" w:cs="Times New Roman"/>
          <w:b/>
          <w:bCs/>
          <w:sz w:val="26"/>
          <w:szCs w:val="26"/>
        </w:rPr>
        <w:t xml:space="preserve"> l’émulation</w:t>
      </w:r>
      <w:r w:rsidRPr="004B010A">
        <w:rPr>
          <w:rFonts w:ascii="Times New Roman" w:hAnsi="Times New Roman" w:cs="Times New Roman"/>
          <w:bCs/>
          <w:sz w:val="26"/>
          <w:szCs w:val="26"/>
        </w:rPr>
        <w:t>,</w:t>
      </w:r>
      <w:r w:rsidRPr="004B010A">
        <w:rPr>
          <w:rFonts w:ascii="Times New Roman" w:hAnsi="Times New Roman" w:cs="Times New Roman"/>
          <w:b/>
          <w:bCs/>
          <w:sz w:val="26"/>
          <w:szCs w:val="26"/>
        </w:rPr>
        <w:t xml:space="preserve"> l’entraide</w:t>
      </w:r>
      <w:r w:rsidRPr="004B010A">
        <w:rPr>
          <w:rFonts w:ascii="Times New Roman" w:hAnsi="Times New Roman" w:cs="Times New Roman"/>
          <w:bCs/>
          <w:sz w:val="26"/>
          <w:szCs w:val="26"/>
        </w:rPr>
        <w:t>,</w:t>
      </w:r>
      <w:r w:rsidRPr="004B010A">
        <w:rPr>
          <w:rFonts w:ascii="Times New Roman" w:hAnsi="Times New Roman" w:cs="Times New Roman"/>
          <w:b/>
          <w:bCs/>
          <w:sz w:val="26"/>
          <w:szCs w:val="26"/>
        </w:rPr>
        <w:t xml:space="preserve"> l’humilité </w:t>
      </w:r>
      <w:r w:rsidRPr="004B010A">
        <w:rPr>
          <w:rFonts w:ascii="Times New Roman" w:hAnsi="Times New Roman" w:cs="Times New Roman"/>
          <w:bCs/>
          <w:sz w:val="26"/>
          <w:szCs w:val="26"/>
        </w:rPr>
        <w:t>et</w:t>
      </w:r>
      <w:r w:rsidRPr="004B010A">
        <w:rPr>
          <w:rFonts w:ascii="Times New Roman" w:hAnsi="Times New Roman" w:cs="Times New Roman"/>
          <w:b/>
          <w:bCs/>
          <w:sz w:val="26"/>
          <w:szCs w:val="26"/>
        </w:rPr>
        <w:t xml:space="preserve"> la reconnaissance</w:t>
      </w:r>
      <w:r w:rsidRPr="004B010A">
        <w:rPr>
          <w:rFonts w:ascii="Times New Roman" w:hAnsi="Times New Roman" w:cs="Times New Roman"/>
          <w:bCs/>
          <w:sz w:val="26"/>
          <w:szCs w:val="26"/>
        </w:rPr>
        <w:t>.</w:t>
      </w:r>
    </w:p>
    <w:p w14:paraId="11F90103" w14:textId="77777777" w:rsidR="00A7437C" w:rsidRDefault="00A7437C" w:rsidP="00A7437C">
      <w:pPr>
        <w:tabs>
          <w:tab w:val="left" w:pos="2216"/>
        </w:tabs>
        <w:spacing w:after="0" w:line="240" w:lineRule="auto"/>
        <w:rPr>
          <w:rFonts w:ascii="Times New Roman" w:hAnsi="Times New Roman" w:cs="Times New Roman"/>
          <w:bCs/>
          <w:i/>
          <w:sz w:val="28"/>
          <w:szCs w:val="28"/>
        </w:rPr>
      </w:pPr>
    </w:p>
    <w:p w14:paraId="18A884C4" w14:textId="77777777" w:rsidR="00A7437C" w:rsidRDefault="00A7437C" w:rsidP="00A7437C">
      <w:pPr>
        <w:tabs>
          <w:tab w:val="left" w:pos="2216"/>
        </w:tabs>
        <w:spacing w:after="0" w:line="240" w:lineRule="auto"/>
        <w:rPr>
          <w:rFonts w:ascii="Times New Roman" w:hAnsi="Times New Roman" w:cs="Times New Roman"/>
          <w:bCs/>
          <w:i/>
          <w:sz w:val="28"/>
          <w:szCs w:val="28"/>
        </w:rPr>
      </w:pPr>
    </w:p>
    <w:p w14:paraId="13FA2148" w14:textId="5085C62D" w:rsidR="00A7437C" w:rsidRDefault="00A7437C" w:rsidP="00A7437C">
      <w:pPr>
        <w:tabs>
          <w:tab w:val="left" w:pos="2216"/>
        </w:tabs>
        <w:spacing w:after="0" w:line="240" w:lineRule="auto"/>
        <w:rPr>
          <w:rFonts w:ascii="Times New Roman" w:hAnsi="Times New Roman" w:cs="Times New Roman"/>
          <w:bCs/>
          <w:i/>
          <w:sz w:val="28"/>
          <w:szCs w:val="28"/>
        </w:rPr>
      </w:pPr>
    </w:p>
    <w:p w14:paraId="7DDB84F8" w14:textId="1DED33DB" w:rsidR="00A7437C" w:rsidRPr="008D3A89" w:rsidRDefault="00A7437C" w:rsidP="00A7437C">
      <w:pPr>
        <w:tabs>
          <w:tab w:val="left" w:pos="2216"/>
        </w:tabs>
        <w:spacing w:after="0" w:line="240" w:lineRule="auto"/>
        <w:rPr>
          <w:rFonts w:ascii="Times New Roman" w:hAnsi="Times New Roman" w:cs="Times New Roman"/>
          <w:bCs/>
          <w:i/>
          <w:sz w:val="18"/>
          <w:szCs w:val="28"/>
        </w:rPr>
      </w:pPr>
    </w:p>
    <w:p w14:paraId="27FE5083" w14:textId="2007B063" w:rsidR="00975F31" w:rsidRPr="002458ED" w:rsidRDefault="00717103" w:rsidP="00431D02">
      <w:pPr>
        <w:tabs>
          <w:tab w:val="left" w:pos="2216"/>
        </w:tabs>
        <w:spacing w:after="0" w:line="240" w:lineRule="auto"/>
        <w:ind w:right="-159" w:hanging="90"/>
        <w:jc w:val="center"/>
        <w:rPr>
          <w:rFonts w:ascii="Times New Roman" w:hAnsi="Times New Roman" w:cs="Times New Roman"/>
          <w:bCs/>
          <w:i/>
          <w:sz w:val="28"/>
          <w:szCs w:val="26"/>
        </w:rPr>
      </w:pPr>
      <w:r w:rsidRPr="002458ED">
        <w:rPr>
          <w:rFonts w:ascii="Times New Roman" w:hAnsi="Times New Roman" w:cs="Times New Roman"/>
          <w:bCs/>
          <w:sz w:val="28"/>
          <w:szCs w:val="26"/>
        </w:rPr>
        <w:t xml:space="preserve">* </w:t>
      </w:r>
      <w:r w:rsidR="00727990" w:rsidRPr="002458ED">
        <w:rPr>
          <w:rFonts w:ascii="Times New Roman" w:hAnsi="Times New Roman" w:cs="Times New Roman"/>
          <w:bCs/>
          <w:i/>
          <w:sz w:val="28"/>
          <w:szCs w:val="26"/>
        </w:rPr>
        <w:t>Conf</w:t>
      </w:r>
      <w:r w:rsidR="00325841" w:rsidRPr="002458ED">
        <w:rPr>
          <w:rFonts w:ascii="Times New Roman" w:hAnsi="Times New Roman" w:cs="Times New Roman"/>
          <w:bCs/>
          <w:i/>
          <w:sz w:val="28"/>
          <w:szCs w:val="26"/>
        </w:rPr>
        <w:t>e</w:t>
      </w:r>
      <w:r w:rsidR="00727990" w:rsidRPr="002458ED">
        <w:rPr>
          <w:rFonts w:ascii="Times New Roman" w:hAnsi="Times New Roman" w:cs="Times New Roman"/>
          <w:bCs/>
          <w:i/>
          <w:sz w:val="28"/>
          <w:szCs w:val="26"/>
        </w:rPr>
        <w:t>r</w:t>
      </w:r>
      <w:r w:rsidR="00865453" w:rsidRPr="002458ED">
        <w:rPr>
          <w:rFonts w:ascii="Times New Roman" w:hAnsi="Times New Roman" w:cs="Times New Roman"/>
          <w:bCs/>
          <w:i/>
          <w:sz w:val="28"/>
          <w:szCs w:val="26"/>
        </w:rPr>
        <w:t xml:space="preserve"> </w:t>
      </w:r>
      <w:r w:rsidR="00727990" w:rsidRPr="002458ED">
        <w:rPr>
          <w:rFonts w:ascii="Times New Roman" w:hAnsi="Times New Roman" w:cs="Times New Roman"/>
          <w:b/>
          <w:bCs/>
          <w:i/>
          <w:sz w:val="28"/>
          <w:szCs w:val="26"/>
        </w:rPr>
        <w:t>Le</w:t>
      </w:r>
      <w:r w:rsidR="00D23AC1" w:rsidRPr="002458ED">
        <w:rPr>
          <w:rFonts w:ascii="Times New Roman" w:hAnsi="Times New Roman" w:cs="Times New Roman"/>
          <w:b/>
          <w:bCs/>
          <w:i/>
          <w:sz w:val="28"/>
          <w:szCs w:val="26"/>
        </w:rPr>
        <w:t>s</w:t>
      </w:r>
      <w:r w:rsidR="00727990" w:rsidRPr="002458ED">
        <w:rPr>
          <w:rFonts w:ascii="Times New Roman" w:hAnsi="Times New Roman" w:cs="Times New Roman"/>
          <w:b/>
          <w:bCs/>
          <w:i/>
          <w:sz w:val="28"/>
          <w:szCs w:val="26"/>
        </w:rPr>
        <w:t xml:space="preserve"> </w:t>
      </w:r>
      <w:r w:rsidR="00B03975" w:rsidRPr="002458ED">
        <w:rPr>
          <w:rFonts w:ascii="Times New Roman" w:hAnsi="Times New Roman" w:cs="Times New Roman"/>
          <w:b/>
          <w:bCs/>
          <w:i/>
          <w:sz w:val="28"/>
          <w:szCs w:val="26"/>
        </w:rPr>
        <w:t>d</w:t>
      </w:r>
      <w:r w:rsidR="00727990" w:rsidRPr="002458ED">
        <w:rPr>
          <w:rFonts w:ascii="Times New Roman" w:hAnsi="Times New Roman" w:cs="Times New Roman"/>
          <w:b/>
          <w:bCs/>
          <w:i/>
          <w:sz w:val="28"/>
          <w:szCs w:val="26"/>
        </w:rPr>
        <w:t>ouze vertus d’un bon élève</w:t>
      </w:r>
      <w:r w:rsidR="00727990" w:rsidRPr="002458ED">
        <w:rPr>
          <w:rFonts w:ascii="Times New Roman" w:hAnsi="Times New Roman" w:cs="Times New Roman"/>
          <w:bCs/>
          <w:i/>
          <w:sz w:val="28"/>
          <w:szCs w:val="26"/>
        </w:rPr>
        <w:t xml:space="preserve"> </w:t>
      </w:r>
      <w:r w:rsidR="00727990" w:rsidRPr="002458ED">
        <w:rPr>
          <w:rFonts w:ascii="Times New Roman" w:hAnsi="Times New Roman" w:cs="Times New Roman"/>
          <w:bCs/>
          <w:sz w:val="28"/>
          <w:szCs w:val="26"/>
        </w:rPr>
        <w:t>(Manuel de l’élève)</w:t>
      </w:r>
    </w:p>
    <w:p w14:paraId="1F33B4C8" w14:textId="4B5C63F7" w:rsidR="00975F31" w:rsidRPr="008D3A89" w:rsidRDefault="00975F31" w:rsidP="00A7437C">
      <w:pPr>
        <w:tabs>
          <w:tab w:val="left" w:pos="2216"/>
        </w:tabs>
        <w:spacing w:after="0" w:line="240" w:lineRule="auto"/>
        <w:rPr>
          <w:rFonts w:ascii="Times New Roman" w:hAnsi="Times New Roman" w:cs="Times New Roman"/>
          <w:bCs/>
          <w:i/>
          <w:szCs w:val="28"/>
        </w:rPr>
      </w:pPr>
    </w:p>
    <w:p w14:paraId="4AEF27F9" w14:textId="3273E0C9" w:rsidR="00975F31" w:rsidRPr="008610FE" w:rsidRDefault="008D3A89" w:rsidP="00A7437C">
      <w:pPr>
        <w:tabs>
          <w:tab w:val="left" w:pos="2216"/>
        </w:tabs>
        <w:spacing w:after="0" w:line="240" w:lineRule="auto"/>
        <w:rPr>
          <w:rFonts w:ascii="Times New Roman" w:hAnsi="Times New Roman" w:cs="Times New Roman"/>
          <w:bCs/>
          <w:sz w:val="28"/>
          <w:szCs w:val="28"/>
        </w:rPr>
      </w:pPr>
      <w:r>
        <w:rPr>
          <w:noProof/>
          <w:lang w:val="es-ES" w:eastAsia="es-ES"/>
        </w:rPr>
        <w:drawing>
          <wp:anchor distT="0" distB="0" distL="114300" distR="114300" simplePos="0" relativeHeight="251812864" behindDoc="1" locked="0" layoutInCell="1" allowOverlap="1" wp14:anchorId="6CAF3591" wp14:editId="5ACF03DB">
            <wp:simplePos x="0" y="0"/>
            <wp:positionH relativeFrom="column">
              <wp:posOffset>264878</wp:posOffset>
            </wp:positionH>
            <wp:positionV relativeFrom="paragraph">
              <wp:posOffset>50800</wp:posOffset>
            </wp:positionV>
            <wp:extent cx="3970655" cy="302895"/>
            <wp:effectExtent l="0" t="0" r="4445" b="1905"/>
            <wp:wrapTight wrapText="bothSides">
              <wp:wrapPolygon edited="0">
                <wp:start x="10501" y="0"/>
                <wp:lineTo x="0" y="5434"/>
                <wp:lineTo x="0" y="11774"/>
                <wp:lineTo x="5734" y="14491"/>
                <wp:lineTo x="5734" y="18113"/>
                <wp:lineTo x="7738" y="20830"/>
                <wp:lineTo x="10501" y="20830"/>
                <wp:lineTo x="11054" y="20830"/>
                <wp:lineTo x="13541" y="20830"/>
                <wp:lineTo x="15890" y="18113"/>
                <wp:lineTo x="15821" y="14491"/>
                <wp:lineTo x="21555" y="11774"/>
                <wp:lineTo x="21555" y="5434"/>
                <wp:lineTo x="11054" y="0"/>
                <wp:lineTo x="10501" y="0"/>
              </wp:wrapPolygon>
            </wp:wrapTight>
            <wp:docPr id="3" name="Image 7" descr="J010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J0105250"/>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970655" cy="302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F825ABB" w14:textId="76DFBC41" w:rsidR="00975F31" w:rsidRDefault="00975F31" w:rsidP="00A7437C">
      <w:pPr>
        <w:tabs>
          <w:tab w:val="left" w:pos="2216"/>
        </w:tabs>
        <w:spacing w:after="0" w:line="240" w:lineRule="auto"/>
        <w:rPr>
          <w:rFonts w:ascii="Times New Roman" w:hAnsi="Times New Roman" w:cs="Times New Roman"/>
          <w:bCs/>
          <w:i/>
          <w:sz w:val="28"/>
          <w:szCs w:val="28"/>
        </w:rPr>
      </w:pPr>
    </w:p>
    <w:p w14:paraId="0046016E" w14:textId="18B17729" w:rsidR="00975F31" w:rsidRDefault="00975F31" w:rsidP="00A7437C">
      <w:pPr>
        <w:tabs>
          <w:tab w:val="left" w:pos="2216"/>
        </w:tabs>
        <w:spacing w:after="0" w:line="240" w:lineRule="auto"/>
        <w:rPr>
          <w:rFonts w:ascii="Times New Roman" w:hAnsi="Times New Roman" w:cs="Times New Roman"/>
          <w:bCs/>
          <w:i/>
          <w:sz w:val="28"/>
          <w:szCs w:val="28"/>
        </w:rPr>
      </w:pPr>
    </w:p>
    <w:p w14:paraId="6B351B16" w14:textId="6F5D163A" w:rsidR="00975F31" w:rsidRDefault="00975F31" w:rsidP="00A7437C">
      <w:pPr>
        <w:tabs>
          <w:tab w:val="left" w:pos="2216"/>
        </w:tabs>
        <w:spacing w:after="0" w:line="240" w:lineRule="auto"/>
        <w:rPr>
          <w:rFonts w:ascii="Times New Roman" w:hAnsi="Times New Roman" w:cs="Times New Roman"/>
          <w:bCs/>
          <w:i/>
          <w:sz w:val="28"/>
          <w:szCs w:val="28"/>
        </w:rPr>
      </w:pPr>
    </w:p>
    <w:p w14:paraId="612AAF6C" w14:textId="3D98A1EB" w:rsidR="00975F31" w:rsidRDefault="00975F31" w:rsidP="00A7437C">
      <w:pPr>
        <w:tabs>
          <w:tab w:val="left" w:pos="2216"/>
        </w:tabs>
        <w:spacing w:after="0" w:line="240" w:lineRule="auto"/>
        <w:rPr>
          <w:rFonts w:ascii="Times New Roman" w:hAnsi="Times New Roman" w:cs="Times New Roman"/>
          <w:bCs/>
          <w:i/>
          <w:sz w:val="28"/>
          <w:szCs w:val="28"/>
        </w:rPr>
      </w:pPr>
    </w:p>
    <w:p w14:paraId="23888C7D" w14:textId="48826243" w:rsidR="00975F31" w:rsidRDefault="00975F31" w:rsidP="00A7437C">
      <w:pPr>
        <w:tabs>
          <w:tab w:val="left" w:pos="2216"/>
        </w:tabs>
        <w:spacing w:after="0" w:line="240" w:lineRule="auto"/>
        <w:rPr>
          <w:rFonts w:ascii="Times New Roman" w:hAnsi="Times New Roman" w:cs="Times New Roman"/>
          <w:bCs/>
          <w:i/>
          <w:sz w:val="28"/>
          <w:szCs w:val="28"/>
        </w:rPr>
      </w:pPr>
    </w:p>
    <w:p w14:paraId="4D008FC9" w14:textId="52D3C5FE" w:rsidR="00975F31" w:rsidRDefault="00975F31" w:rsidP="00A7437C">
      <w:pPr>
        <w:tabs>
          <w:tab w:val="left" w:pos="2216"/>
        </w:tabs>
        <w:spacing w:after="0" w:line="240" w:lineRule="auto"/>
        <w:rPr>
          <w:rFonts w:ascii="Times New Roman" w:hAnsi="Times New Roman" w:cs="Times New Roman"/>
          <w:bCs/>
          <w:i/>
          <w:sz w:val="15"/>
          <w:szCs w:val="28"/>
        </w:rPr>
      </w:pPr>
    </w:p>
    <w:p w14:paraId="7109274C" w14:textId="77777777" w:rsidR="008D3A89" w:rsidRPr="00B57B0E" w:rsidRDefault="008D3A89" w:rsidP="00A7437C">
      <w:pPr>
        <w:tabs>
          <w:tab w:val="left" w:pos="2216"/>
        </w:tabs>
        <w:spacing w:after="0" w:line="240" w:lineRule="auto"/>
        <w:rPr>
          <w:rFonts w:ascii="Times New Roman" w:hAnsi="Times New Roman" w:cs="Times New Roman"/>
          <w:bCs/>
          <w:i/>
          <w:sz w:val="28"/>
          <w:szCs w:val="28"/>
        </w:rPr>
      </w:pPr>
    </w:p>
    <w:p w14:paraId="4B8484FB" w14:textId="77777777" w:rsidR="00A7437C" w:rsidRPr="00391ADB" w:rsidRDefault="00A7437C" w:rsidP="00A7437C">
      <w:pPr>
        <w:tabs>
          <w:tab w:val="left" w:pos="2216"/>
        </w:tabs>
        <w:spacing w:after="0" w:line="240" w:lineRule="auto"/>
        <w:rPr>
          <w:rFonts w:ascii="Times New Roman" w:hAnsi="Times New Roman" w:cs="Times New Roman"/>
          <w:bCs/>
          <w:i/>
          <w:sz w:val="2"/>
          <w:szCs w:val="28"/>
        </w:rPr>
      </w:pPr>
    </w:p>
    <w:p w14:paraId="35EE6CBF" w14:textId="77777777" w:rsidR="00A7437C" w:rsidRPr="00B845C6" w:rsidRDefault="00A7437C" w:rsidP="00A7437C">
      <w:pPr>
        <w:tabs>
          <w:tab w:val="left" w:pos="2216"/>
        </w:tabs>
        <w:spacing w:after="0" w:line="240" w:lineRule="auto"/>
        <w:rPr>
          <w:rFonts w:ascii="Times New Roman" w:hAnsi="Times New Roman" w:cs="Times New Roman"/>
          <w:bCs/>
          <w:i/>
          <w:sz w:val="4"/>
          <w:szCs w:val="28"/>
        </w:rPr>
      </w:pPr>
    </w:p>
    <w:p w14:paraId="0126C45D" w14:textId="77777777" w:rsidR="00D85FBB" w:rsidRPr="00D85FBB" w:rsidRDefault="00D85FBB" w:rsidP="00D85FBB">
      <w:pPr>
        <w:spacing w:after="0" w:line="240" w:lineRule="auto"/>
        <w:ind w:right="-706"/>
        <w:contextualSpacing/>
        <w:jc w:val="center"/>
        <w:rPr>
          <w:rFonts w:ascii="Abadi MT Condensed Light" w:hAnsi="Abadi MT Condensed Light" w:cs="Ayuthaya"/>
          <w:b/>
          <w:color w:val="000000" w:themeColor="text1"/>
          <w:sz w:val="2"/>
          <w:szCs w:val="38"/>
        </w:rPr>
      </w:pPr>
    </w:p>
    <w:p w14:paraId="3E973C8B" w14:textId="37FDB876" w:rsidR="00352623" w:rsidRPr="00500F26" w:rsidRDefault="00352623" w:rsidP="00905BD5">
      <w:pPr>
        <w:spacing w:after="0" w:line="240" w:lineRule="auto"/>
        <w:ind w:right="499"/>
        <w:contextualSpacing/>
        <w:jc w:val="center"/>
        <w:rPr>
          <w:rFonts w:ascii="Abadi MT Condensed Light" w:hAnsi="Abadi MT Condensed Light" w:cs="Ayuthaya"/>
          <w:b/>
          <w:color w:val="000000" w:themeColor="text1"/>
          <w:sz w:val="86"/>
          <w:szCs w:val="110"/>
        </w:rPr>
      </w:pPr>
      <w:r w:rsidRPr="00500F26">
        <w:rPr>
          <w:rFonts w:ascii="Abadi MT Condensed Light" w:hAnsi="Abadi MT Condensed Light" w:cs="Ayuthaya"/>
          <w:b/>
          <w:color w:val="000000" w:themeColor="text1"/>
          <w:sz w:val="86"/>
          <w:szCs w:val="110"/>
        </w:rPr>
        <w:t>II.</w:t>
      </w:r>
    </w:p>
    <w:p w14:paraId="4AFA66B4" w14:textId="77777777" w:rsidR="00352623" w:rsidRPr="00500F26" w:rsidRDefault="00352623" w:rsidP="00905BD5">
      <w:pPr>
        <w:spacing w:after="0" w:line="240" w:lineRule="auto"/>
        <w:ind w:right="499"/>
        <w:contextualSpacing/>
        <w:jc w:val="center"/>
        <w:rPr>
          <w:rFonts w:ascii="Abadi MT Condensed Light" w:hAnsi="Abadi MT Condensed Light" w:cs="Ayuthaya"/>
          <w:b/>
          <w:color w:val="000000" w:themeColor="text1"/>
          <w:sz w:val="86"/>
          <w:szCs w:val="110"/>
        </w:rPr>
      </w:pPr>
      <w:r w:rsidRPr="00500F26">
        <w:rPr>
          <w:rFonts w:ascii="Abadi MT Condensed Light" w:hAnsi="Abadi MT Condensed Light" w:cs="Ayuthaya"/>
          <w:b/>
          <w:color w:val="000000" w:themeColor="text1"/>
          <w:sz w:val="86"/>
          <w:szCs w:val="110"/>
        </w:rPr>
        <w:t>Les douze vertus</w:t>
      </w:r>
    </w:p>
    <w:p w14:paraId="3899D571" w14:textId="66784FD8" w:rsidR="00352623" w:rsidRPr="00352623" w:rsidRDefault="00352623" w:rsidP="00905BD5">
      <w:pPr>
        <w:spacing w:after="0" w:line="240" w:lineRule="auto"/>
        <w:ind w:right="499"/>
        <w:contextualSpacing/>
        <w:jc w:val="center"/>
        <w:rPr>
          <w:rFonts w:ascii="Abadi MT Condensed Light" w:hAnsi="Abadi MT Condensed Light" w:cs="Ayuthaya"/>
          <w:b/>
          <w:color w:val="000000" w:themeColor="text1"/>
          <w:sz w:val="110"/>
          <w:szCs w:val="110"/>
        </w:rPr>
      </w:pPr>
      <w:r w:rsidRPr="00500F26">
        <w:rPr>
          <w:rFonts w:ascii="Abadi MT Condensed Light" w:hAnsi="Abadi MT Condensed Light" w:cs="Ayuthaya"/>
          <w:b/>
          <w:color w:val="000000" w:themeColor="text1"/>
          <w:sz w:val="86"/>
          <w:szCs w:val="110"/>
        </w:rPr>
        <w:t>d’un bon parent</w:t>
      </w:r>
    </w:p>
    <w:p w14:paraId="009E1DD5" w14:textId="7E432E92" w:rsidR="00352623"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rPr>
      </w:pPr>
    </w:p>
    <w:p w14:paraId="4CEB1652" w14:textId="16A6BB28" w:rsidR="00352623"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rPr>
      </w:pPr>
    </w:p>
    <w:p w14:paraId="71C42C7E" w14:textId="5DBF75ED" w:rsidR="00352623"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rPr>
      </w:pPr>
    </w:p>
    <w:p w14:paraId="0DEBC7E0" w14:textId="46F0F5F7" w:rsidR="00352623"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rPr>
      </w:pPr>
    </w:p>
    <w:p w14:paraId="295F97A5" w14:textId="6537ADCB" w:rsidR="00352623"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rPr>
      </w:pPr>
    </w:p>
    <w:p w14:paraId="5349626B" w14:textId="6E2D2423" w:rsidR="00352623"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rPr>
      </w:pPr>
    </w:p>
    <w:p w14:paraId="415175AB" w14:textId="611F00DD" w:rsidR="00352623" w:rsidRDefault="00352623" w:rsidP="00352623">
      <w:pPr>
        <w:spacing w:after="0" w:line="240" w:lineRule="auto"/>
        <w:ind w:right="5"/>
        <w:contextualSpacing/>
        <w:jc w:val="center"/>
        <w:rPr>
          <w:rFonts w:ascii="Abadi MT Condensed Light" w:hAnsi="Abadi MT Condensed Light" w:cs="Times New Roman"/>
          <w:bCs/>
          <w:color w:val="000000" w:themeColor="text1"/>
          <w:sz w:val="8"/>
          <w:szCs w:val="28"/>
        </w:rPr>
      </w:pPr>
    </w:p>
    <w:p w14:paraId="04A079EF" w14:textId="5431880B" w:rsidR="00A7437C" w:rsidRDefault="00A7437C" w:rsidP="00A7437C">
      <w:pPr>
        <w:spacing w:after="0"/>
        <w:jc w:val="both"/>
        <w:rPr>
          <w:rFonts w:ascii="Times New Roman" w:hAnsi="Times New Roman" w:cs="Times New Roman"/>
          <w:bCs/>
          <w:sz w:val="15"/>
        </w:rPr>
      </w:pPr>
    </w:p>
    <w:p w14:paraId="1B7284B1" w14:textId="0B3D0283" w:rsidR="00A7437C" w:rsidRDefault="00352623" w:rsidP="00A7437C">
      <w:pPr>
        <w:spacing w:after="0"/>
        <w:jc w:val="both"/>
        <w:rPr>
          <w:rFonts w:ascii="Times New Roman" w:hAnsi="Times New Roman" w:cs="Times New Roman"/>
          <w:bCs/>
          <w:sz w:val="15"/>
        </w:rPr>
      </w:pPr>
      <w:r w:rsidRPr="003E0084">
        <w:rPr>
          <w:rFonts w:ascii="Times New Roman" w:hAnsi="Times New Roman" w:cs="Times New Roman"/>
          <w:b/>
          <w:noProof/>
          <w:sz w:val="2"/>
          <w:lang w:val="es-ES" w:eastAsia="es-ES"/>
        </w:rPr>
        <w:drawing>
          <wp:anchor distT="0" distB="0" distL="114300" distR="114300" simplePos="0" relativeHeight="251730944" behindDoc="0" locked="0" layoutInCell="1" allowOverlap="1" wp14:anchorId="7FB89793" wp14:editId="723EA800">
            <wp:simplePos x="0" y="0"/>
            <wp:positionH relativeFrom="column">
              <wp:posOffset>377687</wp:posOffset>
            </wp:positionH>
            <wp:positionV relativeFrom="paragraph">
              <wp:posOffset>52649</wp:posOffset>
            </wp:positionV>
            <wp:extent cx="2910177" cy="1318011"/>
            <wp:effectExtent l="0" t="0" r="0" b="3175"/>
            <wp:wrapNone/>
            <wp:docPr id="56" name="Image 56" descr="../La%20Sall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20Salle%201.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912737" cy="131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93CFD" w14:textId="4CEC7B3B" w:rsidR="00A7437C" w:rsidRDefault="00A7437C" w:rsidP="00A7437C">
      <w:pPr>
        <w:spacing w:after="0"/>
        <w:jc w:val="both"/>
        <w:rPr>
          <w:rFonts w:ascii="Times New Roman" w:hAnsi="Times New Roman" w:cs="Times New Roman"/>
          <w:bCs/>
          <w:sz w:val="15"/>
        </w:rPr>
      </w:pPr>
    </w:p>
    <w:p w14:paraId="618582B6" w14:textId="29BA8977" w:rsidR="00A7437C" w:rsidRDefault="00A7437C" w:rsidP="00A7437C">
      <w:pPr>
        <w:spacing w:after="0"/>
        <w:jc w:val="both"/>
        <w:rPr>
          <w:rFonts w:ascii="Times New Roman" w:hAnsi="Times New Roman" w:cs="Times New Roman"/>
          <w:bCs/>
          <w:sz w:val="15"/>
        </w:rPr>
      </w:pPr>
    </w:p>
    <w:p w14:paraId="59F460EC" w14:textId="4A302A54" w:rsidR="00A7437C" w:rsidRDefault="00A7437C" w:rsidP="00A7437C">
      <w:pPr>
        <w:spacing w:after="0"/>
        <w:jc w:val="both"/>
        <w:rPr>
          <w:rFonts w:ascii="Times New Roman" w:hAnsi="Times New Roman" w:cs="Times New Roman"/>
          <w:bCs/>
          <w:sz w:val="15"/>
        </w:rPr>
      </w:pPr>
    </w:p>
    <w:p w14:paraId="0F3731A7" w14:textId="272AAF30" w:rsidR="00A7437C" w:rsidRDefault="00A7437C" w:rsidP="00A7437C">
      <w:pPr>
        <w:spacing w:after="0"/>
        <w:jc w:val="both"/>
        <w:rPr>
          <w:rFonts w:ascii="Times New Roman" w:hAnsi="Times New Roman" w:cs="Times New Roman"/>
          <w:bCs/>
          <w:sz w:val="15"/>
        </w:rPr>
      </w:pPr>
    </w:p>
    <w:p w14:paraId="53788711" w14:textId="4D3D1804" w:rsidR="00A7437C" w:rsidRDefault="00A7437C" w:rsidP="00A7437C">
      <w:pPr>
        <w:spacing w:after="0"/>
        <w:jc w:val="both"/>
        <w:rPr>
          <w:rFonts w:ascii="Times New Roman" w:hAnsi="Times New Roman" w:cs="Times New Roman"/>
          <w:bCs/>
          <w:sz w:val="15"/>
        </w:rPr>
      </w:pPr>
    </w:p>
    <w:p w14:paraId="51E2883E" w14:textId="37F72373" w:rsidR="00A7437C" w:rsidRDefault="00A7437C" w:rsidP="00A7437C">
      <w:pPr>
        <w:spacing w:after="0"/>
        <w:jc w:val="both"/>
        <w:rPr>
          <w:rFonts w:ascii="Times New Roman" w:hAnsi="Times New Roman" w:cs="Times New Roman"/>
          <w:bCs/>
          <w:sz w:val="15"/>
        </w:rPr>
      </w:pPr>
    </w:p>
    <w:p w14:paraId="7A919008" w14:textId="5943998A" w:rsidR="00A7437C" w:rsidRDefault="00A7437C" w:rsidP="00A7437C">
      <w:pPr>
        <w:spacing w:after="0"/>
        <w:jc w:val="both"/>
        <w:rPr>
          <w:rFonts w:ascii="Times New Roman" w:hAnsi="Times New Roman" w:cs="Times New Roman"/>
          <w:bCs/>
          <w:sz w:val="15"/>
        </w:rPr>
      </w:pPr>
    </w:p>
    <w:p w14:paraId="3D4F771F" w14:textId="1CD0CBA7" w:rsidR="00A7437C" w:rsidRDefault="00A7437C" w:rsidP="00A7437C">
      <w:pPr>
        <w:spacing w:after="0"/>
        <w:jc w:val="both"/>
        <w:rPr>
          <w:rFonts w:ascii="Times New Roman" w:hAnsi="Times New Roman" w:cs="Times New Roman"/>
          <w:bCs/>
          <w:sz w:val="15"/>
        </w:rPr>
      </w:pPr>
    </w:p>
    <w:p w14:paraId="2C99AF9D" w14:textId="09E9BF5C" w:rsidR="00A7437C" w:rsidRDefault="00A7437C" w:rsidP="00A7437C">
      <w:pPr>
        <w:spacing w:after="0"/>
        <w:jc w:val="both"/>
        <w:rPr>
          <w:rFonts w:ascii="Times New Roman" w:hAnsi="Times New Roman" w:cs="Times New Roman"/>
          <w:bCs/>
          <w:sz w:val="15"/>
        </w:rPr>
      </w:pPr>
    </w:p>
    <w:p w14:paraId="1EF2DB3A" w14:textId="07C98D0B" w:rsidR="00A7437C" w:rsidRDefault="00A7437C" w:rsidP="00A7437C">
      <w:pPr>
        <w:spacing w:after="0"/>
        <w:jc w:val="both"/>
        <w:rPr>
          <w:rFonts w:ascii="Times New Roman" w:hAnsi="Times New Roman" w:cs="Times New Roman"/>
          <w:bCs/>
          <w:sz w:val="15"/>
        </w:rPr>
      </w:pPr>
    </w:p>
    <w:p w14:paraId="20B13135" w14:textId="31BFBBB5" w:rsidR="00975F31" w:rsidRDefault="00975F31" w:rsidP="00A7437C">
      <w:pPr>
        <w:spacing w:after="0"/>
        <w:jc w:val="both"/>
        <w:rPr>
          <w:rFonts w:ascii="Times New Roman" w:hAnsi="Times New Roman" w:cs="Times New Roman"/>
          <w:bCs/>
          <w:sz w:val="15"/>
        </w:rPr>
      </w:pPr>
    </w:p>
    <w:p w14:paraId="67B92961" w14:textId="073588F9" w:rsidR="00A7437C" w:rsidRDefault="00A7437C" w:rsidP="00A7437C">
      <w:pPr>
        <w:spacing w:after="0"/>
        <w:jc w:val="both"/>
        <w:rPr>
          <w:rFonts w:ascii="Chalkboard" w:hAnsi="Chalkboard" w:cs="Times New Roman"/>
          <w:b/>
          <w:sz w:val="10"/>
          <w:szCs w:val="24"/>
        </w:rPr>
      </w:pPr>
    </w:p>
    <w:p w14:paraId="2BD45D66" w14:textId="77777777" w:rsidR="008D3A89" w:rsidRDefault="008D3A89" w:rsidP="00A7437C">
      <w:pPr>
        <w:spacing w:after="0"/>
        <w:jc w:val="both"/>
        <w:rPr>
          <w:rFonts w:ascii="Chalkboard" w:hAnsi="Chalkboard" w:cs="Times New Roman"/>
          <w:b/>
          <w:sz w:val="10"/>
          <w:szCs w:val="24"/>
        </w:rPr>
      </w:pPr>
    </w:p>
    <w:p w14:paraId="256CBDBA" w14:textId="77777777" w:rsidR="00B845C6" w:rsidRPr="00391ADB" w:rsidRDefault="00B845C6" w:rsidP="00A7437C">
      <w:pPr>
        <w:spacing w:after="0"/>
        <w:jc w:val="both"/>
        <w:rPr>
          <w:rFonts w:ascii="Chalkboard" w:hAnsi="Chalkboard" w:cs="Times New Roman"/>
          <w:b/>
          <w:sz w:val="13"/>
          <w:szCs w:val="24"/>
        </w:rPr>
      </w:pPr>
    </w:p>
    <w:p w14:paraId="5362D1B6" w14:textId="77777777" w:rsidR="00905BD5" w:rsidRDefault="00905BD5" w:rsidP="00A7437C">
      <w:pPr>
        <w:spacing w:after="0" w:line="240" w:lineRule="auto"/>
        <w:jc w:val="both"/>
        <w:rPr>
          <w:rFonts w:ascii="Chalkboard" w:hAnsi="Chalkboard" w:cs="Times New Roman"/>
          <w:b/>
          <w:sz w:val="32"/>
          <w:szCs w:val="24"/>
        </w:rPr>
      </w:pPr>
    </w:p>
    <w:p w14:paraId="52977848" w14:textId="77777777" w:rsidR="00905BD5" w:rsidRDefault="00905BD5">
      <w:pPr>
        <w:rPr>
          <w:rFonts w:ascii="Chalkboard" w:hAnsi="Chalkboard" w:cs="Times New Roman"/>
          <w:b/>
          <w:sz w:val="32"/>
          <w:szCs w:val="24"/>
        </w:rPr>
      </w:pPr>
      <w:r>
        <w:rPr>
          <w:rFonts w:ascii="Chalkboard" w:hAnsi="Chalkboard" w:cs="Times New Roman"/>
          <w:b/>
          <w:sz w:val="32"/>
          <w:szCs w:val="24"/>
        </w:rPr>
        <w:br w:type="page"/>
      </w:r>
    </w:p>
    <w:p w14:paraId="45754A7A" w14:textId="6A8D8796" w:rsidR="00A7437C" w:rsidRPr="00767D3A" w:rsidRDefault="00A7437C" w:rsidP="00A7437C">
      <w:pPr>
        <w:spacing w:after="0" w:line="240" w:lineRule="auto"/>
        <w:jc w:val="both"/>
        <w:rPr>
          <w:rFonts w:ascii="Chalkboard" w:hAnsi="Chalkboard" w:cs="Times New Roman"/>
          <w:b/>
          <w:sz w:val="32"/>
          <w:szCs w:val="24"/>
        </w:rPr>
      </w:pPr>
      <w:r w:rsidRPr="00767D3A">
        <w:rPr>
          <w:rFonts w:ascii="Chalkboard" w:hAnsi="Chalkboard" w:cs="Times New Roman"/>
          <w:b/>
          <w:sz w:val="32"/>
          <w:szCs w:val="24"/>
        </w:rPr>
        <w:lastRenderedPageBreak/>
        <w:t xml:space="preserve">0. Introduction </w:t>
      </w:r>
    </w:p>
    <w:p w14:paraId="3FB6F4CD" w14:textId="0DA27B5D" w:rsidR="00A7437C" w:rsidRPr="00AB1CF7" w:rsidRDefault="00A7437C" w:rsidP="00A7437C">
      <w:pPr>
        <w:spacing w:after="0"/>
        <w:ind w:left="1060"/>
        <w:jc w:val="both"/>
        <w:rPr>
          <w:rFonts w:ascii="Times New Roman" w:hAnsi="Times New Roman" w:cs="Times New Roman"/>
          <w:b/>
          <w:sz w:val="11"/>
          <w:szCs w:val="24"/>
        </w:rPr>
      </w:pPr>
    </w:p>
    <w:p w14:paraId="68DA2513" w14:textId="77777777" w:rsidR="00A7437C" w:rsidRPr="00740CB7" w:rsidRDefault="00A7437C" w:rsidP="00A7437C">
      <w:pPr>
        <w:spacing w:after="0"/>
        <w:jc w:val="both"/>
        <w:rPr>
          <w:rFonts w:ascii="Times New Roman" w:hAnsi="Times New Roman" w:cs="Times New Roman"/>
          <w:sz w:val="4"/>
          <w:szCs w:val="24"/>
        </w:rPr>
      </w:pPr>
      <w:r w:rsidRPr="00A62593">
        <w:rPr>
          <w:rFonts w:ascii="Times New Roman" w:hAnsi="Times New Roman" w:cs="Times New Roman"/>
          <w:sz w:val="24"/>
          <w:szCs w:val="24"/>
        </w:rPr>
        <w:t xml:space="preserve"> </w:t>
      </w:r>
      <w:r w:rsidRPr="00A62593">
        <w:rPr>
          <w:rFonts w:ascii="Times New Roman" w:hAnsi="Times New Roman" w:cs="Times New Roman"/>
          <w:sz w:val="24"/>
          <w:szCs w:val="24"/>
        </w:rPr>
        <w:tab/>
      </w:r>
    </w:p>
    <w:p w14:paraId="13CD4A7B" w14:textId="0A0C5616" w:rsidR="00A7437C" w:rsidRPr="00A25936" w:rsidRDefault="00A7437C" w:rsidP="00A7437C">
      <w:pPr>
        <w:ind w:firstLine="709"/>
        <w:jc w:val="both"/>
        <w:rPr>
          <w:rFonts w:ascii="Times New Roman" w:hAnsi="Times New Roman" w:cs="Times New Roman"/>
          <w:sz w:val="26"/>
          <w:szCs w:val="26"/>
        </w:rPr>
      </w:pPr>
      <w:r w:rsidRPr="00A25936">
        <w:rPr>
          <w:rFonts w:ascii="Times New Roman" w:hAnsi="Times New Roman" w:cs="Times New Roman"/>
          <w:sz w:val="26"/>
          <w:szCs w:val="26"/>
        </w:rPr>
        <w:t xml:space="preserve">Il est bon pour l’homme et la femme d’être des personnes vertueuses. Dans le mariage, une institution divine, l’homme et la femme doivent s’aimer tous les jours de leur vie, dans le bonheur et dans les épreuves. Ils doivent vivre la </w:t>
      </w:r>
      <w:r w:rsidRPr="00A25936">
        <w:rPr>
          <w:rFonts w:ascii="Times New Roman" w:eastAsia="Times New Roman" w:hAnsi="Times New Roman" w:cs="Times New Roman"/>
          <w:color w:val="1D2129"/>
          <w:sz w:val="26"/>
          <w:szCs w:val="26"/>
          <w:shd w:val="clear" w:color="auto" w:fill="FFFFFF"/>
          <w:lang w:eastAsia="fr-FR"/>
        </w:rPr>
        <w:t xml:space="preserve">fidélité jusqu’à ce que la mort les sépare (Liturgie du sacrement de mariage). </w:t>
      </w:r>
    </w:p>
    <w:p w14:paraId="45AF1ED5" w14:textId="0E8D8C88" w:rsidR="00A7437C" w:rsidRPr="00A25936" w:rsidRDefault="00A7437C" w:rsidP="00A7437C">
      <w:pPr>
        <w:ind w:firstLine="709"/>
        <w:jc w:val="both"/>
        <w:rPr>
          <w:rFonts w:ascii="Times New Roman" w:hAnsi="Times New Roman" w:cs="Times New Roman"/>
          <w:sz w:val="26"/>
          <w:szCs w:val="26"/>
        </w:rPr>
      </w:pPr>
      <w:r w:rsidRPr="00A25936">
        <w:rPr>
          <w:rFonts w:ascii="Times New Roman" w:hAnsi="Times New Roman" w:cs="Times New Roman"/>
          <w:sz w:val="26"/>
          <w:szCs w:val="26"/>
        </w:rPr>
        <w:t>Les Saintes Écritures nous renseignent que l’homme vertueux est celui qui aime sa femme comme lui-même (Ep 5:33) ; i</w:t>
      </w:r>
      <w:r w:rsidRPr="00A25936">
        <w:rPr>
          <w:rFonts w:ascii="Times New Roman" w:eastAsia="Times New Roman" w:hAnsi="Times New Roman" w:cs="Times New Roman"/>
          <w:color w:val="1D2129"/>
          <w:sz w:val="26"/>
          <w:szCs w:val="26"/>
          <w:shd w:val="clear" w:color="auto" w:fill="FFFFFF"/>
          <w:lang w:eastAsia="fr-FR"/>
        </w:rPr>
        <w:t xml:space="preserve">l la </w:t>
      </w:r>
      <w:r w:rsidRPr="00A25936">
        <w:rPr>
          <w:rFonts w:ascii="Times New Roman" w:hAnsi="Times New Roman" w:cs="Times New Roman"/>
          <w:sz w:val="26"/>
          <w:szCs w:val="26"/>
        </w:rPr>
        <w:t>protège et la rend heureuse. Bref, un homme vertueux cherchera toujours le bien de sa femme et celui de s</w:t>
      </w:r>
      <w:r w:rsidR="00564876">
        <w:rPr>
          <w:rFonts w:ascii="Times New Roman" w:hAnsi="Times New Roman" w:cs="Times New Roman"/>
          <w:sz w:val="26"/>
          <w:szCs w:val="26"/>
        </w:rPr>
        <w:t>a famille</w:t>
      </w:r>
      <w:r w:rsidRPr="00A25936">
        <w:rPr>
          <w:rFonts w:ascii="Times New Roman" w:hAnsi="Times New Roman" w:cs="Times New Roman"/>
          <w:sz w:val="26"/>
          <w:szCs w:val="26"/>
        </w:rPr>
        <w:t>.</w:t>
      </w:r>
    </w:p>
    <w:p w14:paraId="6A3EBC86" w14:textId="34186279" w:rsidR="00A7437C" w:rsidRPr="00A25936" w:rsidRDefault="00A7437C" w:rsidP="00A7437C">
      <w:pPr>
        <w:spacing w:after="0"/>
        <w:ind w:firstLine="709"/>
        <w:jc w:val="both"/>
        <w:rPr>
          <w:rFonts w:ascii="Times New Roman" w:hAnsi="Times New Roman" w:cs="Times New Roman"/>
          <w:sz w:val="26"/>
          <w:szCs w:val="26"/>
        </w:rPr>
      </w:pPr>
      <w:r w:rsidRPr="00A25936">
        <w:rPr>
          <w:rFonts w:ascii="Times New Roman" w:hAnsi="Times New Roman" w:cs="Times New Roman"/>
          <w:sz w:val="26"/>
          <w:szCs w:val="26"/>
        </w:rPr>
        <w:t xml:space="preserve">Quant à la  femme vertueuse, elle est une perle précieuse. Elle fait la fierté, la joie et la gloire de son mari (Pr 12:4). </w:t>
      </w:r>
      <w:r w:rsidRPr="00A25936">
        <w:rPr>
          <w:rStyle w:val="text"/>
          <w:rFonts w:ascii="Times New Roman" w:hAnsi="Times New Roman" w:cs="Times New Roman"/>
          <w:color w:val="000000"/>
          <w:sz w:val="26"/>
          <w:szCs w:val="26"/>
        </w:rPr>
        <w:t>Elle a même bien plus de valeur que les perles. Son mari a le cœur confiant ; sa maison ne manque de rien. Tous les jours de sa vie, elle fait du bien à son mari (Pr 31:10-29).</w:t>
      </w:r>
      <w:r w:rsidRPr="00A25936">
        <w:rPr>
          <w:rFonts w:ascii="Times New Roman" w:hAnsi="Times New Roman" w:cs="Times New Roman"/>
          <w:sz w:val="26"/>
          <w:szCs w:val="26"/>
        </w:rPr>
        <w:t xml:space="preserve"> Bref, une femme vertueuse est une femme sage ; elle bâtit sa maison (Pr 14:1).</w:t>
      </w:r>
    </w:p>
    <w:p w14:paraId="03D35725" w14:textId="77777777" w:rsidR="00A7437C" w:rsidRPr="00767D3A" w:rsidRDefault="00A7437C" w:rsidP="00A7437C">
      <w:pPr>
        <w:spacing w:after="0"/>
        <w:ind w:firstLine="709"/>
        <w:jc w:val="both"/>
        <w:rPr>
          <w:rFonts w:ascii="Times New Roman" w:hAnsi="Times New Roman" w:cs="Times New Roman"/>
          <w:sz w:val="16"/>
          <w:szCs w:val="26"/>
        </w:rPr>
      </w:pPr>
    </w:p>
    <w:p w14:paraId="5DC2E096" w14:textId="77777777" w:rsidR="00A7437C" w:rsidRPr="00A25936" w:rsidRDefault="00A7437C" w:rsidP="00A7437C">
      <w:pPr>
        <w:spacing w:after="0"/>
        <w:ind w:firstLine="709"/>
        <w:jc w:val="both"/>
        <w:rPr>
          <w:rStyle w:val="text"/>
          <w:rFonts w:ascii="Times New Roman" w:hAnsi="Times New Roman" w:cs="Times New Roman"/>
          <w:color w:val="000000" w:themeColor="text1"/>
          <w:sz w:val="26"/>
          <w:szCs w:val="26"/>
        </w:rPr>
      </w:pPr>
      <w:r w:rsidRPr="00A25936">
        <w:rPr>
          <w:rFonts w:ascii="Times New Roman" w:hAnsi="Times New Roman" w:cs="Times New Roman"/>
          <w:sz w:val="26"/>
          <w:szCs w:val="26"/>
        </w:rPr>
        <w:t xml:space="preserve">En effet, </w:t>
      </w:r>
      <w:r w:rsidRPr="00A25936">
        <w:rPr>
          <w:rFonts w:ascii="Times New Roman" w:hAnsi="Times New Roman" w:cs="Times New Roman"/>
          <w:b/>
          <w:sz w:val="26"/>
          <w:szCs w:val="26"/>
        </w:rPr>
        <w:t xml:space="preserve">être parent </w:t>
      </w:r>
      <w:r w:rsidRPr="00A25936">
        <w:rPr>
          <w:rFonts w:ascii="Times New Roman" w:hAnsi="Times New Roman" w:cs="Times New Roman"/>
          <w:sz w:val="26"/>
          <w:szCs w:val="26"/>
        </w:rPr>
        <w:t>et</w:t>
      </w:r>
      <w:r w:rsidRPr="00A25936">
        <w:rPr>
          <w:rFonts w:ascii="Times New Roman" w:hAnsi="Times New Roman" w:cs="Times New Roman"/>
          <w:b/>
          <w:sz w:val="26"/>
          <w:szCs w:val="26"/>
        </w:rPr>
        <w:t xml:space="preserve"> avoir des enfants</w:t>
      </w:r>
      <w:r w:rsidRPr="00A25936">
        <w:rPr>
          <w:rFonts w:ascii="Times New Roman" w:hAnsi="Times New Roman" w:cs="Times New Roman"/>
          <w:sz w:val="26"/>
          <w:szCs w:val="26"/>
        </w:rPr>
        <w:t xml:space="preserve"> n’est pas un fait du hasard. C’est </w:t>
      </w:r>
      <w:r w:rsidRPr="00A25936">
        <w:rPr>
          <w:rFonts w:ascii="Times New Roman" w:hAnsi="Times New Roman" w:cs="Times New Roman"/>
          <w:b/>
          <w:sz w:val="26"/>
          <w:szCs w:val="26"/>
        </w:rPr>
        <w:t>une bénédiction, une grâce</w:t>
      </w:r>
      <w:r w:rsidRPr="00A25936">
        <w:rPr>
          <w:rFonts w:ascii="Times New Roman" w:hAnsi="Times New Roman" w:cs="Times New Roman"/>
          <w:sz w:val="26"/>
          <w:szCs w:val="26"/>
        </w:rPr>
        <w:t xml:space="preserve">, et </w:t>
      </w:r>
      <w:r w:rsidRPr="00A25936">
        <w:rPr>
          <w:rFonts w:ascii="Times New Roman" w:hAnsi="Times New Roman" w:cs="Times New Roman"/>
          <w:b/>
          <w:sz w:val="26"/>
          <w:szCs w:val="26"/>
        </w:rPr>
        <w:t xml:space="preserve">une lourde responsabilité </w:t>
      </w:r>
      <w:r w:rsidRPr="00A25936">
        <w:rPr>
          <w:rStyle w:val="text"/>
          <w:rFonts w:ascii="Times New Roman" w:hAnsi="Times New Roman" w:cs="Times New Roman"/>
          <w:color w:val="000000" w:themeColor="text1"/>
          <w:sz w:val="26"/>
          <w:szCs w:val="26"/>
        </w:rPr>
        <w:t xml:space="preserve">(Jb 42:12-16 ; </w:t>
      </w:r>
      <w:r w:rsidRPr="00A25936">
        <w:rPr>
          <w:rFonts w:ascii="Times New Roman" w:hAnsi="Times New Roman" w:cs="Times New Roman"/>
          <w:sz w:val="26"/>
          <w:szCs w:val="26"/>
        </w:rPr>
        <w:t xml:space="preserve">Gn </w:t>
      </w:r>
      <w:r w:rsidRPr="00A25936">
        <w:rPr>
          <w:rFonts w:ascii="Times New Roman" w:eastAsia="Times New Roman" w:hAnsi="Times New Roman" w:cs="Times New Roman"/>
          <w:sz w:val="26"/>
          <w:szCs w:val="26"/>
        </w:rPr>
        <w:t>15:1-5 ; Ps 128:1-6 ; Ep 6:4).</w:t>
      </w:r>
    </w:p>
    <w:p w14:paraId="182EB289" w14:textId="77777777" w:rsidR="00A7437C" w:rsidRPr="00767D3A" w:rsidRDefault="00A7437C" w:rsidP="00A7437C">
      <w:pPr>
        <w:spacing w:after="0"/>
        <w:jc w:val="both"/>
        <w:rPr>
          <w:rFonts w:ascii="Times New Roman" w:hAnsi="Times New Roman" w:cs="Times New Roman"/>
          <w:sz w:val="16"/>
          <w:szCs w:val="26"/>
        </w:rPr>
      </w:pPr>
    </w:p>
    <w:p w14:paraId="5283F5A7" w14:textId="77777777" w:rsidR="00A7437C" w:rsidRPr="00A25936" w:rsidRDefault="00A7437C" w:rsidP="00A7437C">
      <w:pPr>
        <w:spacing w:after="0"/>
        <w:ind w:firstLine="709"/>
        <w:jc w:val="both"/>
        <w:rPr>
          <w:rFonts w:ascii="Times New Roman" w:hAnsi="Times New Roman" w:cs="Times New Roman"/>
          <w:sz w:val="26"/>
          <w:szCs w:val="26"/>
        </w:rPr>
      </w:pPr>
      <w:r w:rsidRPr="00A25936">
        <w:rPr>
          <w:rFonts w:ascii="Times New Roman" w:hAnsi="Times New Roman" w:cs="Times New Roman"/>
          <w:sz w:val="26"/>
          <w:szCs w:val="26"/>
        </w:rPr>
        <w:t>Bien que la</w:t>
      </w:r>
      <w:r w:rsidRPr="00A25936">
        <w:rPr>
          <w:rFonts w:ascii="Times New Roman" w:hAnsi="Times New Roman" w:cs="Times New Roman"/>
          <w:b/>
          <w:sz w:val="26"/>
          <w:szCs w:val="26"/>
        </w:rPr>
        <w:t xml:space="preserve"> parentalité</w:t>
      </w:r>
      <w:r w:rsidRPr="00A25936">
        <w:rPr>
          <w:rFonts w:ascii="Times New Roman" w:hAnsi="Times New Roman" w:cs="Times New Roman"/>
          <w:sz w:val="26"/>
          <w:szCs w:val="26"/>
        </w:rPr>
        <w:t xml:space="preserve"> (paternité et maternité) soit une grâce, elle </w:t>
      </w:r>
      <w:r w:rsidRPr="00A25936">
        <w:rPr>
          <w:rFonts w:ascii="Times New Roman" w:hAnsi="Times New Roman" w:cs="Times New Roman"/>
          <w:b/>
          <w:sz w:val="26"/>
          <w:szCs w:val="26"/>
        </w:rPr>
        <w:t>s’apprend</w:t>
      </w:r>
      <w:r w:rsidRPr="00A25936">
        <w:rPr>
          <w:rFonts w:ascii="Times New Roman" w:hAnsi="Times New Roman" w:cs="Times New Roman"/>
          <w:sz w:val="26"/>
          <w:szCs w:val="26"/>
        </w:rPr>
        <w:t xml:space="preserve"> car nul ne naît père ou mère. P. Dembour (2008) disait : « </w:t>
      </w:r>
      <w:r w:rsidRPr="00A25936">
        <w:rPr>
          <w:rFonts w:ascii="Times New Roman" w:hAnsi="Times New Roman" w:cs="Times New Roman"/>
          <w:bCs/>
          <w:sz w:val="26"/>
          <w:szCs w:val="26"/>
        </w:rPr>
        <w:t>Éduquer un enfant est un des métiers les plus exigeants et les plus durs au monde […] ».</w:t>
      </w:r>
    </w:p>
    <w:p w14:paraId="2B73F73D" w14:textId="77777777" w:rsidR="00A7437C" w:rsidRPr="00767D3A" w:rsidRDefault="00A7437C" w:rsidP="00A7437C">
      <w:pPr>
        <w:spacing w:after="0"/>
        <w:jc w:val="both"/>
        <w:rPr>
          <w:rFonts w:ascii="Times New Roman" w:hAnsi="Times New Roman" w:cs="Times New Roman"/>
          <w:sz w:val="16"/>
          <w:szCs w:val="26"/>
        </w:rPr>
      </w:pPr>
    </w:p>
    <w:p w14:paraId="370F8A3D" w14:textId="6C7421B4" w:rsidR="00A7437C" w:rsidRPr="00A25936" w:rsidRDefault="00A7437C" w:rsidP="00A7437C">
      <w:pPr>
        <w:spacing w:after="0"/>
        <w:jc w:val="both"/>
        <w:rPr>
          <w:rFonts w:ascii="Times New Roman" w:hAnsi="Times New Roman" w:cs="Times New Roman"/>
          <w:sz w:val="26"/>
          <w:szCs w:val="26"/>
        </w:rPr>
      </w:pPr>
      <w:r w:rsidRPr="00A25936">
        <w:rPr>
          <w:rFonts w:ascii="Times New Roman" w:hAnsi="Times New Roman" w:cs="Times New Roman"/>
          <w:bCs/>
          <w:sz w:val="26"/>
          <w:szCs w:val="26"/>
        </w:rPr>
        <w:t xml:space="preserve"> </w:t>
      </w:r>
      <w:r w:rsidRPr="00A25936">
        <w:rPr>
          <w:rFonts w:ascii="Times New Roman" w:hAnsi="Times New Roman" w:cs="Times New Roman"/>
          <w:bCs/>
          <w:sz w:val="26"/>
          <w:szCs w:val="26"/>
        </w:rPr>
        <w:tab/>
      </w:r>
      <w:r w:rsidRPr="00A25936">
        <w:rPr>
          <w:rFonts w:ascii="Times New Roman" w:hAnsi="Times New Roman" w:cs="Times New Roman"/>
          <w:sz w:val="26"/>
          <w:szCs w:val="26"/>
        </w:rPr>
        <w:t>Les</w:t>
      </w:r>
      <w:r w:rsidRPr="00A25936">
        <w:rPr>
          <w:rFonts w:ascii="Times New Roman" w:hAnsi="Times New Roman" w:cs="Times New Roman"/>
          <w:b/>
          <w:sz w:val="26"/>
          <w:szCs w:val="26"/>
        </w:rPr>
        <w:t xml:space="preserve"> enfants </w:t>
      </w:r>
      <w:r w:rsidRPr="00A25936">
        <w:rPr>
          <w:rFonts w:ascii="Times New Roman" w:hAnsi="Times New Roman" w:cs="Times New Roman"/>
          <w:sz w:val="26"/>
          <w:szCs w:val="26"/>
        </w:rPr>
        <w:t xml:space="preserve">sont </w:t>
      </w:r>
      <w:r w:rsidRPr="00A25936">
        <w:rPr>
          <w:rFonts w:ascii="Times New Roman" w:hAnsi="Times New Roman" w:cs="Times New Roman"/>
          <w:b/>
          <w:sz w:val="26"/>
          <w:szCs w:val="26"/>
        </w:rPr>
        <w:t xml:space="preserve">un trésor </w:t>
      </w:r>
      <w:r w:rsidRPr="00A25936">
        <w:rPr>
          <w:rFonts w:ascii="Times New Roman" w:hAnsi="Times New Roman" w:cs="Times New Roman"/>
          <w:sz w:val="26"/>
          <w:szCs w:val="26"/>
        </w:rPr>
        <w:t>(Ps 127:3)</w:t>
      </w:r>
      <w:r w:rsidRPr="00A25936">
        <w:rPr>
          <w:rStyle w:val="nfasis"/>
          <w:rFonts w:ascii="Times New Roman" w:hAnsi="Times New Roman" w:cs="Times New Roman"/>
          <w:i w:val="0"/>
          <w:sz w:val="26"/>
          <w:szCs w:val="26"/>
        </w:rPr>
        <w:t>.</w:t>
      </w:r>
      <w:r w:rsidRPr="00A25936">
        <w:rPr>
          <w:rStyle w:val="nfasis"/>
          <w:rFonts w:ascii="Times New Roman" w:hAnsi="Times New Roman" w:cs="Times New Roman"/>
          <w:sz w:val="26"/>
          <w:szCs w:val="26"/>
        </w:rPr>
        <w:t xml:space="preserve"> </w:t>
      </w:r>
      <w:r w:rsidRPr="00A25936">
        <w:rPr>
          <w:rStyle w:val="nfasis"/>
          <w:rFonts w:ascii="Times New Roman" w:hAnsi="Times New Roman" w:cs="Times New Roman"/>
          <w:i w:val="0"/>
          <w:sz w:val="26"/>
          <w:szCs w:val="26"/>
        </w:rPr>
        <w:t>Ils</w:t>
      </w:r>
      <w:r w:rsidRPr="00A25936">
        <w:rPr>
          <w:rStyle w:val="nfasis"/>
          <w:rFonts w:ascii="Times New Roman" w:hAnsi="Times New Roman" w:cs="Times New Roman"/>
          <w:sz w:val="26"/>
          <w:szCs w:val="26"/>
        </w:rPr>
        <w:t xml:space="preserve"> </w:t>
      </w:r>
      <w:r w:rsidRPr="00A25936">
        <w:rPr>
          <w:rFonts w:ascii="Times New Roman" w:hAnsi="Times New Roman" w:cs="Times New Roman"/>
          <w:sz w:val="26"/>
          <w:szCs w:val="26"/>
        </w:rPr>
        <w:t xml:space="preserve">représentent l’essentiel de la raison d’être des parents. Raison importante pour </w:t>
      </w:r>
      <w:r w:rsidRPr="00A25936">
        <w:rPr>
          <w:rFonts w:ascii="Times New Roman" w:hAnsi="Times New Roman" w:cs="Times New Roman"/>
          <w:sz w:val="26"/>
          <w:szCs w:val="26"/>
        </w:rPr>
        <w:lastRenderedPageBreak/>
        <w:t xml:space="preserve">offrir aux enfants une éducation de qualité qui leur garantira un avenir meilleur. </w:t>
      </w:r>
    </w:p>
    <w:p w14:paraId="3E3DDBC5" w14:textId="77777777" w:rsidR="00AB2852" w:rsidRPr="00767D3A" w:rsidRDefault="00AB2852" w:rsidP="00A7437C">
      <w:pPr>
        <w:spacing w:after="0"/>
        <w:jc w:val="both"/>
        <w:rPr>
          <w:rFonts w:ascii="Times New Roman" w:hAnsi="Times New Roman" w:cs="Times New Roman"/>
          <w:sz w:val="16"/>
          <w:szCs w:val="26"/>
        </w:rPr>
      </w:pPr>
    </w:p>
    <w:p w14:paraId="6A370DF0" w14:textId="77777777" w:rsidR="00A7437C" w:rsidRPr="00A25936" w:rsidRDefault="00A7437C" w:rsidP="00A7437C">
      <w:pPr>
        <w:spacing w:after="0"/>
        <w:ind w:firstLine="709"/>
        <w:jc w:val="both"/>
        <w:rPr>
          <w:rFonts w:ascii="Times New Roman" w:hAnsi="Times New Roman" w:cs="Times New Roman"/>
          <w:sz w:val="26"/>
          <w:szCs w:val="26"/>
        </w:rPr>
      </w:pPr>
      <w:r w:rsidRPr="00A25936">
        <w:rPr>
          <w:rFonts w:ascii="Times New Roman" w:hAnsi="Times New Roman" w:cs="Times New Roman"/>
          <w:sz w:val="26"/>
          <w:szCs w:val="26"/>
        </w:rPr>
        <w:t xml:space="preserve">Confucius (vers 551-479 avant J.-C.), éducateur et philosophe écrivain chinois, abonde dans le même sens lorsqu’il dit: « Si </w:t>
      </w:r>
      <w:r w:rsidRPr="00A25936">
        <w:rPr>
          <w:rFonts w:ascii="Times New Roman" w:hAnsi="Times New Roman" w:cs="Times New Roman"/>
          <w:b/>
          <w:sz w:val="26"/>
          <w:szCs w:val="26"/>
        </w:rPr>
        <w:t>ton plan</w:t>
      </w:r>
      <w:r w:rsidRPr="00A25936">
        <w:rPr>
          <w:rFonts w:ascii="Times New Roman" w:hAnsi="Times New Roman" w:cs="Times New Roman"/>
          <w:sz w:val="26"/>
          <w:szCs w:val="26"/>
        </w:rPr>
        <w:t xml:space="preserve"> est pour </w:t>
      </w:r>
      <w:r w:rsidRPr="00A25936">
        <w:rPr>
          <w:rFonts w:ascii="Times New Roman" w:hAnsi="Times New Roman" w:cs="Times New Roman"/>
          <w:b/>
          <w:sz w:val="26"/>
          <w:szCs w:val="26"/>
        </w:rPr>
        <w:t>un an</w:t>
      </w:r>
      <w:r w:rsidRPr="00A25936">
        <w:rPr>
          <w:rFonts w:ascii="Times New Roman" w:hAnsi="Times New Roman" w:cs="Times New Roman"/>
          <w:sz w:val="26"/>
          <w:szCs w:val="26"/>
        </w:rPr>
        <w:t xml:space="preserve">, </w:t>
      </w:r>
      <w:r w:rsidRPr="00A25936">
        <w:rPr>
          <w:rFonts w:ascii="Times New Roman" w:hAnsi="Times New Roman" w:cs="Times New Roman"/>
          <w:b/>
          <w:sz w:val="26"/>
          <w:szCs w:val="26"/>
        </w:rPr>
        <w:t>plante du riz</w:t>
      </w:r>
      <w:r w:rsidRPr="00A25936">
        <w:rPr>
          <w:rFonts w:ascii="Times New Roman" w:hAnsi="Times New Roman" w:cs="Times New Roman"/>
          <w:sz w:val="26"/>
          <w:szCs w:val="26"/>
        </w:rPr>
        <w:t xml:space="preserve"> ; si ton plan est pour </w:t>
      </w:r>
      <w:r w:rsidRPr="00A25936">
        <w:rPr>
          <w:rFonts w:ascii="Times New Roman" w:hAnsi="Times New Roman" w:cs="Times New Roman"/>
          <w:b/>
          <w:sz w:val="26"/>
          <w:szCs w:val="26"/>
        </w:rPr>
        <w:t>dix ans</w:t>
      </w:r>
      <w:r w:rsidRPr="00A25936">
        <w:rPr>
          <w:rFonts w:ascii="Times New Roman" w:hAnsi="Times New Roman" w:cs="Times New Roman"/>
          <w:sz w:val="26"/>
          <w:szCs w:val="26"/>
        </w:rPr>
        <w:t xml:space="preserve">, </w:t>
      </w:r>
      <w:r w:rsidRPr="00A25936">
        <w:rPr>
          <w:rFonts w:ascii="Times New Roman" w:hAnsi="Times New Roman" w:cs="Times New Roman"/>
          <w:b/>
          <w:sz w:val="26"/>
          <w:szCs w:val="26"/>
        </w:rPr>
        <w:t>plante des arbres</w:t>
      </w:r>
      <w:r w:rsidRPr="00A25936">
        <w:rPr>
          <w:rFonts w:ascii="Times New Roman" w:hAnsi="Times New Roman" w:cs="Times New Roman"/>
          <w:sz w:val="26"/>
          <w:szCs w:val="26"/>
        </w:rPr>
        <w:t xml:space="preserve"> ; si ton plan est pour </w:t>
      </w:r>
      <w:r w:rsidRPr="00A25936">
        <w:rPr>
          <w:rFonts w:ascii="Times New Roman" w:hAnsi="Times New Roman" w:cs="Times New Roman"/>
          <w:b/>
          <w:sz w:val="26"/>
          <w:szCs w:val="26"/>
        </w:rPr>
        <w:t>cent ans</w:t>
      </w:r>
      <w:r w:rsidRPr="00A25936">
        <w:rPr>
          <w:rFonts w:ascii="Times New Roman" w:hAnsi="Times New Roman" w:cs="Times New Roman"/>
          <w:sz w:val="26"/>
          <w:szCs w:val="26"/>
        </w:rPr>
        <w:t xml:space="preserve">, </w:t>
      </w:r>
      <w:r w:rsidRPr="00A25936">
        <w:rPr>
          <w:rFonts w:ascii="Times New Roman" w:hAnsi="Times New Roman" w:cs="Times New Roman"/>
          <w:b/>
          <w:sz w:val="26"/>
          <w:szCs w:val="26"/>
        </w:rPr>
        <w:t>éduque les enfants</w:t>
      </w:r>
      <w:r w:rsidRPr="00A25936">
        <w:rPr>
          <w:rFonts w:ascii="Times New Roman" w:hAnsi="Times New Roman" w:cs="Times New Roman"/>
          <w:sz w:val="26"/>
          <w:szCs w:val="26"/>
        </w:rPr>
        <w:t xml:space="preserve"> ». </w:t>
      </w:r>
    </w:p>
    <w:p w14:paraId="5D1EB0D7" w14:textId="77777777" w:rsidR="00A7437C" w:rsidRPr="00767D3A" w:rsidRDefault="00A7437C" w:rsidP="00A7437C">
      <w:pPr>
        <w:spacing w:after="0"/>
        <w:jc w:val="both"/>
        <w:rPr>
          <w:rFonts w:ascii="Times New Roman" w:hAnsi="Times New Roman" w:cs="Times New Roman"/>
          <w:sz w:val="16"/>
          <w:szCs w:val="26"/>
        </w:rPr>
      </w:pPr>
    </w:p>
    <w:p w14:paraId="7D72FD38" w14:textId="77777777" w:rsidR="00A7437C" w:rsidRPr="00A25936" w:rsidRDefault="00A7437C" w:rsidP="00A7437C">
      <w:pPr>
        <w:spacing w:after="0"/>
        <w:jc w:val="both"/>
        <w:rPr>
          <w:rFonts w:ascii="Times New Roman" w:hAnsi="Times New Roman" w:cs="Times New Roman"/>
          <w:sz w:val="26"/>
          <w:szCs w:val="26"/>
        </w:rPr>
      </w:pPr>
      <w:r w:rsidRPr="00A25936">
        <w:rPr>
          <w:rFonts w:ascii="Times New Roman" w:hAnsi="Times New Roman" w:cs="Times New Roman"/>
          <w:sz w:val="26"/>
          <w:szCs w:val="26"/>
        </w:rPr>
        <w:t xml:space="preserve"> </w:t>
      </w:r>
      <w:r w:rsidRPr="00A25936">
        <w:rPr>
          <w:rFonts w:ascii="Times New Roman" w:hAnsi="Times New Roman" w:cs="Times New Roman"/>
          <w:sz w:val="26"/>
          <w:szCs w:val="26"/>
        </w:rPr>
        <w:tab/>
        <w:t xml:space="preserve">Le </w:t>
      </w:r>
      <w:r w:rsidRPr="00A25936">
        <w:rPr>
          <w:rFonts w:ascii="Times New Roman" w:hAnsi="Times New Roman" w:cs="Times New Roman"/>
          <w:b/>
          <w:sz w:val="26"/>
          <w:szCs w:val="26"/>
        </w:rPr>
        <w:t>milieu familial</w:t>
      </w:r>
      <w:r w:rsidRPr="00A25936">
        <w:rPr>
          <w:rFonts w:ascii="Times New Roman" w:hAnsi="Times New Roman" w:cs="Times New Roman"/>
          <w:sz w:val="26"/>
          <w:szCs w:val="26"/>
        </w:rPr>
        <w:t xml:space="preserve"> joue un </w:t>
      </w:r>
      <w:r w:rsidRPr="00A25936">
        <w:rPr>
          <w:rFonts w:ascii="Times New Roman" w:hAnsi="Times New Roman" w:cs="Times New Roman"/>
          <w:b/>
          <w:sz w:val="26"/>
          <w:szCs w:val="26"/>
        </w:rPr>
        <w:t>rôle capital</w:t>
      </w:r>
      <w:r w:rsidRPr="00A25936">
        <w:rPr>
          <w:rFonts w:ascii="Times New Roman" w:hAnsi="Times New Roman" w:cs="Times New Roman"/>
          <w:sz w:val="26"/>
          <w:szCs w:val="26"/>
        </w:rPr>
        <w:t xml:space="preserve"> dans le développement de l’enfant. Don Bosco (1850) dit : « […] Chaque maison, une école de Vie et d’Amour ». </w:t>
      </w:r>
    </w:p>
    <w:p w14:paraId="3F695ABC" w14:textId="77777777" w:rsidR="00A7437C" w:rsidRPr="00767D3A" w:rsidRDefault="00A7437C" w:rsidP="00A7437C">
      <w:pPr>
        <w:spacing w:after="0"/>
        <w:jc w:val="both"/>
        <w:rPr>
          <w:rFonts w:ascii="Times New Roman" w:hAnsi="Times New Roman" w:cs="Times New Roman"/>
          <w:sz w:val="16"/>
          <w:szCs w:val="26"/>
        </w:rPr>
      </w:pPr>
    </w:p>
    <w:p w14:paraId="47CAAED8" w14:textId="3BEA5DE7" w:rsidR="00A7437C" w:rsidRPr="00A25936" w:rsidRDefault="00A7437C" w:rsidP="00A7437C">
      <w:pPr>
        <w:spacing w:after="0"/>
        <w:jc w:val="both"/>
        <w:rPr>
          <w:rFonts w:ascii="Times New Roman" w:hAnsi="Times New Roman" w:cs="Times New Roman"/>
          <w:sz w:val="26"/>
          <w:szCs w:val="26"/>
        </w:rPr>
      </w:pPr>
      <w:r w:rsidRPr="00A25936">
        <w:rPr>
          <w:rFonts w:ascii="Times New Roman" w:hAnsi="Times New Roman" w:cs="Times New Roman"/>
          <w:sz w:val="26"/>
          <w:szCs w:val="26"/>
        </w:rPr>
        <w:t xml:space="preserve"> </w:t>
      </w:r>
      <w:r w:rsidRPr="00A25936">
        <w:rPr>
          <w:rFonts w:ascii="Times New Roman" w:hAnsi="Times New Roman" w:cs="Times New Roman"/>
          <w:sz w:val="26"/>
          <w:szCs w:val="26"/>
        </w:rPr>
        <w:tab/>
      </w:r>
      <w:r w:rsidRPr="00A25936">
        <w:rPr>
          <w:rFonts w:ascii="Times New Roman" w:hAnsi="Times New Roman" w:cs="Times New Roman"/>
          <w:bCs/>
          <w:sz w:val="26"/>
          <w:szCs w:val="26"/>
        </w:rPr>
        <w:t xml:space="preserve">En effet, pour qu’un parent soit réellement à la haute de sa tâche et </w:t>
      </w:r>
      <w:r w:rsidRPr="00A25936">
        <w:rPr>
          <w:rFonts w:ascii="Times New Roman" w:hAnsi="Times New Roman" w:cs="Times New Roman"/>
          <w:sz w:val="26"/>
          <w:szCs w:val="26"/>
        </w:rPr>
        <w:t>influe positivement sur l’avenir de ses enfants</w:t>
      </w:r>
      <w:r w:rsidRPr="00A25936">
        <w:rPr>
          <w:rFonts w:ascii="Times New Roman" w:hAnsi="Times New Roman" w:cs="Times New Roman"/>
          <w:bCs/>
          <w:sz w:val="26"/>
          <w:szCs w:val="26"/>
        </w:rPr>
        <w:t xml:space="preserve">, il doit posséder les douze vertus suivantes : </w:t>
      </w:r>
      <w:r w:rsidRPr="00A25936">
        <w:rPr>
          <w:rFonts w:ascii="Times New Roman" w:hAnsi="Times New Roman" w:cs="Times New Roman"/>
          <w:b/>
          <w:sz w:val="26"/>
          <w:szCs w:val="26"/>
        </w:rPr>
        <w:t>La responsabilité</w:t>
      </w:r>
      <w:r w:rsidRPr="00A25936">
        <w:rPr>
          <w:rFonts w:ascii="Times New Roman" w:hAnsi="Times New Roman" w:cs="Times New Roman"/>
          <w:sz w:val="26"/>
          <w:szCs w:val="26"/>
        </w:rPr>
        <w:t>,</w:t>
      </w:r>
      <w:r w:rsidRPr="00A25936">
        <w:rPr>
          <w:rFonts w:ascii="Times New Roman" w:hAnsi="Times New Roman" w:cs="Times New Roman"/>
          <w:b/>
          <w:sz w:val="26"/>
          <w:szCs w:val="26"/>
        </w:rPr>
        <w:t xml:space="preserve"> la vigilance</w:t>
      </w:r>
      <w:r w:rsidRPr="00A25936">
        <w:rPr>
          <w:rFonts w:ascii="Times New Roman" w:hAnsi="Times New Roman" w:cs="Times New Roman"/>
          <w:bCs/>
          <w:sz w:val="26"/>
          <w:szCs w:val="26"/>
        </w:rPr>
        <w:t>,</w:t>
      </w:r>
      <w:r w:rsidRPr="00A25936">
        <w:rPr>
          <w:rFonts w:ascii="Times New Roman" w:hAnsi="Times New Roman" w:cs="Times New Roman"/>
          <w:b/>
          <w:bCs/>
          <w:sz w:val="26"/>
          <w:szCs w:val="26"/>
        </w:rPr>
        <w:t xml:space="preserve"> l’écoute</w:t>
      </w:r>
      <w:r w:rsidRPr="00A25936">
        <w:rPr>
          <w:rFonts w:ascii="Times New Roman" w:hAnsi="Times New Roman" w:cs="Times New Roman"/>
          <w:sz w:val="26"/>
          <w:szCs w:val="26"/>
        </w:rPr>
        <w:t>,</w:t>
      </w:r>
      <w:r w:rsidRPr="00A25936">
        <w:rPr>
          <w:rFonts w:ascii="Times New Roman" w:hAnsi="Times New Roman" w:cs="Times New Roman"/>
          <w:b/>
          <w:sz w:val="26"/>
          <w:szCs w:val="26"/>
        </w:rPr>
        <w:t xml:space="preserve"> l’affection</w:t>
      </w:r>
      <w:r w:rsidRPr="00A25936">
        <w:rPr>
          <w:rFonts w:ascii="Times New Roman" w:hAnsi="Times New Roman" w:cs="Times New Roman"/>
          <w:sz w:val="26"/>
          <w:szCs w:val="26"/>
        </w:rPr>
        <w:t>,</w:t>
      </w:r>
      <w:r w:rsidRPr="00A25936">
        <w:rPr>
          <w:rFonts w:ascii="Times New Roman" w:hAnsi="Times New Roman" w:cs="Times New Roman"/>
          <w:b/>
          <w:sz w:val="26"/>
          <w:szCs w:val="26"/>
        </w:rPr>
        <w:t xml:space="preserve"> la fermeté</w:t>
      </w:r>
      <w:r w:rsidRPr="00A25936">
        <w:rPr>
          <w:rFonts w:ascii="Times New Roman" w:hAnsi="Times New Roman" w:cs="Times New Roman"/>
          <w:sz w:val="26"/>
          <w:szCs w:val="26"/>
        </w:rPr>
        <w:t>,</w:t>
      </w:r>
      <w:r w:rsidRPr="00A25936">
        <w:rPr>
          <w:rFonts w:ascii="Times New Roman" w:hAnsi="Times New Roman" w:cs="Times New Roman"/>
          <w:b/>
          <w:sz w:val="26"/>
          <w:szCs w:val="26"/>
        </w:rPr>
        <w:t xml:space="preserve"> la tendresse</w:t>
      </w:r>
      <w:r w:rsidRPr="00A25936">
        <w:rPr>
          <w:rFonts w:ascii="Times New Roman" w:hAnsi="Times New Roman" w:cs="Times New Roman"/>
          <w:sz w:val="26"/>
          <w:szCs w:val="26"/>
        </w:rPr>
        <w:t xml:space="preserve">, </w:t>
      </w:r>
      <w:r w:rsidRPr="00A25936">
        <w:rPr>
          <w:rFonts w:ascii="Times New Roman" w:hAnsi="Times New Roman" w:cs="Times New Roman"/>
          <w:b/>
          <w:sz w:val="26"/>
          <w:szCs w:val="26"/>
        </w:rPr>
        <w:t>l’abnégation</w:t>
      </w:r>
      <w:r w:rsidRPr="00A25936">
        <w:rPr>
          <w:rFonts w:ascii="Times New Roman" w:hAnsi="Times New Roman" w:cs="Times New Roman"/>
          <w:sz w:val="26"/>
          <w:szCs w:val="26"/>
        </w:rPr>
        <w:t>,</w:t>
      </w:r>
      <w:r w:rsidRPr="00A25936">
        <w:rPr>
          <w:rFonts w:ascii="Times New Roman" w:hAnsi="Times New Roman" w:cs="Times New Roman"/>
          <w:b/>
          <w:sz w:val="26"/>
          <w:szCs w:val="26"/>
        </w:rPr>
        <w:t xml:space="preserve"> l’exemplarité</w:t>
      </w:r>
      <w:r w:rsidRPr="00A25936">
        <w:rPr>
          <w:rFonts w:ascii="Times New Roman" w:hAnsi="Times New Roman" w:cs="Times New Roman"/>
          <w:sz w:val="26"/>
          <w:szCs w:val="26"/>
        </w:rPr>
        <w:t xml:space="preserve">, </w:t>
      </w:r>
      <w:r w:rsidRPr="00A25936">
        <w:rPr>
          <w:rFonts w:ascii="Times New Roman" w:hAnsi="Times New Roman" w:cs="Times New Roman"/>
          <w:b/>
          <w:sz w:val="26"/>
          <w:szCs w:val="26"/>
        </w:rPr>
        <w:t>la perspicacité</w:t>
      </w:r>
      <w:r w:rsidRPr="00A25936">
        <w:rPr>
          <w:rFonts w:ascii="Times New Roman" w:hAnsi="Times New Roman" w:cs="Times New Roman"/>
          <w:sz w:val="26"/>
          <w:szCs w:val="26"/>
        </w:rPr>
        <w:t>,</w:t>
      </w:r>
      <w:r w:rsidRPr="00A25936">
        <w:rPr>
          <w:rFonts w:ascii="Times New Roman" w:hAnsi="Times New Roman" w:cs="Times New Roman"/>
          <w:b/>
          <w:sz w:val="26"/>
          <w:szCs w:val="26"/>
        </w:rPr>
        <w:t xml:space="preserve"> la patience</w:t>
      </w:r>
      <w:r w:rsidRPr="00A25936">
        <w:rPr>
          <w:rFonts w:ascii="Times New Roman" w:hAnsi="Times New Roman" w:cs="Times New Roman"/>
          <w:sz w:val="26"/>
          <w:szCs w:val="26"/>
        </w:rPr>
        <w:t>,</w:t>
      </w:r>
      <w:r w:rsidRPr="00A25936">
        <w:rPr>
          <w:rFonts w:ascii="Times New Roman" w:hAnsi="Times New Roman" w:cs="Times New Roman"/>
          <w:b/>
          <w:sz w:val="26"/>
          <w:szCs w:val="26"/>
        </w:rPr>
        <w:t xml:space="preserve"> l</w:t>
      </w:r>
      <w:r w:rsidRPr="00A25936">
        <w:rPr>
          <w:rFonts w:ascii="Times New Roman" w:hAnsi="Times New Roman" w:cs="Times New Roman"/>
          <w:b/>
          <w:bCs/>
          <w:sz w:val="26"/>
          <w:szCs w:val="26"/>
        </w:rPr>
        <w:t>’humilité</w:t>
      </w:r>
      <w:r w:rsidR="00E13C30">
        <w:rPr>
          <w:rFonts w:ascii="Times New Roman" w:hAnsi="Times New Roman" w:cs="Times New Roman"/>
          <w:b/>
          <w:bCs/>
          <w:sz w:val="26"/>
          <w:szCs w:val="26"/>
        </w:rPr>
        <w:t xml:space="preserve"> </w:t>
      </w:r>
      <w:r w:rsidRPr="00A25936">
        <w:rPr>
          <w:rFonts w:ascii="Times New Roman" w:hAnsi="Times New Roman" w:cs="Times New Roman"/>
          <w:bCs/>
          <w:sz w:val="26"/>
          <w:szCs w:val="26"/>
        </w:rPr>
        <w:t>et</w:t>
      </w:r>
      <w:r w:rsidRPr="00A25936">
        <w:rPr>
          <w:rFonts w:ascii="Times New Roman" w:hAnsi="Times New Roman" w:cs="Times New Roman"/>
          <w:b/>
          <w:bCs/>
          <w:sz w:val="26"/>
          <w:szCs w:val="26"/>
        </w:rPr>
        <w:t xml:space="preserve"> </w:t>
      </w:r>
      <w:r w:rsidRPr="00A25936">
        <w:rPr>
          <w:rFonts w:ascii="Times New Roman" w:hAnsi="Times New Roman" w:cs="Times New Roman"/>
          <w:b/>
          <w:sz w:val="26"/>
          <w:szCs w:val="26"/>
        </w:rPr>
        <w:t>la piété</w:t>
      </w:r>
      <w:r w:rsidRPr="00A25936">
        <w:rPr>
          <w:rFonts w:ascii="Times New Roman" w:hAnsi="Times New Roman" w:cs="Times New Roman"/>
          <w:sz w:val="26"/>
          <w:szCs w:val="26"/>
        </w:rPr>
        <w:t>.</w:t>
      </w:r>
    </w:p>
    <w:p w14:paraId="45A2786C" w14:textId="292136CB" w:rsidR="00A7437C" w:rsidRDefault="00754D0D" w:rsidP="00A7437C">
      <w:pPr>
        <w:spacing w:after="0"/>
        <w:jc w:val="both"/>
        <w:rPr>
          <w:rFonts w:ascii="Times New Roman" w:hAnsi="Times New Roman" w:cs="Times New Roman"/>
          <w:b/>
          <w:bCs/>
          <w:sz w:val="24"/>
          <w:szCs w:val="24"/>
        </w:rPr>
      </w:pPr>
      <w:r w:rsidRPr="00AE419B">
        <w:rPr>
          <w:rFonts w:ascii="Times New Roman" w:eastAsia="Times New Roman" w:hAnsi="Times New Roman" w:cs="Times New Roman"/>
          <w:noProof/>
          <w:lang w:val="es-ES" w:eastAsia="es-ES"/>
        </w:rPr>
        <w:lastRenderedPageBreak/>
        <w:drawing>
          <wp:anchor distT="0" distB="0" distL="114300" distR="114300" simplePos="0" relativeHeight="251827200" behindDoc="1" locked="0" layoutInCell="1" allowOverlap="1" wp14:anchorId="3D2ABFB9" wp14:editId="00F4096B">
            <wp:simplePos x="0" y="0"/>
            <wp:positionH relativeFrom="column">
              <wp:posOffset>502308</wp:posOffset>
            </wp:positionH>
            <wp:positionV relativeFrom="paragraph">
              <wp:posOffset>47625</wp:posOffset>
            </wp:positionV>
            <wp:extent cx="3394075" cy="2490470"/>
            <wp:effectExtent l="0" t="0" r="0" b="0"/>
            <wp:wrapTight wrapText="bothSides">
              <wp:wrapPolygon edited="0">
                <wp:start x="9295" y="3304"/>
                <wp:lineTo x="7840" y="3635"/>
                <wp:lineTo x="5173" y="4736"/>
                <wp:lineTo x="5173" y="5287"/>
                <wp:lineTo x="4607" y="5728"/>
                <wp:lineTo x="3233" y="7049"/>
                <wp:lineTo x="2586" y="8812"/>
                <wp:lineTo x="2263" y="11345"/>
                <wp:lineTo x="2344" y="12337"/>
                <wp:lineTo x="2748" y="14099"/>
                <wp:lineTo x="2748" y="14319"/>
                <wp:lineTo x="3637" y="15861"/>
                <wp:lineTo x="3718" y="16302"/>
                <wp:lineTo x="7032" y="17624"/>
                <wp:lineTo x="8001" y="17844"/>
                <wp:lineTo x="13093" y="18174"/>
                <wp:lineTo x="17781" y="18395"/>
                <wp:lineTo x="18347" y="18395"/>
                <wp:lineTo x="18428" y="18174"/>
                <wp:lineTo x="18832" y="17624"/>
                <wp:lineTo x="19640" y="14099"/>
                <wp:lineTo x="19640" y="11896"/>
                <wp:lineTo x="18913" y="10794"/>
                <wp:lineTo x="18509" y="10354"/>
                <wp:lineTo x="16892" y="9032"/>
                <wp:lineTo x="16326" y="8592"/>
                <wp:lineTo x="15437" y="7600"/>
                <wp:lineTo x="14548" y="7049"/>
                <wp:lineTo x="14063" y="4847"/>
                <wp:lineTo x="12043" y="3635"/>
                <wp:lineTo x="11234" y="3304"/>
                <wp:lineTo x="9295" y="3304"/>
              </wp:wrapPolygon>
            </wp:wrapTight>
            <wp:docPr id="11" name="Image 11" descr="Bijouterie Sanlys, spécialiste en conception d'alliances sur me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jouterie Sanlys, spécialiste en conception d'alliances sur mesure"/>
                    <pic:cNvPicPr>
                      <a:picLocks noChangeAspect="1" noChangeArrowheads="1"/>
                    </pic:cNvPicPr>
                  </pic:nvPicPr>
                  <pic:blipFill>
                    <a:blip r:embed="rId1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394075" cy="2490470"/>
                    </a:xfrm>
                    <a:prstGeom prst="rect">
                      <a:avLst/>
                    </a:prstGeom>
                  </pic:spPr>
                </pic:pic>
              </a:graphicData>
            </a:graphic>
            <wp14:sizeRelH relativeFrom="page">
              <wp14:pctWidth>0</wp14:pctWidth>
            </wp14:sizeRelH>
            <wp14:sizeRelV relativeFrom="page">
              <wp14:pctHeight>0</wp14:pctHeight>
            </wp14:sizeRelV>
          </wp:anchor>
        </w:drawing>
      </w:r>
    </w:p>
    <w:p w14:paraId="04F2ACEA" w14:textId="684C0C9A" w:rsidR="00A7437C" w:rsidRPr="00F45AA6" w:rsidRDefault="00A7437C" w:rsidP="00A7437C">
      <w:pPr>
        <w:spacing w:after="0"/>
        <w:jc w:val="both"/>
        <w:rPr>
          <w:rFonts w:ascii="Times New Roman" w:hAnsi="Times New Roman" w:cs="Times New Roman"/>
          <w:b/>
          <w:bCs/>
          <w:sz w:val="15"/>
          <w:szCs w:val="24"/>
        </w:rPr>
      </w:pPr>
    </w:p>
    <w:p w14:paraId="6CE05323" w14:textId="402A908B" w:rsidR="00A7437C" w:rsidRDefault="00A7437C" w:rsidP="00A7437C">
      <w:pPr>
        <w:spacing w:after="0"/>
        <w:jc w:val="both"/>
        <w:rPr>
          <w:rFonts w:ascii="Times New Roman" w:hAnsi="Times New Roman" w:cs="Times New Roman"/>
          <w:b/>
          <w:bCs/>
          <w:sz w:val="24"/>
          <w:szCs w:val="24"/>
        </w:rPr>
      </w:pPr>
    </w:p>
    <w:p w14:paraId="74E26684" w14:textId="07C11B2B" w:rsidR="00A7437C" w:rsidRDefault="00A7437C" w:rsidP="00A7437C">
      <w:pPr>
        <w:spacing w:after="0"/>
        <w:jc w:val="both"/>
        <w:rPr>
          <w:rFonts w:ascii="Times New Roman" w:hAnsi="Times New Roman" w:cs="Times New Roman"/>
          <w:b/>
          <w:bCs/>
          <w:sz w:val="24"/>
          <w:szCs w:val="24"/>
        </w:rPr>
      </w:pPr>
    </w:p>
    <w:p w14:paraId="2C83B916" w14:textId="0EE62716" w:rsidR="00A7437C" w:rsidRDefault="00A7437C" w:rsidP="00A7437C">
      <w:pPr>
        <w:spacing w:after="0"/>
        <w:jc w:val="both"/>
        <w:rPr>
          <w:rFonts w:ascii="Times New Roman" w:hAnsi="Times New Roman" w:cs="Times New Roman"/>
          <w:b/>
          <w:bCs/>
          <w:sz w:val="21"/>
          <w:szCs w:val="24"/>
        </w:rPr>
      </w:pPr>
    </w:p>
    <w:p w14:paraId="54604075" w14:textId="2CB0C5A9" w:rsidR="00A7437C" w:rsidRDefault="00A7437C" w:rsidP="00A7437C">
      <w:pPr>
        <w:spacing w:after="0"/>
        <w:jc w:val="both"/>
        <w:rPr>
          <w:rFonts w:ascii="Times New Roman" w:hAnsi="Times New Roman" w:cs="Times New Roman"/>
          <w:b/>
          <w:bCs/>
          <w:sz w:val="21"/>
          <w:szCs w:val="24"/>
        </w:rPr>
      </w:pPr>
    </w:p>
    <w:p w14:paraId="42D6EB1E" w14:textId="33B06C26" w:rsidR="00246167" w:rsidRDefault="00246167" w:rsidP="00A7437C">
      <w:pPr>
        <w:spacing w:after="0"/>
        <w:jc w:val="both"/>
        <w:rPr>
          <w:rFonts w:ascii="Times New Roman" w:hAnsi="Times New Roman" w:cs="Times New Roman"/>
          <w:b/>
          <w:bCs/>
          <w:sz w:val="21"/>
          <w:szCs w:val="24"/>
        </w:rPr>
      </w:pPr>
    </w:p>
    <w:p w14:paraId="2534A7B7" w14:textId="3100B6C1" w:rsidR="00246167" w:rsidRDefault="00246167" w:rsidP="00A7437C">
      <w:pPr>
        <w:spacing w:after="0"/>
        <w:jc w:val="both"/>
        <w:rPr>
          <w:rFonts w:ascii="Times New Roman" w:hAnsi="Times New Roman" w:cs="Times New Roman"/>
          <w:b/>
          <w:bCs/>
          <w:sz w:val="21"/>
          <w:szCs w:val="24"/>
        </w:rPr>
      </w:pPr>
    </w:p>
    <w:p w14:paraId="1D7F397A" w14:textId="4F9CCB59" w:rsidR="00246167" w:rsidRDefault="00246167" w:rsidP="00A7437C">
      <w:pPr>
        <w:spacing w:after="0"/>
        <w:jc w:val="both"/>
        <w:rPr>
          <w:rFonts w:ascii="Times New Roman" w:hAnsi="Times New Roman" w:cs="Times New Roman"/>
          <w:b/>
          <w:bCs/>
          <w:sz w:val="21"/>
          <w:szCs w:val="24"/>
        </w:rPr>
      </w:pPr>
    </w:p>
    <w:p w14:paraId="2FB2253A" w14:textId="604AE1AF" w:rsidR="00246167" w:rsidRDefault="00246167" w:rsidP="00A7437C">
      <w:pPr>
        <w:spacing w:after="0"/>
        <w:jc w:val="both"/>
        <w:rPr>
          <w:rFonts w:ascii="Times New Roman" w:hAnsi="Times New Roman" w:cs="Times New Roman"/>
          <w:b/>
          <w:bCs/>
          <w:sz w:val="21"/>
          <w:szCs w:val="24"/>
        </w:rPr>
      </w:pPr>
    </w:p>
    <w:p w14:paraId="6F065442" w14:textId="0F2DC9CB" w:rsidR="00246167" w:rsidRDefault="00246167" w:rsidP="00A7437C">
      <w:pPr>
        <w:spacing w:after="0"/>
        <w:jc w:val="both"/>
        <w:rPr>
          <w:rFonts w:ascii="Times New Roman" w:hAnsi="Times New Roman" w:cs="Times New Roman"/>
          <w:b/>
          <w:bCs/>
          <w:sz w:val="21"/>
          <w:szCs w:val="24"/>
        </w:rPr>
      </w:pPr>
    </w:p>
    <w:p w14:paraId="6AA3232C" w14:textId="77777777" w:rsidR="00ED4CCD" w:rsidRDefault="00ED4CCD" w:rsidP="00A7437C">
      <w:pPr>
        <w:spacing w:after="0"/>
        <w:jc w:val="both"/>
        <w:rPr>
          <w:rFonts w:ascii="Times New Roman" w:hAnsi="Times New Roman" w:cs="Times New Roman"/>
          <w:b/>
          <w:bCs/>
          <w:sz w:val="21"/>
          <w:szCs w:val="24"/>
        </w:rPr>
      </w:pPr>
    </w:p>
    <w:p w14:paraId="0DB491E6" w14:textId="77777777" w:rsidR="00A7437C" w:rsidRPr="001938F8" w:rsidRDefault="00A7437C" w:rsidP="001938F8">
      <w:pPr>
        <w:pStyle w:val="Prrafodelista"/>
        <w:tabs>
          <w:tab w:val="left" w:pos="2216"/>
        </w:tabs>
        <w:spacing w:after="0" w:line="240" w:lineRule="auto"/>
        <w:jc w:val="center"/>
        <w:rPr>
          <w:rFonts w:ascii="Abadi MT Condensed Extra Bold" w:hAnsi="Abadi MT Condensed Extra Bold" w:cs="Times New Roman"/>
          <w:b/>
          <w:color w:val="FF0000"/>
          <w:sz w:val="48"/>
          <w:szCs w:val="28"/>
        </w:rPr>
      </w:pPr>
      <w:r w:rsidRPr="001938F8">
        <w:rPr>
          <w:rFonts w:ascii="Abadi MT Condensed Extra Bold" w:hAnsi="Abadi MT Condensed Extra Bold" w:cs="Times New Roman"/>
          <w:b/>
          <w:bCs/>
          <w:color w:val="FF0000"/>
          <w:sz w:val="48"/>
          <w:szCs w:val="28"/>
        </w:rPr>
        <w:t>1. La responsabilité</w:t>
      </w:r>
    </w:p>
    <w:p w14:paraId="634DD87A" w14:textId="77777777" w:rsidR="00A7437C" w:rsidRPr="000D0A95" w:rsidRDefault="00A7437C" w:rsidP="004F47AE">
      <w:pPr>
        <w:spacing w:after="0" w:line="240" w:lineRule="auto"/>
        <w:jc w:val="both"/>
        <w:rPr>
          <w:rFonts w:ascii="Times New Roman" w:hAnsi="Times New Roman" w:cs="Times New Roman"/>
          <w:b/>
          <w:sz w:val="2"/>
          <w:szCs w:val="24"/>
        </w:rPr>
      </w:pPr>
    </w:p>
    <w:p w14:paraId="3C76BBCD" w14:textId="77777777" w:rsidR="00A7437C" w:rsidRPr="005876F5" w:rsidRDefault="00A7437C" w:rsidP="00A7437C">
      <w:pPr>
        <w:spacing w:after="0" w:line="240" w:lineRule="auto"/>
        <w:ind w:firstLine="709"/>
        <w:jc w:val="both"/>
        <w:rPr>
          <w:rFonts w:ascii="Times New Roman" w:hAnsi="Times New Roman" w:cs="Times New Roman"/>
          <w:sz w:val="20"/>
          <w:szCs w:val="26"/>
        </w:rPr>
      </w:pPr>
      <w:r w:rsidRPr="00A25936">
        <w:rPr>
          <w:rFonts w:ascii="Times New Roman" w:hAnsi="Times New Roman" w:cs="Times New Roman"/>
          <w:sz w:val="26"/>
          <w:szCs w:val="26"/>
        </w:rPr>
        <w:t>C</w:t>
      </w:r>
      <w:r w:rsidRPr="00A25936">
        <w:rPr>
          <w:rFonts w:ascii="Times New Roman" w:hAnsi="Times New Roman" w:cs="Times New Roman"/>
          <w:bCs/>
          <w:sz w:val="26"/>
          <w:szCs w:val="26"/>
        </w:rPr>
        <w:t xml:space="preserve">ette vertu est </w:t>
      </w:r>
      <w:r w:rsidRPr="00A25936">
        <w:rPr>
          <w:rFonts w:ascii="Times New Roman" w:hAnsi="Times New Roman" w:cs="Times New Roman"/>
          <w:b/>
          <w:bCs/>
          <w:sz w:val="26"/>
          <w:szCs w:val="26"/>
        </w:rPr>
        <w:t>le piédestal</w:t>
      </w:r>
      <w:r w:rsidRPr="00A25936">
        <w:rPr>
          <w:rFonts w:ascii="Times New Roman" w:hAnsi="Times New Roman" w:cs="Times New Roman"/>
          <w:bCs/>
          <w:sz w:val="26"/>
          <w:szCs w:val="26"/>
        </w:rPr>
        <w:t xml:space="preserve"> sur lequel les autres vertus se construisent. </w:t>
      </w:r>
      <w:r w:rsidRPr="00A25936">
        <w:rPr>
          <w:rFonts w:ascii="Times New Roman" w:hAnsi="Times New Roman" w:cs="Times New Roman"/>
          <w:sz w:val="26"/>
          <w:szCs w:val="26"/>
        </w:rPr>
        <w:t xml:space="preserve">Être parent ne suffit pas. Encore faudra-t-il être un parent responsable. </w:t>
      </w:r>
    </w:p>
    <w:p w14:paraId="35F5B949" w14:textId="6E273225" w:rsidR="00A25936" w:rsidRPr="005876F5" w:rsidRDefault="00616DDE" w:rsidP="00A25936">
      <w:pPr>
        <w:spacing w:after="0" w:line="240" w:lineRule="auto"/>
        <w:jc w:val="both"/>
        <w:rPr>
          <w:rFonts w:ascii="Times New Roman" w:hAnsi="Times New Roman" w:cs="Times New Roman"/>
          <w:bCs/>
          <w:sz w:val="4"/>
          <w:szCs w:val="26"/>
        </w:rPr>
      </w:pPr>
      <w:r w:rsidRPr="00A25936">
        <w:rPr>
          <w:noProof/>
          <w:lang w:val="es-ES" w:eastAsia="es-ES"/>
        </w:rPr>
        <w:drawing>
          <wp:anchor distT="0" distB="0" distL="114300" distR="114300" simplePos="0" relativeHeight="251672576" behindDoc="1" locked="0" layoutInCell="1" allowOverlap="1" wp14:anchorId="0F761498" wp14:editId="34EE0101">
            <wp:simplePos x="0" y="0"/>
            <wp:positionH relativeFrom="column">
              <wp:posOffset>-45003</wp:posOffset>
            </wp:positionH>
            <wp:positionV relativeFrom="paragraph">
              <wp:posOffset>38100</wp:posOffset>
            </wp:positionV>
            <wp:extent cx="2202180" cy="1650365"/>
            <wp:effectExtent l="0" t="0" r="0" b="635"/>
            <wp:wrapThrough wrapText="bothSides">
              <wp:wrapPolygon edited="0">
                <wp:start x="0" y="0"/>
                <wp:lineTo x="0" y="21442"/>
                <wp:lineTo x="21426" y="21442"/>
                <wp:lineTo x="21426" y="0"/>
                <wp:lineTo x="0" y="0"/>
              </wp:wrapPolygon>
            </wp:wrapThrough>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191006_1273045226120889_4191142416940847705_n.jpg"/>
                    <pic:cNvPicPr/>
                  </pic:nvPicPr>
                  <pic:blipFill>
                    <a:blip r:embed="rId15" cstate="screen">
                      <a:extLst>
                        <a:ext uri="{28A0092B-C50C-407E-A947-70E740481C1C}">
                          <a14:useLocalDpi xmlns:a14="http://schemas.microsoft.com/office/drawing/2010/main"/>
                        </a:ext>
                      </a:extLst>
                    </a:blip>
                    <a:stretch>
                      <a:fillRect/>
                    </a:stretch>
                  </pic:blipFill>
                  <pic:spPr>
                    <a:xfrm>
                      <a:off x="0" y="0"/>
                      <a:ext cx="2202180" cy="1650365"/>
                    </a:xfrm>
                    <a:prstGeom prst="rect">
                      <a:avLst/>
                    </a:prstGeom>
                  </pic:spPr>
                </pic:pic>
              </a:graphicData>
            </a:graphic>
            <wp14:sizeRelH relativeFrom="page">
              <wp14:pctWidth>0</wp14:pctWidth>
            </wp14:sizeRelH>
            <wp14:sizeRelV relativeFrom="page">
              <wp14:pctHeight>0</wp14:pctHeight>
            </wp14:sizeRelV>
          </wp:anchor>
        </w:drawing>
      </w:r>
    </w:p>
    <w:p w14:paraId="3FEB52FC" w14:textId="730DA95C" w:rsidR="00475476" w:rsidRDefault="00616DDE" w:rsidP="00616DDE">
      <w:pPr>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     </w:t>
      </w:r>
      <w:r w:rsidR="00A7437C" w:rsidRPr="00A25936">
        <w:rPr>
          <w:rFonts w:ascii="Times New Roman" w:hAnsi="Times New Roman" w:cs="Times New Roman"/>
          <w:bCs/>
          <w:sz w:val="26"/>
          <w:szCs w:val="26"/>
        </w:rPr>
        <w:t>Un</w:t>
      </w:r>
      <w:r w:rsidR="00A7437C" w:rsidRPr="00A25936">
        <w:rPr>
          <w:rFonts w:ascii="Times New Roman" w:hAnsi="Times New Roman" w:cs="Times New Roman"/>
          <w:b/>
          <w:bCs/>
          <w:sz w:val="26"/>
          <w:szCs w:val="26"/>
        </w:rPr>
        <w:t xml:space="preserve"> parent responsable se soucie </w:t>
      </w:r>
      <w:r w:rsidR="00A7437C" w:rsidRPr="00A25936">
        <w:rPr>
          <w:rFonts w:ascii="Times New Roman" w:hAnsi="Times New Roman" w:cs="Times New Roman"/>
          <w:bCs/>
          <w:sz w:val="26"/>
          <w:szCs w:val="26"/>
        </w:rPr>
        <w:t xml:space="preserve">de </w:t>
      </w:r>
      <w:r w:rsidR="00A7437C" w:rsidRPr="00A25936">
        <w:rPr>
          <w:rFonts w:ascii="Times New Roman" w:hAnsi="Times New Roman" w:cs="Times New Roman"/>
          <w:b/>
          <w:bCs/>
          <w:sz w:val="26"/>
          <w:szCs w:val="26"/>
        </w:rPr>
        <w:t>sa famille</w:t>
      </w:r>
      <w:r w:rsidR="00A7437C" w:rsidRPr="00A25936">
        <w:rPr>
          <w:rFonts w:ascii="Times New Roman" w:hAnsi="Times New Roman" w:cs="Times New Roman"/>
          <w:bCs/>
          <w:sz w:val="26"/>
          <w:szCs w:val="26"/>
        </w:rPr>
        <w:t>. Il élève ses enfants en les corrigeant et en les instruisant (Dt 4:9 ; Ep 6:4).</w:t>
      </w:r>
    </w:p>
    <w:p w14:paraId="3FDA6D92" w14:textId="77777777" w:rsidR="003A4B2E" w:rsidRPr="00616DDE" w:rsidRDefault="003A4B2E" w:rsidP="003A4B2E">
      <w:pPr>
        <w:spacing w:after="0" w:line="240" w:lineRule="auto"/>
        <w:contextualSpacing/>
        <w:jc w:val="both"/>
        <w:rPr>
          <w:rFonts w:ascii="Times New Roman" w:hAnsi="Times New Roman" w:cs="Times New Roman"/>
          <w:bCs/>
          <w:sz w:val="24"/>
          <w:szCs w:val="26"/>
        </w:rPr>
      </w:pPr>
    </w:p>
    <w:p w14:paraId="06E865DA" w14:textId="6857792D" w:rsidR="00A7437C" w:rsidRDefault="00616DDE" w:rsidP="00616DDE">
      <w:pPr>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 xml:space="preserve">    </w:t>
      </w:r>
      <w:r w:rsidR="00A7437C" w:rsidRPr="00A25936">
        <w:rPr>
          <w:rFonts w:ascii="Times New Roman" w:hAnsi="Times New Roman" w:cs="Times New Roman"/>
          <w:bCs/>
          <w:sz w:val="26"/>
          <w:szCs w:val="26"/>
        </w:rPr>
        <w:t>Un parent responsable remplit convenablement ses devoirs en tant que parent : il prend soin de sa famille, veille sur l’éducation humaine et religieuse de ses enfants, contrôle leur évolution à l’école, leur paie les frais scolaires, les vêtit, les nourrit, etc.</w:t>
      </w:r>
    </w:p>
    <w:p w14:paraId="12D7BAA9" w14:textId="77777777" w:rsidR="000D0A95" w:rsidRPr="000D0A95" w:rsidRDefault="000D0A95" w:rsidP="00475476">
      <w:pPr>
        <w:spacing w:after="0" w:line="240" w:lineRule="auto"/>
        <w:ind w:firstLine="709"/>
        <w:contextualSpacing/>
        <w:jc w:val="both"/>
        <w:rPr>
          <w:rFonts w:ascii="Times New Roman" w:hAnsi="Times New Roman" w:cs="Times New Roman"/>
          <w:bCs/>
          <w:sz w:val="4"/>
          <w:szCs w:val="26"/>
        </w:rPr>
      </w:pPr>
    </w:p>
    <w:p w14:paraId="48B1BAC0" w14:textId="77777777" w:rsidR="00E319AD" w:rsidRPr="00A40FF1" w:rsidRDefault="00E319AD" w:rsidP="00E319AD">
      <w:pPr>
        <w:spacing w:line="240" w:lineRule="auto"/>
        <w:contextualSpacing/>
        <w:jc w:val="both"/>
        <w:rPr>
          <w:rFonts w:ascii="Times New Roman" w:hAnsi="Times New Roman" w:cs="Times New Roman"/>
          <w:bCs/>
          <w:sz w:val="8"/>
          <w:szCs w:val="26"/>
        </w:rPr>
      </w:pPr>
    </w:p>
    <w:p w14:paraId="135B6B9B" w14:textId="263A3A9E" w:rsidR="00A7437C" w:rsidRDefault="00A7437C" w:rsidP="005876F5">
      <w:pPr>
        <w:spacing w:line="240" w:lineRule="auto"/>
        <w:ind w:firstLine="706"/>
        <w:contextualSpacing/>
        <w:jc w:val="both"/>
        <w:rPr>
          <w:rFonts w:ascii="Times New Roman" w:hAnsi="Times New Roman" w:cs="Times New Roman"/>
          <w:bCs/>
          <w:sz w:val="26"/>
          <w:szCs w:val="26"/>
        </w:rPr>
      </w:pPr>
      <w:r w:rsidRPr="00A25936">
        <w:rPr>
          <w:rFonts w:ascii="Times New Roman" w:hAnsi="Times New Roman" w:cs="Times New Roman"/>
          <w:bCs/>
          <w:sz w:val="26"/>
          <w:szCs w:val="26"/>
        </w:rPr>
        <w:t>Les parents sont les premiers responsables de leurs enfants. Ils ont l’obligation de s’occuper dignement d’eux (</w:t>
      </w:r>
      <w:r w:rsidRPr="00A25936">
        <w:rPr>
          <w:rFonts w:ascii="Times New Roman" w:hAnsi="Times New Roman" w:cs="Times New Roman"/>
          <w:sz w:val="26"/>
          <w:szCs w:val="26"/>
        </w:rPr>
        <w:t>Pr 22:6 ; Jl 1:1-3 ; Ep 6:4 </w:t>
      </w:r>
      <w:r w:rsidRPr="00A25936">
        <w:rPr>
          <w:rFonts w:ascii="Times New Roman" w:hAnsi="Times New Roman" w:cs="Times New Roman"/>
          <w:bCs/>
          <w:sz w:val="26"/>
          <w:szCs w:val="26"/>
        </w:rPr>
        <w:t>).</w:t>
      </w:r>
    </w:p>
    <w:p w14:paraId="22E7786C" w14:textId="77777777" w:rsidR="000D0A95" w:rsidRPr="00A40FF1" w:rsidRDefault="000D0A95" w:rsidP="005876F5">
      <w:pPr>
        <w:spacing w:line="240" w:lineRule="auto"/>
        <w:ind w:firstLine="706"/>
        <w:contextualSpacing/>
        <w:jc w:val="both"/>
        <w:rPr>
          <w:rFonts w:ascii="Times New Roman" w:hAnsi="Times New Roman" w:cs="Times New Roman"/>
          <w:bCs/>
          <w:sz w:val="8"/>
          <w:szCs w:val="26"/>
        </w:rPr>
      </w:pPr>
    </w:p>
    <w:p w14:paraId="353BC43E" w14:textId="7920A8FA" w:rsidR="00A7437C" w:rsidRDefault="000D0A95" w:rsidP="00475476">
      <w:pPr>
        <w:spacing w:line="240" w:lineRule="auto"/>
        <w:ind w:firstLine="700"/>
        <w:contextualSpacing/>
        <w:jc w:val="both"/>
        <w:rPr>
          <w:rFonts w:ascii="Times New Roman" w:eastAsia="Times New Roman" w:hAnsi="Times New Roman" w:cs="Times New Roman"/>
          <w:bCs/>
          <w:color w:val="000000" w:themeColor="text1"/>
          <w:kern w:val="36"/>
          <w:sz w:val="26"/>
          <w:szCs w:val="26"/>
        </w:rPr>
      </w:pPr>
      <w:r w:rsidRPr="00A25936">
        <w:rPr>
          <w:noProof/>
          <w:sz w:val="26"/>
          <w:szCs w:val="26"/>
          <w:lang w:val="es-ES" w:eastAsia="es-ES"/>
        </w:rPr>
        <w:lastRenderedPageBreak/>
        <w:drawing>
          <wp:anchor distT="0" distB="0" distL="114300" distR="114300" simplePos="0" relativeHeight="251679744" behindDoc="1" locked="0" layoutInCell="1" allowOverlap="1" wp14:anchorId="76AF0F32" wp14:editId="41F9C653">
            <wp:simplePos x="0" y="0"/>
            <wp:positionH relativeFrom="column">
              <wp:posOffset>1840700</wp:posOffset>
            </wp:positionH>
            <wp:positionV relativeFrom="paragraph">
              <wp:posOffset>49144</wp:posOffset>
            </wp:positionV>
            <wp:extent cx="2583815" cy="166814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1128-WA0004#1.jpg"/>
                    <pic:cNvPicPr/>
                  </pic:nvPicPr>
                  <pic:blipFill>
                    <a:blip r:embed="rId16" cstate="screen">
                      <a:extLst>
                        <a:ext uri="{28A0092B-C50C-407E-A947-70E740481C1C}">
                          <a14:useLocalDpi xmlns:a14="http://schemas.microsoft.com/office/drawing/2010/main"/>
                        </a:ext>
                      </a:extLst>
                    </a:blip>
                    <a:stretch>
                      <a:fillRect/>
                    </a:stretch>
                  </pic:blipFill>
                  <pic:spPr>
                    <a:xfrm>
                      <a:off x="0" y="0"/>
                      <a:ext cx="2583815" cy="1668145"/>
                    </a:xfrm>
                    <a:prstGeom prst="rect">
                      <a:avLst/>
                    </a:prstGeom>
                  </pic:spPr>
                </pic:pic>
              </a:graphicData>
            </a:graphic>
            <wp14:sizeRelH relativeFrom="page">
              <wp14:pctWidth>0</wp14:pctWidth>
            </wp14:sizeRelH>
            <wp14:sizeRelV relativeFrom="page">
              <wp14:pctHeight>0</wp14:pctHeight>
            </wp14:sizeRelV>
          </wp:anchor>
        </w:drawing>
      </w:r>
      <w:r w:rsidR="00A7437C" w:rsidRPr="00A25936">
        <w:rPr>
          <w:rFonts w:ascii="Times New Roman" w:eastAsiaTheme="majorEastAsia" w:hAnsi="Times New Roman" w:cs="Times New Roman"/>
          <w:sz w:val="26"/>
          <w:szCs w:val="26"/>
        </w:rPr>
        <w:t xml:space="preserve">La </w:t>
      </w:r>
      <w:r w:rsidR="00A7437C" w:rsidRPr="00A25936">
        <w:rPr>
          <w:rFonts w:ascii="Times New Roman" w:eastAsiaTheme="majorEastAsia" w:hAnsi="Times New Roman" w:cs="Times New Roman"/>
          <w:b/>
          <w:sz w:val="26"/>
          <w:szCs w:val="26"/>
        </w:rPr>
        <w:t>responsabilité</w:t>
      </w:r>
      <w:r w:rsidR="00A7437C" w:rsidRPr="00A25936">
        <w:rPr>
          <w:rFonts w:ascii="Times New Roman" w:eastAsiaTheme="majorEastAsia" w:hAnsi="Times New Roman" w:cs="Times New Roman"/>
          <w:sz w:val="26"/>
          <w:szCs w:val="26"/>
        </w:rPr>
        <w:t xml:space="preserve"> en </w:t>
      </w:r>
      <w:r w:rsidR="00A7437C" w:rsidRPr="00A25936">
        <w:rPr>
          <w:rFonts w:ascii="Times New Roman" w:eastAsiaTheme="majorEastAsia" w:hAnsi="Times New Roman" w:cs="Times New Roman"/>
          <w:b/>
          <w:sz w:val="26"/>
          <w:szCs w:val="26"/>
        </w:rPr>
        <w:t>famille</w:t>
      </w:r>
      <w:r w:rsidR="00A7437C" w:rsidRPr="00A25936">
        <w:rPr>
          <w:rFonts w:ascii="Times New Roman" w:eastAsiaTheme="majorEastAsia" w:hAnsi="Times New Roman" w:cs="Times New Roman"/>
          <w:sz w:val="26"/>
          <w:szCs w:val="26"/>
        </w:rPr>
        <w:t xml:space="preserve"> est une </w:t>
      </w:r>
      <w:r w:rsidR="00A7437C" w:rsidRPr="00A25936">
        <w:rPr>
          <w:rFonts w:ascii="Times New Roman" w:eastAsiaTheme="majorEastAsia" w:hAnsi="Times New Roman" w:cs="Times New Roman"/>
          <w:b/>
          <w:sz w:val="26"/>
          <w:szCs w:val="26"/>
        </w:rPr>
        <w:t>bonne école</w:t>
      </w:r>
      <w:r w:rsidR="00A7437C" w:rsidRPr="00A25936">
        <w:rPr>
          <w:rFonts w:ascii="Times New Roman" w:eastAsiaTheme="majorEastAsia" w:hAnsi="Times New Roman" w:cs="Times New Roman"/>
          <w:sz w:val="26"/>
          <w:szCs w:val="26"/>
        </w:rPr>
        <w:t xml:space="preserve">. Elle apprend à bien diriger. Certes, celui ou celle qui ne sait pas diriger sa propre maison éprouvera des difficultés à diriger ses semblables </w:t>
      </w:r>
      <w:r w:rsidR="00A7437C" w:rsidRPr="00A25936">
        <w:rPr>
          <w:rFonts w:ascii="Times New Roman" w:eastAsia="Times New Roman" w:hAnsi="Times New Roman" w:cs="Times New Roman"/>
          <w:bCs/>
          <w:color w:val="000000" w:themeColor="text1"/>
          <w:kern w:val="36"/>
          <w:sz w:val="26"/>
          <w:szCs w:val="26"/>
        </w:rPr>
        <w:t>(1 Tim 3:1-5).</w:t>
      </w:r>
    </w:p>
    <w:p w14:paraId="74FF78E0" w14:textId="77777777" w:rsidR="000D0A95" w:rsidRPr="00A40FF1" w:rsidRDefault="000D0A95" w:rsidP="00475476">
      <w:pPr>
        <w:spacing w:line="240" w:lineRule="auto"/>
        <w:ind w:firstLine="700"/>
        <w:contextualSpacing/>
        <w:jc w:val="both"/>
        <w:rPr>
          <w:rFonts w:ascii="Times New Roman" w:eastAsia="Times New Roman" w:hAnsi="Times New Roman" w:cs="Times New Roman"/>
          <w:bCs/>
          <w:color w:val="000000" w:themeColor="text1"/>
          <w:kern w:val="36"/>
          <w:sz w:val="8"/>
          <w:szCs w:val="26"/>
        </w:rPr>
      </w:pPr>
    </w:p>
    <w:p w14:paraId="50E45B6F" w14:textId="77777777" w:rsidR="00A7437C" w:rsidRPr="00A25936" w:rsidRDefault="00A7437C" w:rsidP="00E319AD">
      <w:pPr>
        <w:spacing w:line="240" w:lineRule="auto"/>
        <w:ind w:firstLine="700"/>
        <w:contextualSpacing/>
        <w:jc w:val="both"/>
        <w:rPr>
          <w:rFonts w:ascii="Times New Roman" w:hAnsi="Times New Roman" w:cs="Times New Roman"/>
          <w:bCs/>
          <w:sz w:val="26"/>
          <w:szCs w:val="26"/>
        </w:rPr>
      </w:pPr>
      <w:r w:rsidRPr="00A25936">
        <w:rPr>
          <w:rFonts w:ascii="Times New Roman" w:hAnsi="Times New Roman" w:cs="Times New Roman"/>
          <w:bCs/>
          <w:sz w:val="26"/>
          <w:szCs w:val="26"/>
        </w:rPr>
        <w:t>Il est important de savoir qu’à la création du monde, Dieu a confié  à nos premiers parents (Adam et Ève) la responsabilité de continuer son œuvre de création (</w:t>
      </w:r>
      <w:r w:rsidRPr="00A25936">
        <w:rPr>
          <w:rFonts w:ascii="Times New Roman" w:hAnsi="Times New Roman" w:cs="Times New Roman"/>
          <w:sz w:val="26"/>
          <w:szCs w:val="26"/>
        </w:rPr>
        <w:t>Gn 1:26-30</w:t>
      </w:r>
      <w:r w:rsidRPr="00A25936">
        <w:rPr>
          <w:rFonts w:ascii="Times New Roman" w:hAnsi="Times New Roman" w:cs="Times New Roman"/>
          <w:bCs/>
          <w:sz w:val="26"/>
          <w:szCs w:val="26"/>
        </w:rPr>
        <w:t>). Aujourd’hui, c’est à nous qu’incombe cette responsabilité.</w:t>
      </w:r>
    </w:p>
    <w:p w14:paraId="63949427" w14:textId="3BB19F34" w:rsidR="00905BD5" w:rsidRDefault="00905BD5">
      <w:pPr>
        <w:rPr>
          <w:rFonts w:ascii="Times New Roman" w:hAnsi="Times New Roman" w:cs="Times New Roman"/>
          <w:sz w:val="2"/>
          <w:szCs w:val="24"/>
        </w:rPr>
      </w:pPr>
      <w:r>
        <w:rPr>
          <w:rFonts w:ascii="Times New Roman" w:hAnsi="Times New Roman" w:cs="Times New Roman"/>
          <w:sz w:val="2"/>
          <w:szCs w:val="24"/>
        </w:rPr>
        <w:br w:type="page"/>
      </w:r>
    </w:p>
    <w:p w14:paraId="28356961" w14:textId="77777777" w:rsidR="00A7437C" w:rsidRPr="003A24B9" w:rsidRDefault="00A7437C" w:rsidP="00D75729">
      <w:pPr>
        <w:spacing w:after="0" w:line="240" w:lineRule="auto"/>
        <w:contextualSpacing/>
        <w:jc w:val="both"/>
        <w:rPr>
          <w:rFonts w:ascii="Times New Roman" w:hAnsi="Times New Roman" w:cs="Times New Roman"/>
          <w:sz w:val="2"/>
          <w:szCs w:val="24"/>
        </w:rPr>
      </w:pPr>
    </w:p>
    <w:p w14:paraId="56048C69" w14:textId="4955F861" w:rsidR="00A7437C" w:rsidRPr="001938F8" w:rsidRDefault="00A7437C" w:rsidP="00AF3B70">
      <w:pPr>
        <w:pStyle w:val="Prrafodelista"/>
        <w:numPr>
          <w:ilvl w:val="0"/>
          <w:numId w:val="21"/>
        </w:numPr>
        <w:tabs>
          <w:tab w:val="left" w:pos="2520"/>
        </w:tabs>
        <w:spacing w:after="0" w:line="240" w:lineRule="auto"/>
        <w:ind w:left="2880" w:hanging="450"/>
        <w:rPr>
          <w:rFonts w:ascii="Abadi MT Condensed Extra Bold" w:hAnsi="Abadi MT Condensed Extra Bold" w:cs="Times New Roman"/>
          <w:b/>
          <w:sz w:val="48"/>
          <w:szCs w:val="28"/>
        </w:rPr>
      </w:pPr>
      <w:r w:rsidRPr="001938F8">
        <w:rPr>
          <w:rFonts w:ascii="Abadi MT Condensed Extra Bold" w:hAnsi="Abadi MT Condensed Extra Bold" w:cs="Times New Roman"/>
          <w:b/>
          <w:bCs/>
          <w:sz w:val="48"/>
          <w:szCs w:val="28"/>
        </w:rPr>
        <w:t>La vigilance</w:t>
      </w:r>
    </w:p>
    <w:p w14:paraId="078B75BC" w14:textId="77777777" w:rsidR="00A7437C" w:rsidRPr="00FF6831" w:rsidRDefault="00A7437C" w:rsidP="00A7437C">
      <w:pPr>
        <w:spacing w:after="0"/>
        <w:jc w:val="both"/>
        <w:rPr>
          <w:rFonts w:ascii="Times New Roman" w:hAnsi="Times New Roman" w:cs="Times New Roman"/>
          <w:sz w:val="4"/>
          <w:szCs w:val="24"/>
        </w:rPr>
      </w:pPr>
    </w:p>
    <w:p w14:paraId="0C305BC2" w14:textId="77777777" w:rsidR="00A7437C" w:rsidRPr="00D827D7" w:rsidRDefault="00A7437C" w:rsidP="00BA06B1">
      <w:pPr>
        <w:pStyle w:val="Prrafodelista"/>
        <w:spacing w:after="0"/>
        <w:ind w:left="0" w:firstLine="709"/>
        <w:jc w:val="both"/>
        <w:rPr>
          <w:rFonts w:ascii="Times New Roman" w:hAnsi="Times New Roman" w:cs="Times New Roman"/>
          <w:bCs/>
          <w:sz w:val="26"/>
          <w:szCs w:val="26"/>
        </w:rPr>
      </w:pPr>
      <w:r w:rsidRPr="00D827D7">
        <w:rPr>
          <w:noProof/>
          <w:sz w:val="26"/>
          <w:szCs w:val="26"/>
          <w:lang w:val="es-ES" w:eastAsia="es-ES"/>
        </w:rPr>
        <w:drawing>
          <wp:anchor distT="0" distB="0" distL="114300" distR="114300" simplePos="0" relativeHeight="251682816" behindDoc="1" locked="0" layoutInCell="1" allowOverlap="1" wp14:anchorId="1AD7B41F" wp14:editId="4160A5FF">
            <wp:simplePos x="0" y="0"/>
            <wp:positionH relativeFrom="column">
              <wp:posOffset>2172335</wp:posOffset>
            </wp:positionH>
            <wp:positionV relativeFrom="paragraph">
              <wp:posOffset>666115</wp:posOffset>
            </wp:positionV>
            <wp:extent cx="2165350" cy="1581785"/>
            <wp:effectExtent l="0" t="0" r="6350" b="5715"/>
            <wp:wrapThrough wrapText="bothSides">
              <wp:wrapPolygon edited="1">
                <wp:start x="0" y="0"/>
                <wp:lineTo x="0" y="21300"/>
                <wp:lineTo x="0" y="19117"/>
                <wp:lineTo x="21600" y="19810"/>
                <wp:lineTo x="21483" y="0"/>
                <wp:lineTo x="0"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shnell-ks-digital-binocular-20-x-50-zoom-with-day-and-night-original-imaf2d2gyvjnrkfz.jpeg"/>
                    <pic:cNvPicPr/>
                  </pic:nvPicPr>
                  <pic:blipFill>
                    <a:blip r:embed="rId17"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2165350" cy="1581785"/>
                    </a:xfrm>
                    <a:prstGeom prst="rect">
                      <a:avLst/>
                    </a:prstGeom>
                  </pic:spPr>
                </pic:pic>
              </a:graphicData>
            </a:graphic>
            <wp14:sizeRelH relativeFrom="page">
              <wp14:pctWidth>0</wp14:pctWidth>
            </wp14:sizeRelH>
            <wp14:sizeRelV relativeFrom="page">
              <wp14:pctHeight>0</wp14:pctHeight>
            </wp14:sizeRelV>
          </wp:anchor>
        </w:drawing>
      </w:r>
      <w:r w:rsidRPr="00D827D7">
        <w:rPr>
          <w:rFonts w:ascii="Times New Roman" w:hAnsi="Times New Roman" w:cs="Times New Roman"/>
          <w:sz w:val="26"/>
          <w:szCs w:val="26"/>
        </w:rPr>
        <w:t xml:space="preserve">La vigilance : du latin </w:t>
      </w:r>
      <w:r w:rsidRPr="00D827D7">
        <w:rPr>
          <w:rFonts w:ascii="Times New Roman" w:hAnsi="Times New Roman" w:cs="Times New Roman"/>
          <w:i/>
          <w:sz w:val="26"/>
          <w:szCs w:val="26"/>
        </w:rPr>
        <w:t>vigilantia</w:t>
      </w:r>
      <w:r w:rsidRPr="00D827D7">
        <w:rPr>
          <w:rFonts w:ascii="Times New Roman" w:hAnsi="Times New Roman" w:cs="Times New Roman"/>
          <w:sz w:val="26"/>
          <w:szCs w:val="26"/>
        </w:rPr>
        <w:t xml:space="preserve">, habitude de veiller. </w:t>
      </w:r>
      <w:r w:rsidRPr="00D827D7">
        <w:rPr>
          <w:rFonts w:ascii="Times New Roman" w:hAnsi="Times New Roman" w:cs="Times New Roman"/>
          <w:bCs/>
          <w:sz w:val="26"/>
          <w:szCs w:val="26"/>
        </w:rPr>
        <w:t>Un</w:t>
      </w:r>
      <w:r w:rsidRPr="00D827D7">
        <w:rPr>
          <w:rFonts w:ascii="Times New Roman" w:hAnsi="Times New Roman" w:cs="Times New Roman"/>
          <w:b/>
          <w:bCs/>
          <w:sz w:val="26"/>
          <w:szCs w:val="26"/>
        </w:rPr>
        <w:t xml:space="preserve"> bon parent </w:t>
      </w:r>
      <w:r w:rsidRPr="00D827D7">
        <w:rPr>
          <w:rFonts w:ascii="Times New Roman" w:hAnsi="Times New Roman" w:cs="Times New Roman"/>
          <w:bCs/>
          <w:sz w:val="26"/>
          <w:szCs w:val="26"/>
        </w:rPr>
        <w:t>est comme un</w:t>
      </w:r>
      <w:r w:rsidRPr="00D827D7">
        <w:rPr>
          <w:rFonts w:ascii="Times New Roman" w:hAnsi="Times New Roman" w:cs="Times New Roman"/>
          <w:b/>
          <w:bCs/>
          <w:sz w:val="26"/>
          <w:szCs w:val="26"/>
        </w:rPr>
        <w:t xml:space="preserve"> veilleur</w:t>
      </w:r>
      <w:r w:rsidRPr="00D827D7">
        <w:rPr>
          <w:rFonts w:ascii="Times New Roman" w:hAnsi="Times New Roman" w:cs="Times New Roman"/>
          <w:bCs/>
          <w:sz w:val="26"/>
          <w:szCs w:val="26"/>
        </w:rPr>
        <w:t>. Il veille sur sa famille à la manière du Christ, le Bon Berger (Jn 10:7-16), comme la prunelle de son œil (Za 2:8), comme un aigle veille sur ses petits (Dt 32:10-11) ou comme une poule rassemble ses poussins ou sa couvée sous ses ailes (Mt 23:37 ; Lc 13:34).</w:t>
      </w:r>
    </w:p>
    <w:p w14:paraId="4BAEA181" w14:textId="0ADF9654" w:rsidR="00A7437C" w:rsidRPr="00D827D7" w:rsidRDefault="00BA06B1" w:rsidP="00D827D7">
      <w:pPr>
        <w:pStyle w:val="Prrafodelista"/>
        <w:spacing w:after="0" w:line="360" w:lineRule="auto"/>
        <w:ind w:left="0"/>
        <w:jc w:val="both"/>
        <w:rPr>
          <w:rFonts w:ascii="Times New Roman" w:hAnsi="Times New Roman" w:cs="Times New Roman"/>
          <w:sz w:val="26"/>
          <w:szCs w:val="26"/>
        </w:rPr>
      </w:pPr>
      <w:r w:rsidRPr="00D827D7">
        <w:rPr>
          <w:noProof/>
          <w:sz w:val="26"/>
          <w:szCs w:val="26"/>
          <w:lang w:val="es-ES" w:eastAsia="es-ES"/>
        </w:rPr>
        <w:drawing>
          <wp:anchor distT="0" distB="0" distL="114300" distR="114300" simplePos="0" relativeHeight="251683840" behindDoc="1" locked="0" layoutInCell="1" allowOverlap="1" wp14:anchorId="1554D9D7" wp14:editId="234A81B5">
            <wp:simplePos x="0" y="0"/>
            <wp:positionH relativeFrom="column">
              <wp:posOffset>-30480</wp:posOffset>
            </wp:positionH>
            <wp:positionV relativeFrom="paragraph">
              <wp:posOffset>189230</wp:posOffset>
            </wp:positionV>
            <wp:extent cx="2712720" cy="1810385"/>
            <wp:effectExtent l="0" t="0" r="5080" b="5715"/>
            <wp:wrapThrough wrapText="bothSides">
              <wp:wrapPolygon edited="1">
                <wp:start x="0" y="1113"/>
                <wp:lineTo x="0" y="20368"/>
                <wp:lineTo x="21600" y="20368"/>
                <wp:lineTo x="21600" y="1336"/>
                <wp:lineTo x="0" y="1113"/>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positphotos_14435159-stock-photo-eye-with-black-fashion-make.jpg"/>
                    <pic:cNvPicPr/>
                  </pic:nvPicPr>
                  <pic:blipFill>
                    <a:blip r:embed="rId18" cstate="screen">
                      <a:extLst>
                        <a:ext uri="{28A0092B-C50C-407E-A947-70E740481C1C}">
                          <a14:useLocalDpi xmlns:a14="http://schemas.microsoft.com/office/drawing/2010/main"/>
                        </a:ext>
                      </a:extLst>
                    </a:blip>
                    <a:stretch>
                      <a:fillRect/>
                    </a:stretch>
                  </pic:blipFill>
                  <pic:spPr>
                    <a:xfrm>
                      <a:off x="0" y="0"/>
                      <a:ext cx="2712720" cy="1810385"/>
                    </a:xfrm>
                    <a:prstGeom prst="rect">
                      <a:avLst/>
                    </a:prstGeom>
                  </pic:spPr>
                </pic:pic>
              </a:graphicData>
            </a:graphic>
            <wp14:sizeRelH relativeFrom="page">
              <wp14:pctWidth>0</wp14:pctWidth>
            </wp14:sizeRelH>
            <wp14:sizeRelV relativeFrom="page">
              <wp14:pctHeight>0</wp14:pctHeight>
            </wp14:sizeRelV>
          </wp:anchor>
        </w:drawing>
      </w:r>
    </w:p>
    <w:p w14:paraId="04BB5CC7" w14:textId="358F80C2" w:rsidR="00E319AD" w:rsidRPr="00D827D7" w:rsidRDefault="00900D35" w:rsidP="00BA06B1">
      <w:pPr>
        <w:pStyle w:val="Prrafodelista"/>
        <w:spacing w:after="0"/>
        <w:ind w:left="0" w:firstLine="709"/>
        <w:jc w:val="both"/>
        <w:rPr>
          <w:rFonts w:ascii="Times New Roman" w:hAnsi="Times New Roman" w:cs="Times New Roman"/>
          <w:bCs/>
          <w:sz w:val="26"/>
          <w:szCs w:val="26"/>
        </w:rPr>
      </w:pPr>
      <w:r w:rsidRPr="00D827D7">
        <w:rPr>
          <w:rFonts w:ascii="Times New Roman" w:eastAsia="Times New Roman" w:hAnsi="Times New Roman" w:cs="Times New Roman"/>
          <w:noProof/>
          <w:sz w:val="26"/>
          <w:szCs w:val="26"/>
          <w:lang w:val="es-ES" w:eastAsia="es-ES"/>
        </w:rPr>
        <w:drawing>
          <wp:anchor distT="0" distB="0" distL="114300" distR="114300" simplePos="0" relativeHeight="251829248" behindDoc="1" locked="0" layoutInCell="1" allowOverlap="1" wp14:anchorId="7DABE5DF" wp14:editId="21BAC603">
            <wp:simplePos x="0" y="0"/>
            <wp:positionH relativeFrom="column">
              <wp:posOffset>-2829924</wp:posOffset>
            </wp:positionH>
            <wp:positionV relativeFrom="paragraph">
              <wp:posOffset>1797685</wp:posOffset>
            </wp:positionV>
            <wp:extent cx="2225675" cy="2225675"/>
            <wp:effectExtent l="12700" t="12700" r="9525" b="9525"/>
            <wp:wrapThrough wrapText="bothSides">
              <wp:wrapPolygon edited="0">
                <wp:start x="-123" y="-123"/>
                <wp:lineTo x="-123" y="21569"/>
                <wp:lineTo x="21569" y="21569"/>
                <wp:lineTo x="21569" y="-123"/>
                <wp:lineTo x="-123" y="-123"/>
              </wp:wrapPolygon>
            </wp:wrapThrough>
            <wp:docPr id="12" name="Image 12" descr="Devoir de vigilance: quelles conséquences pour les entrepr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oir de vigilance: quelles conséquences pour les entreprises ?"/>
                    <pic:cNvPicPr>
                      <a:picLocks noChangeAspect="1" noChangeArrowheads="1"/>
                    </pic:cNvPicPr>
                  </pic:nvPicPr>
                  <pic:blipFill>
                    <a:blip r:embed="rId19" cstate="screen">
                      <a:clrChange>
                        <a:clrFrom>
                          <a:srgbClr val="FFFFFF"/>
                        </a:clrFrom>
                        <a:clrTo>
                          <a:srgbClr val="FFFFFF">
                            <a:alpha val="0"/>
                          </a:srgbClr>
                        </a:clrTo>
                      </a:clrChange>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2225675" cy="2225675"/>
                    </a:xfrm>
                    <a:prstGeom prst="rect">
                      <a:avLst/>
                    </a:prstGeom>
                    <a:ln>
                      <a:solidFill>
                        <a:schemeClr val="bg1">
                          <a:lumMod val="95000"/>
                        </a:schemeClr>
                      </a:solidFill>
                    </a:ln>
                  </pic:spPr>
                </pic:pic>
              </a:graphicData>
            </a:graphic>
            <wp14:sizeRelH relativeFrom="page">
              <wp14:pctWidth>0</wp14:pctWidth>
            </wp14:sizeRelH>
            <wp14:sizeRelV relativeFrom="page">
              <wp14:pctHeight>0</wp14:pctHeight>
            </wp14:sizeRelV>
          </wp:anchor>
        </w:drawing>
      </w:r>
      <w:r w:rsidR="00A7437C" w:rsidRPr="00D827D7">
        <w:rPr>
          <w:rFonts w:ascii="Times New Roman" w:hAnsi="Times New Roman" w:cs="Times New Roman"/>
          <w:bCs/>
          <w:sz w:val="26"/>
          <w:szCs w:val="26"/>
        </w:rPr>
        <w:t xml:space="preserve">Un parent vigilant doit savoir qui ses enfants fréquentent, et qui les côtoie. Il doit suivre l’évolution des enfants à l’école, contrôler l’usage qu’ils font des </w:t>
      </w:r>
      <w:r w:rsidR="00A7437C" w:rsidRPr="00D827D7">
        <w:rPr>
          <w:rFonts w:ascii="Times New Roman" w:hAnsi="Times New Roman" w:cs="Times New Roman"/>
          <w:sz w:val="26"/>
          <w:szCs w:val="26"/>
        </w:rPr>
        <w:t>Technologies de l’Information et de la Communication (TIC), etc.</w:t>
      </w:r>
      <w:r w:rsidR="00A7437C" w:rsidRPr="00D827D7">
        <w:rPr>
          <w:rFonts w:ascii="Times New Roman" w:hAnsi="Times New Roman" w:cs="Times New Roman"/>
          <w:bCs/>
          <w:sz w:val="26"/>
          <w:szCs w:val="26"/>
        </w:rPr>
        <w:t xml:space="preserve"> </w:t>
      </w:r>
    </w:p>
    <w:p w14:paraId="34E2CCEC" w14:textId="25E1050E" w:rsidR="00E319AD" w:rsidRPr="00FF6831" w:rsidRDefault="00E319AD" w:rsidP="00BA06B1">
      <w:pPr>
        <w:pStyle w:val="Prrafodelista"/>
        <w:spacing w:after="0"/>
        <w:ind w:left="0"/>
        <w:jc w:val="both"/>
        <w:rPr>
          <w:rFonts w:ascii="Times New Roman" w:hAnsi="Times New Roman" w:cs="Times New Roman"/>
          <w:bCs/>
          <w:sz w:val="4"/>
          <w:szCs w:val="26"/>
        </w:rPr>
      </w:pPr>
    </w:p>
    <w:p w14:paraId="448BB670" w14:textId="77777777" w:rsidR="00971CEF" w:rsidRPr="00971CEF" w:rsidRDefault="00971CEF" w:rsidP="00BA06B1">
      <w:pPr>
        <w:pStyle w:val="Prrafodelista"/>
        <w:spacing w:after="0"/>
        <w:ind w:left="0"/>
        <w:jc w:val="both"/>
        <w:rPr>
          <w:rFonts w:ascii="Times New Roman" w:hAnsi="Times New Roman" w:cs="Times New Roman"/>
          <w:bCs/>
          <w:sz w:val="2"/>
          <w:szCs w:val="26"/>
        </w:rPr>
      </w:pPr>
    </w:p>
    <w:p w14:paraId="3BDA8508" w14:textId="0644B04A" w:rsidR="00FF6831" w:rsidRDefault="000364CA" w:rsidP="00FF6831">
      <w:pPr>
        <w:pStyle w:val="Prrafodelista"/>
        <w:spacing w:after="0"/>
        <w:ind w:left="0" w:firstLine="709"/>
        <w:jc w:val="both"/>
        <w:rPr>
          <w:rFonts w:ascii="Times New Roman" w:hAnsi="Times New Roman" w:cs="Times New Roman"/>
          <w:bCs/>
          <w:sz w:val="26"/>
          <w:szCs w:val="26"/>
        </w:rPr>
      </w:pPr>
      <w:r w:rsidRPr="0059645B">
        <w:rPr>
          <w:rFonts w:ascii="Times New Roman" w:eastAsia="Times New Roman" w:hAnsi="Times New Roman" w:cs="Times New Roman"/>
          <w:noProof/>
          <w:sz w:val="24"/>
          <w:szCs w:val="24"/>
          <w:lang w:val="es-ES" w:eastAsia="es-ES"/>
        </w:rPr>
        <w:drawing>
          <wp:anchor distT="0" distB="0" distL="114300" distR="114300" simplePos="0" relativeHeight="251833344" behindDoc="1" locked="0" layoutInCell="1" allowOverlap="1" wp14:anchorId="01046526" wp14:editId="0B07E644">
            <wp:simplePos x="0" y="0"/>
            <wp:positionH relativeFrom="column">
              <wp:posOffset>446913</wp:posOffset>
            </wp:positionH>
            <wp:positionV relativeFrom="paragraph">
              <wp:posOffset>935736</wp:posOffset>
            </wp:positionV>
            <wp:extent cx="1881931" cy="975360"/>
            <wp:effectExtent l="0" t="0" r="0" b="0"/>
            <wp:wrapNone/>
            <wp:docPr id="16" name="Image 16" descr="Lunettes de vue Paul &amp; Joe JAVA01 ECOR ECAILLE OR | GrandOp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ettes de vue Paul &amp; Joe JAVA01 ECOR ECAILLE OR | GrandOptical"/>
                    <pic:cNvPicPr>
                      <a:picLocks noChangeAspect="1" noChangeArrowheads="1"/>
                    </pic:cNvPicPr>
                  </pic:nvPicPr>
                  <pic:blipFill>
                    <a:blip r:embed="rId21"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881931"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37C" w:rsidRPr="00D827D7">
        <w:rPr>
          <w:rFonts w:ascii="Times New Roman" w:hAnsi="Times New Roman" w:cs="Times New Roman"/>
          <w:bCs/>
          <w:sz w:val="26"/>
          <w:szCs w:val="26"/>
        </w:rPr>
        <w:t>Bref, la vigilance des parents dans ce monde pluraliste doit les pousser à veiller sur le développement de leurs enfants sur tous les plans de la vie.</w:t>
      </w:r>
    </w:p>
    <w:p w14:paraId="40FBD1BC" w14:textId="7A57682E" w:rsidR="000364CA" w:rsidRPr="00030C32" w:rsidRDefault="000364CA" w:rsidP="00FF6831">
      <w:pPr>
        <w:pStyle w:val="Prrafodelista"/>
        <w:spacing w:after="0"/>
        <w:ind w:left="0" w:firstLine="709"/>
        <w:jc w:val="both"/>
        <w:rPr>
          <w:rFonts w:ascii="Times New Roman" w:hAnsi="Times New Roman" w:cs="Times New Roman"/>
          <w:bCs/>
          <w:sz w:val="8"/>
          <w:szCs w:val="26"/>
        </w:rPr>
      </w:pPr>
    </w:p>
    <w:p w14:paraId="3D65A3B9" w14:textId="77777777" w:rsidR="00905BD5" w:rsidRDefault="00905BD5">
      <w:pPr>
        <w:rPr>
          <w:rFonts w:ascii="Abadi MT Condensed Extra Bold" w:hAnsi="Abadi MT Condensed Extra Bold" w:cs="Times New Roman"/>
          <w:b/>
          <w:bCs/>
          <w:color w:val="0070C0"/>
          <w:sz w:val="48"/>
          <w:szCs w:val="28"/>
        </w:rPr>
      </w:pPr>
      <w:r>
        <w:rPr>
          <w:rFonts w:ascii="Abadi MT Condensed Extra Bold" w:hAnsi="Abadi MT Condensed Extra Bold" w:cs="Times New Roman"/>
          <w:b/>
          <w:bCs/>
          <w:color w:val="0070C0"/>
          <w:sz w:val="48"/>
          <w:szCs w:val="28"/>
        </w:rPr>
        <w:br w:type="page"/>
      </w:r>
    </w:p>
    <w:p w14:paraId="56E681FF" w14:textId="1D82C8FF" w:rsidR="00A7437C" w:rsidRPr="00C900AB" w:rsidRDefault="00A7437C" w:rsidP="00F5282D">
      <w:pPr>
        <w:tabs>
          <w:tab w:val="left" w:pos="2216"/>
        </w:tabs>
        <w:spacing w:after="0" w:line="240" w:lineRule="auto"/>
        <w:ind w:left="360"/>
        <w:jc w:val="center"/>
        <w:rPr>
          <w:rFonts w:ascii="Abadi MT Condensed Extra Bold" w:hAnsi="Abadi MT Condensed Extra Bold" w:cs="Times New Roman"/>
          <w:b/>
          <w:color w:val="0070C0"/>
          <w:sz w:val="48"/>
          <w:szCs w:val="28"/>
        </w:rPr>
      </w:pPr>
      <w:r w:rsidRPr="00C900AB">
        <w:rPr>
          <w:rFonts w:ascii="Abadi MT Condensed Extra Bold" w:hAnsi="Abadi MT Condensed Extra Bold" w:cs="Times New Roman"/>
          <w:b/>
          <w:bCs/>
          <w:color w:val="0070C0"/>
          <w:sz w:val="48"/>
          <w:szCs w:val="28"/>
        </w:rPr>
        <w:lastRenderedPageBreak/>
        <w:t>3. L’écoute</w:t>
      </w:r>
    </w:p>
    <w:p w14:paraId="6415F0D8" w14:textId="0B94DAA7" w:rsidR="00A7437C" w:rsidRPr="00D827D7" w:rsidRDefault="007C23F8" w:rsidP="00D827D7">
      <w:pPr>
        <w:pStyle w:val="Prrafodelista"/>
        <w:spacing w:after="0"/>
        <w:ind w:left="0" w:right="5" w:firstLine="698"/>
        <w:jc w:val="both"/>
        <w:rPr>
          <w:rFonts w:ascii="Times New Roman" w:hAnsi="Times New Roman" w:cs="Times New Roman"/>
          <w:bCs/>
          <w:sz w:val="26"/>
          <w:szCs w:val="26"/>
        </w:rPr>
      </w:pPr>
      <w:r w:rsidRPr="00D827D7">
        <w:rPr>
          <w:rFonts w:ascii="Times New Roman" w:hAnsi="Times New Roman" w:cs="Times New Roman"/>
          <w:bCs/>
          <w:sz w:val="26"/>
          <w:szCs w:val="26"/>
        </w:rPr>
        <w:t>Synonyme d’</w:t>
      </w:r>
      <w:r w:rsidRPr="00D827D7">
        <w:rPr>
          <w:rFonts w:ascii="Times New Roman" w:hAnsi="Times New Roman" w:cs="Times New Roman"/>
          <w:b/>
          <w:bCs/>
          <w:sz w:val="26"/>
          <w:szCs w:val="26"/>
        </w:rPr>
        <w:t>entendre</w:t>
      </w:r>
      <w:r w:rsidRPr="00D827D7">
        <w:rPr>
          <w:rFonts w:ascii="Times New Roman" w:hAnsi="Times New Roman" w:cs="Times New Roman"/>
          <w:bCs/>
          <w:sz w:val="26"/>
          <w:szCs w:val="26"/>
        </w:rPr>
        <w:t xml:space="preserve"> (lat. </w:t>
      </w:r>
      <w:r w:rsidRPr="00D827D7">
        <w:rPr>
          <w:rFonts w:ascii="Times New Roman" w:hAnsi="Times New Roman" w:cs="Times New Roman"/>
          <w:bCs/>
          <w:i/>
          <w:sz w:val="26"/>
          <w:szCs w:val="26"/>
        </w:rPr>
        <w:t>intendere</w:t>
      </w:r>
      <w:r w:rsidRPr="00D827D7">
        <w:rPr>
          <w:rFonts w:ascii="Times New Roman" w:hAnsi="Times New Roman" w:cs="Times New Roman"/>
          <w:bCs/>
          <w:sz w:val="26"/>
          <w:szCs w:val="26"/>
        </w:rPr>
        <w:t>, appliquer son esprit</w:t>
      </w:r>
      <w:r w:rsidR="00F871B4" w:rsidRPr="00D827D7">
        <w:rPr>
          <w:rFonts w:ascii="Times New Roman" w:hAnsi="Times New Roman" w:cs="Times New Roman"/>
          <w:bCs/>
          <w:sz w:val="26"/>
          <w:szCs w:val="26"/>
        </w:rPr>
        <w:t xml:space="preserve">), </w:t>
      </w:r>
      <w:r w:rsidRPr="00D827D7">
        <w:rPr>
          <w:rFonts w:ascii="Times New Roman" w:hAnsi="Times New Roman" w:cs="Times New Roman"/>
          <w:b/>
          <w:bCs/>
          <w:sz w:val="26"/>
          <w:szCs w:val="26"/>
        </w:rPr>
        <w:t>percevoir par l’ouïe</w:t>
      </w:r>
      <w:r w:rsidRPr="00D827D7">
        <w:rPr>
          <w:rFonts w:ascii="Times New Roman" w:hAnsi="Times New Roman" w:cs="Times New Roman"/>
          <w:bCs/>
          <w:sz w:val="26"/>
          <w:szCs w:val="26"/>
        </w:rPr>
        <w:t xml:space="preserve">, </w:t>
      </w:r>
      <w:r w:rsidRPr="00D827D7">
        <w:rPr>
          <w:rFonts w:ascii="Times New Roman" w:hAnsi="Times New Roman" w:cs="Times New Roman"/>
          <w:b/>
          <w:bCs/>
          <w:sz w:val="26"/>
          <w:szCs w:val="26"/>
        </w:rPr>
        <w:t>é</w:t>
      </w:r>
      <w:r w:rsidR="00A7437C" w:rsidRPr="00D827D7">
        <w:rPr>
          <w:rFonts w:ascii="Times New Roman" w:hAnsi="Times New Roman" w:cs="Times New Roman"/>
          <w:b/>
          <w:bCs/>
          <w:sz w:val="26"/>
          <w:szCs w:val="26"/>
        </w:rPr>
        <w:t>couter</w:t>
      </w:r>
      <w:r w:rsidR="00A7437C" w:rsidRPr="00D827D7">
        <w:rPr>
          <w:rFonts w:ascii="Times New Roman" w:hAnsi="Times New Roman" w:cs="Times New Roman"/>
          <w:bCs/>
          <w:sz w:val="26"/>
          <w:szCs w:val="26"/>
        </w:rPr>
        <w:t xml:space="preserve"> (lat. </w:t>
      </w:r>
      <w:r w:rsidR="00A7437C" w:rsidRPr="00D827D7">
        <w:rPr>
          <w:rFonts w:ascii="Times New Roman" w:hAnsi="Times New Roman" w:cs="Times New Roman"/>
          <w:bCs/>
          <w:i/>
          <w:sz w:val="26"/>
          <w:szCs w:val="26"/>
        </w:rPr>
        <w:t>auscultare</w:t>
      </w:r>
      <w:r w:rsidR="00A7437C" w:rsidRPr="00D827D7">
        <w:rPr>
          <w:rFonts w:ascii="Times New Roman" w:hAnsi="Times New Roman" w:cs="Times New Roman"/>
          <w:bCs/>
          <w:sz w:val="26"/>
          <w:szCs w:val="26"/>
        </w:rPr>
        <w:t xml:space="preserve">), c’est « prêter l’oreille à ; s’appliquer à entendre ; </w:t>
      </w:r>
      <w:r w:rsidR="00A7437C" w:rsidRPr="00D827D7">
        <w:rPr>
          <w:rFonts w:ascii="Times New Roman" w:hAnsi="Times New Roman" w:cs="Times New Roman"/>
          <w:b/>
          <w:bCs/>
          <w:sz w:val="26"/>
          <w:szCs w:val="26"/>
        </w:rPr>
        <w:t>être attentif à</w:t>
      </w:r>
      <w:r w:rsidR="00A7437C" w:rsidRPr="00D827D7">
        <w:rPr>
          <w:rFonts w:ascii="Times New Roman" w:hAnsi="Times New Roman" w:cs="Times New Roman"/>
          <w:bCs/>
          <w:sz w:val="26"/>
          <w:szCs w:val="26"/>
        </w:rPr>
        <w:t xml:space="preserve"> », </w:t>
      </w:r>
      <w:r w:rsidR="00A7437C" w:rsidRPr="00D827D7">
        <w:rPr>
          <w:rFonts w:ascii="Times New Roman" w:hAnsi="Times New Roman" w:cs="Times New Roman"/>
          <w:i/>
          <w:sz w:val="26"/>
          <w:szCs w:val="26"/>
        </w:rPr>
        <w:t>Le Petit Larousse</w:t>
      </w:r>
      <w:r w:rsidR="00A7437C" w:rsidRPr="00D827D7">
        <w:rPr>
          <w:rFonts w:ascii="Times New Roman" w:hAnsi="Times New Roman" w:cs="Times New Roman"/>
          <w:bCs/>
          <w:i/>
          <w:sz w:val="26"/>
          <w:szCs w:val="26"/>
        </w:rPr>
        <w:t xml:space="preserve"> 2003</w:t>
      </w:r>
      <w:r w:rsidR="00A7437C" w:rsidRPr="00D827D7">
        <w:rPr>
          <w:rFonts w:ascii="Times New Roman" w:hAnsi="Times New Roman" w:cs="Times New Roman"/>
          <w:bCs/>
          <w:sz w:val="26"/>
          <w:szCs w:val="26"/>
        </w:rPr>
        <w:t>.</w:t>
      </w:r>
    </w:p>
    <w:p w14:paraId="38C58D2C" w14:textId="77777777" w:rsidR="00A7437C" w:rsidRPr="00087857" w:rsidRDefault="00A7437C" w:rsidP="00A7437C">
      <w:pPr>
        <w:pStyle w:val="Prrafodelista"/>
        <w:tabs>
          <w:tab w:val="left" w:pos="3553"/>
        </w:tabs>
        <w:spacing w:after="0"/>
        <w:jc w:val="both"/>
        <w:rPr>
          <w:rFonts w:ascii="Times New Roman" w:hAnsi="Times New Roman" w:cs="Times New Roman"/>
          <w:bCs/>
          <w:sz w:val="8"/>
          <w:szCs w:val="26"/>
        </w:rPr>
      </w:pPr>
      <w:r w:rsidRPr="00087857">
        <w:rPr>
          <w:rFonts w:ascii="Times New Roman" w:hAnsi="Times New Roman" w:cs="Times New Roman"/>
          <w:bCs/>
          <w:sz w:val="8"/>
          <w:szCs w:val="26"/>
        </w:rPr>
        <w:tab/>
      </w:r>
    </w:p>
    <w:p w14:paraId="741A481B" w14:textId="2E4B0842" w:rsidR="00A7437C" w:rsidRPr="00D827D7" w:rsidRDefault="005A6673" w:rsidP="00A7437C">
      <w:pPr>
        <w:pStyle w:val="Prrafodelista"/>
        <w:spacing w:after="0"/>
        <w:ind w:left="0" w:firstLine="709"/>
        <w:jc w:val="both"/>
        <w:rPr>
          <w:rFonts w:ascii="Times New Roman" w:hAnsi="Times New Roman" w:cs="Times New Roman"/>
          <w:bCs/>
          <w:sz w:val="26"/>
          <w:szCs w:val="26"/>
        </w:rPr>
      </w:pPr>
      <w:r w:rsidRPr="00D827D7">
        <w:rPr>
          <w:rFonts w:ascii="Times New Roman" w:eastAsia="Times New Roman" w:hAnsi="Times New Roman" w:cs="Times New Roman"/>
          <w:noProof/>
          <w:sz w:val="26"/>
          <w:szCs w:val="26"/>
          <w:lang w:val="es-ES" w:eastAsia="es-ES"/>
        </w:rPr>
        <w:drawing>
          <wp:anchor distT="0" distB="0" distL="114300" distR="114300" simplePos="0" relativeHeight="251716608" behindDoc="1" locked="0" layoutInCell="1" allowOverlap="1" wp14:anchorId="6542902B" wp14:editId="78B17E60">
            <wp:simplePos x="0" y="0"/>
            <wp:positionH relativeFrom="column">
              <wp:posOffset>2127250</wp:posOffset>
            </wp:positionH>
            <wp:positionV relativeFrom="paragraph">
              <wp:posOffset>3270250</wp:posOffset>
            </wp:positionV>
            <wp:extent cx="2384425" cy="1450340"/>
            <wp:effectExtent l="0" t="0" r="3175" b="0"/>
            <wp:wrapTight wrapText="bothSides">
              <wp:wrapPolygon edited="0">
                <wp:start x="0" y="0"/>
                <wp:lineTo x="0" y="21373"/>
                <wp:lineTo x="21514" y="21373"/>
                <wp:lineTo x="21514" y="0"/>
                <wp:lineTo x="0" y="0"/>
              </wp:wrapPolygon>
            </wp:wrapTight>
            <wp:docPr id="70" name="Image 70" descr="Formation à l'écoute - CMR 59 L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tion à l'écoute - CMR 59 Lille"/>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384425" cy="1450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2A5" w:rsidRPr="00D827D7">
        <w:rPr>
          <w:noProof/>
          <w:sz w:val="26"/>
          <w:szCs w:val="26"/>
          <w:lang w:val="es-ES" w:eastAsia="es-ES"/>
        </w:rPr>
        <w:drawing>
          <wp:anchor distT="0" distB="0" distL="114300" distR="114300" simplePos="0" relativeHeight="251685888" behindDoc="1" locked="0" layoutInCell="1" allowOverlap="1" wp14:anchorId="6FD0C9CF" wp14:editId="546F1787">
            <wp:simplePos x="0" y="0"/>
            <wp:positionH relativeFrom="column">
              <wp:posOffset>256043</wp:posOffset>
            </wp:positionH>
            <wp:positionV relativeFrom="paragraph">
              <wp:posOffset>492760</wp:posOffset>
            </wp:positionV>
            <wp:extent cx="3931920" cy="1955800"/>
            <wp:effectExtent l="12700" t="12700" r="17780" b="12700"/>
            <wp:wrapTight wrapText="bothSides">
              <wp:wrapPolygon edited="0">
                <wp:start x="-70" y="-140"/>
                <wp:lineTo x="-70" y="21600"/>
                <wp:lineTo x="21628" y="21600"/>
                <wp:lineTo x="21628" y="-140"/>
                <wp:lineTo x="-70" y="-140"/>
              </wp:wrapPolygon>
            </wp:wrapTight>
            <wp:docPr id="37" name="Image 37" descr="/var/folders/xb/c90shwfx3wq10nn77kxqnhk40000gn/T/com.microsoft.Word/Content.MSO/E52D7A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xb/c90shwfx3wq10nn77kxqnhk40000gn/T/com.microsoft.Word/Content.MSO/E52D7A15.tmp"/>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931920" cy="1955800"/>
                    </a:xfrm>
                    <a:prstGeom prst="rect">
                      <a:avLst/>
                    </a:prstGeom>
                    <a:noFill/>
                    <a:ln w="3175">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A7437C" w:rsidRPr="00D827D7">
        <w:rPr>
          <w:rFonts w:ascii="Times New Roman" w:hAnsi="Times New Roman" w:cs="Times New Roman"/>
          <w:b/>
          <w:bCs/>
          <w:sz w:val="26"/>
          <w:szCs w:val="26"/>
        </w:rPr>
        <w:t>Un parent doit savoir écouter</w:t>
      </w:r>
      <w:r w:rsidR="00A7437C" w:rsidRPr="00D827D7">
        <w:rPr>
          <w:rFonts w:ascii="Times New Roman" w:hAnsi="Times New Roman" w:cs="Times New Roman"/>
          <w:bCs/>
          <w:sz w:val="26"/>
          <w:szCs w:val="26"/>
        </w:rPr>
        <w:t xml:space="preserve"> son/sa </w:t>
      </w:r>
      <w:r w:rsidR="00A7437C" w:rsidRPr="00D827D7">
        <w:rPr>
          <w:rFonts w:ascii="Times New Roman" w:hAnsi="Times New Roman" w:cs="Times New Roman"/>
          <w:b/>
          <w:bCs/>
          <w:sz w:val="26"/>
          <w:szCs w:val="26"/>
        </w:rPr>
        <w:t>partenaire</w:t>
      </w:r>
      <w:r w:rsidR="00A7437C" w:rsidRPr="00D827D7">
        <w:rPr>
          <w:rFonts w:ascii="Times New Roman" w:hAnsi="Times New Roman" w:cs="Times New Roman"/>
          <w:bCs/>
          <w:sz w:val="26"/>
          <w:szCs w:val="26"/>
        </w:rPr>
        <w:t xml:space="preserve"> et ses </w:t>
      </w:r>
      <w:r w:rsidR="00A7437C" w:rsidRPr="00D827D7">
        <w:rPr>
          <w:rFonts w:ascii="Times New Roman" w:hAnsi="Times New Roman" w:cs="Times New Roman"/>
          <w:b/>
          <w:bCs/>
          <w:sz w:val="26"/>
          <w:szCs w:val="26"/>
        </w:rPr>
        <w:t>enfants</w:t>
      </w:r>
      <w:r w:rsidR="00A7437C" w:rsidRPr="00D827D7">
        <w:rPr>
          <w:rFonts w:ascii="Times New Roman" w:hAnsi="Times New Roman" w:cs="Times New Roman"/>
          <w:bCs/>
          <w:sz w:val="26"/>
          <w:szCs w:val="26"/>
        </w:rPr>
        <w:t>. De la bouche des enfants peut aussi sortir de bonnes choses. Ce que Dieu a caché aux sages et aux intelligents (savants), c’est aux enfants qu’il le révèle (</w:t>
      </w:r>
      <w:r w:rsidR="00A7437C" w:rsidRPr="00D827D7">
        <w:rPr>
          <w:rFonts w:ascii="Times New Roman" w:hAnsi="Times New Roman" w:cs="Times New Roman"/>
          <w:sz w:val="26"/>
          <w:szCs w:val="26"/>
        </w:rPr>
        <w:t>Mt 11:25 ; Lc 10:21</w:t>
      </w:r>
      <w:r w:rsidR="00A7437C" w:rsidRPr="00D827D7">
        <w:rPr>
          <w:rFonts w:ascii="Times New Roman" w:hAnsi="Times New Roman" w:cs="Times New Roman"/>
          <w:bCs/>
          <w:sz w:val="26"/>
          <w:szCs w:val="26"/>
        </w:rPr>
        <w:t xml:space="preserve">). Que de parents n’ont-ils pas eu à commettre des erreurs graves par manque d’écoute ? </w:t>
      </w:r>
    </w:p>
    <w:p w14:paraId="59378A82" w14:textId="21078DE2" w:rsidR="00A7437C" w:rsidRPr="005A6673" w:rsidRDefault="00A7437C" w:rsidP="00D827D7">
      <w:pPr>
        <w:pStyle w:val="Prrafodelista"/>
        <w:spacing w:after="0"/>
        <w:ind w:left="0"/>
        <w:jc w:val="both"/>
        <w:rPr>
          <w:rFonts w:ascii="Times New Roman" w:hAnsi="Times New Roman" w:cs="Times New Roman"/>
          <w:bCs/>
          <w:sz w:val="4"/>
          <w:szCs w:val="26"/>
        </w:rPr>
      </w:pPr>
    </w:p>
    <w:p w14:paraId="07C1AB56" w14:textId="0ABB9017" w:rsidR="005A6673" w:rsidRDefault="005A6673" w:rsidP="005A6673">
      <w:pPr>
        <w:pStyle w:val="Prrafodelista"/>
        <w:spacing w:after="0"/>
        <w:ind w:left="0" w:firstLine="360"/>
        <w:jc w:val="both"/>
        <w:rPr>
          <w:rFonts w:ascii="Times New Roman" w:hAnsi="Times New Roman" w:cs="Times New Roman"/>
          <w:bCs/>
          <w:sz w:val="26"/>
          <w:szCs w:val="26"/>
        </w:rPr>
      </w:pPr>
      <w:r w:rsidRPr="005A6673">
        <w:rPr>
          <w:rFonts w:ascii="Times New Roman" w:eastAsia="Times New Roman" w:hAnsi="Times New Roman" w:cs="Times New Roman"/>
          <w:noProof/>
          <w:sz w:val="24"/>
          <w:szCs w:val="24"/>
          <w:lang w:val="es-ES" w:eastAsia="es-ES"/>
        </w:rPr>
        <w:drawing>
          <wp:anchor distT="0" distB="0" distL="114300" distR="114300" simplePos="0" relativeHeight="251831296" behindDoc="1" locked="0" layoutInCell="1" allowOverlap="1" wp14:anchorId="71BAECE1" wp14:editId="0209EDCA">
            <wp:simplePos x="0" y="0"/>
            <wp:positionH relativeFrom="column">
              <wp:posOffset>-115443</wp:posOffset>
            </wp:positionH>
            <wp:positionV relativeFrom="paragraph">
              <wp:posOffset>386842</wp:posOffset>
            </wp:positionV>
            <wp:extent cx="2450592" cy="1632589"/>
            <wp:effectExtent l="0" t="0" r="0" b="5715"/>
            <wp:wrapNone/>
            <wp:docPr id="13" name="Image 13" descr="Un Vieux Noir Téléphone Style Vintage Rotatif Avec Le Combin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Vieux Noir Téléphone Style Vintage Rotatif Avec Le Combiné ..."/>
                    <pic:cNvPicPr>
                      <a:picLocks noChangeAspect="1" noChangeArrowheads="1"/>
                    </pic:cNvPicPr>
                  </pic:nvPicPr>
                  <pic:blipFill>
                    <a:blip r:embed="rId2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450592" cy="1632589"/>
                    </a:xfrm>
                    <a:prstGeom prst="rect">
                      <a:avLst/>
                    </a:prstGeom>
                    <a:noFill/>
                    <a:ln>
                      <a:noFill/>
                    </a:ln>
                  </pic:spPr>
                </pic:pic>
              </a:graphicData>
            </a:graphic>
            <wp14:sizeRelH relativeFrom="page">
              <wp14:pctWidth>0</wp14:pctWidth>
            </wp14:sizeRelH>
            <wp14:sizeRelV relativeFrom="page">
              <wp14:pctHeight>0</wp14:pctHeight>
            </wp14:sizeRelV>
          </wp:anchor>
        </w:drawing>
      </w:r>
      <w:r w:rsidR="00A7437C" w:rsidRPr="00D827D7">
        <w:rPr>
          <w:rFonts w:ascii="Times New Roman" w:hAnsi="Times New Roman" w:cs="Times New Roman"/>
          <w:bCs/>
          <w:sz w:val="26"/>
          <w:szCs w:val="26"/>
        </w:rPr>
        <w:t xml:space="preserve">En famille, </w:t>
      </w:r>
      <w:r w:rsidR="00A7437C" w:rsidRPr="00D827D7">
        <w:rPr>
          <w:rFonts w:ascii="Times New Roman" w:hAnsi="Times New Roman" w:cs="Times New Roman"/>
          <w:b/>
          <w:bCs/>
          <w:sz w:val="26"/>
          <w:szCs w:val="26"/>
        </w:rPr>
        <w:t xml:space="preserve">l’écoute </w:t>
      </w:r>
      <w:r w:rsidR="00A7437C" w:rsidRPr="00D827D7">
        <w:rPr>
          <w:rFonts w:ascii="Times New Roman" w:hAnsi="Times New Roman" w:cs="Times New Roman"/>
          <w:bCs/>
          <w:sz w:val="26"/>
          <w:szCs w:val="26"/>
        </w:rPr>
        <w:t>favorise</w:t>
      </w:r>
      <w:r w:rsidR="00A7437C" w:rsidRPr="00D827D7">
        <w:rPr>
          <w:rFonts w:ascii="Times New Roman" w:hAnsi="Times New Roman" w:cs="Times New Roman"/>
          <w:b/>
          <w:bCs/>
          <w:sz w:val="26"/>
          <w:szCs w:val="26"/>
        </w:rPr>
        <w:t xml:space="preserve"> </w:t>
      </w:r>
      <w:r w:rsidR="00A7437C" w:rsidRPr="00D827D7">
        <w:rPr>
          <w:rFonts w:ascii="Times New Roman" w:hAnsi="Times New Roman" w:cs="Times New Roman"/>
          <w:bCs/>
          <w:sz w:val="26"/>
          <w:szCs w:val="26"/>
        </w:rPr>
        <w:t xml:space="preserve">le </w:t>
      </w:r>
      <w:r w:rsidR="00A7437C" w:rsidRPr="00D827D7">
        <w:rPr>
          <w:rFonts w:ascii="Times New Roman" w:hAnsi="Times New Roman" w:cs="Times New Roman"/>
          <w:b/>
          <w:bCs/>
          <w:sz w:val="26"/>
          <w:szCs w:val="26"/>
        </w:rPr>
        <w:t>dialogue</w:t>
      </w:r>
      <w:r w:rsidR="00A7437C" w:rsidRPr="00D827D7">
        <w:rPr>
          <w:rFonts w:ascii="Times New Roman" w:hAnsi="Times New Roman" w:cs="Times New Roman"/>
          <w:bCs/>
          <w:sz w:val="26"/>
          <w:szCs w:val="26"/>
        </w:rPr>
        <w:t>, et le</w:t>
      </w:r>
      <w:r w:rsidR="00A7437C" w:rsidRPr="00D827D7">
        <w:rPr>
          <w:rFonts w:ascii="Times New Roman" w:hAnsi="Times New Roman" w:cs="Times New Roman"/>
          <w:b/>
          <w:bCs/>
          <w:sz w:val="26"/>
          <w:szCs w:val="26"/>
        </w:rPr>
        <w:t xml:space="preserve"> dialogue </w:t>
      </w:r>
      <w:r w:rsidR="00A7437C" w:rsidRPr="00D827D7">
        <w:rPr>
          <w:rFonts w:ascii="Times New Roman" w:hAnsi="Times New Roman" w:cs="Times New Roman"/>
          <w:bCs/>
          <w:sz w:val="26"/>
          <w:szCs w:val="26"/>
        </w:rPr>
        <w:t>amène</w:t>
      </w:r>
      <w:r w:rsidR="00A7437C" w:rsidRPr="00D827D7">
        <w:rPr>
          <w:rFonts w:ascii="Times New Roman" w:hAnsi="Times New Roman" w:cs="Times New Roman"/>
          <w:b/>
          <w:bCs/>
          <w:sz w:val="26"/>
          <w:szCs w:val="26"/>
        </w:rPr>
        <w:t xml:space="preserve"> </w:t>
      </w:r>
      <w:r w:rsidR="00A7437C" w:rsidRPr="00D827D7">
        <w:rPr>
          <w:rFonts w:ascii="Times New Roman" w:hAnsi="Times New Roman" w:cs="Times New Roman"/>
          <w:bCs/>
          <w:sz w:val="26"/>
          <w:szCs w:val="26"/>
        </w:rPr>
        <w:t>la</w:t>
      </w:r>
      <w:r w:rsidR="00A7437C" w:rsidRPr="00D827D7">
        <w:rPr>
          <w:rFonts w:ascii="Times New Roman" w:hAnsi="Times New Roman" w:cs="Times New Roman"/>
          <w:b/>
          <w:bCs/>
          <w:sz w:val="26"/>
          <w:szCs w:val="26"/>
        </w:rPr>
        <w:t xml:space="preserve"> paix</w:t>
      </w:r>
      <w:r w:rsidR="00A7437C" w:rsidRPr="00D827D7">
        <w:rPr>
          <w:rFonts w:ascii="Times New Roman" w:hAnsi="Times New Roman" w:cs="Times New Roman"/>
          <w:bCs/>
          <w:sz w:val="26"/>
          <w:szCs w:val="26"/>
        </w:rPr>
        <w:t xml:space="preserve"> et l’</w:t>
      </w:r>
      <w:r w:rsidR="00A7437C" w:rsidRPr="00D827D7">
        <w:rPr>
          <w:rFonts w:ascii="Times New Roman" w:hAnsi="Times New Roman" w:cs="Times New Roman"/>
          <w:b/>
          <w:bCs/>
          <w:sz w:val="26"/>
          <w:szCs w:val="26"/>
        </w:rPr>
        <w:t>harmonie</w:t>
      </w:r>
      <w:r w:rsidR="00A7437C" w:rsidRPr="00D827D7">
        <w:rPr>
          <w:rFonts w:ascii="Times New Roman" w:hAnsi="Times New Roman" w:cs="Times New Roman"/>
          <w:bCs/>
          <w:sz w:val="26"/>
          <w:szCs w:val="26"/>
        </w:rPr>
        <w:t>.</w:t>
      </w:r>
    </w:p>
    <w:p w14:paraId="2B1E7969" w14:textId="73291946" w:rsidR="005A6673" w:rsidRPr="005A6673" w:rsidRDefault="005A6673" w:rsidP="005A6673">
      <w:pPr>
        <w:spacing w:after="0" w:line="240" w:lineRule="auto"/>
        <w:rPr>
          <w:rFonts w:ascii="Times New Roman" w:eastAsia="Times New Roman" w:hAnsi="Times New Roman" w:cs="Times New Roman"/>
          <w:sz w:val="24"/>
          <w:szCs w:val="24"/>
          <w:lang w:eastAsia="fr-FR"/>
        </w:rPr>
      </w:pPr>
      <w:r w:rsidRPr="005A6673">
        <w:rPr>
          <w:rFonts w:ascii="Times New Roman" w:eastAsia="Times New Roman" w:hAnsi="Times New Roman" w:cs="Times New Roman"/>
          <w:sz w:val="24"/>
          <w:szCs w:val="24"/>
          <w:lang w:eastAsia="fr-FR"/>
        </w:rPr>
        <w:fldChar w:fldCharType="begin"/>
      </w:r>
      <w:r w:rsidRPr="005A6673">
        <w:rPr>
          <w:rFonts w:ascii="Times New Roman" w:eastAsia="Times New Roman" w:hAnsi="Times New Roman" w:cs="Times New Roman"/>
          <w:sz w:val="24"/>
          <w:szCs w:val="24"/>
          <w:lang w:eastAsia="fr-FR"/>
        </w:rPr>
        <w:instrText xml:space="preserve"> INCLUDEPICTURE "https://previews.123rf.com/images/thesupe87/thesupe871109/thesupe87110900001/10552643-un-vieux-noir-t%C3%A9l%C3%A9phone-style-vintage-rotatif-avec-le-combin%C3%A9-d%C3%A9croch%C3%A9-isol%C3%A9-sur-un-fond-blanc-.jpg" \* MERGEFORMATINET </w:instrText>
      </w:r>
      <w:r w:rsidRPr="005A6673">
        <w:rPr>
          <w:rFonts w:ascii="Times New Roman" w:eastAsia="Times New Roman" w:hAnsi="Times New Roman" w:cs="Times New Roman"/>
          <w:sz w:val="24"/>
          <w:szCs w:val="24"/>
          <w:lang w:eastAsia="fr-FR"/>
        </w:rPr>
        <w:fldChar w:fldCharType="end"/>
      </w:r>
    </w:p>
    <w:p w14:paraId="1CDE8D18" w14:textId="526BAC66" w:rsidR="00252469" w:rsidRPr="00D827D7" w:rsidRDefault="00A7437C" w:rsidP="002A23F3">
      <w:pPr>
        <w:pStyle w:val="Prrafodelista"/>
        <w:spacing w:after="0" w:line="360" w:lineRule="auto"/>
        <w:ind w:left="0" w:firstLine="360"/>
        <w:jc w:val="both"/>
        <w:rPr>
          <w:rFonts w:ascii="Times New Roman" w:hAnsi="Times New Roman" w:cs="Times New Roman"/>
          <w:bCs/>
          <w:sz w:val="26"/>
          <w:szCs w:val="26"/>
        </w:rPr>
      </w:pPr>
      <w:r w:rsidRPr="00D827D7">
        <w:rPr>
          <w:rFonts w:ascii="Times New Roman" w:hAnsi="Times New Roman" w:cs="Times New Roman"/>
          <w:bCs/>
          <w:sz w:val="26"/>
          <w:szCs w:val="26"/>
        </w:rPr>
        <w:t xml:space="preserve"> </w:t>
      </w:r>
    </w:p>
    <w:p w14:paraId="49816F77" w14:textId="77777777" w:rsidR="00A7437C" w:rsidRPr="004C6A2A" w:rsidRDefault="00A7437C" w:rsidP="00A7437C">
      <w:pPr>
        <w:spacing w:after="0"/>
        <w:jc w:val="both"/>
        <w:rPr>
          <w:rFonts w:ascii="Times New Roman" w:hAnsi="Times New Roman" w:cs="Times New Roman"/>
          <w:bCs/>
          <w:sz w:val="4"/>
          <w:szCs w:val="24"/>
        </w:rPr>
      </w:pPr>
    </w:p>
    <w:p w14:paraId="059DF33D" w14:textId="77777777" w:rsidR="00A7437C" w:rsidRPr="004C6A2A" w:rsidRDefault="00A7437C" w:rsidP="00A7437C">
      <w:pPr>
        <w:spacing w:after="0"/>
        <w:jc w:val="both"/>
        <w:rPr>
          <w:rFonts w:ascii="Times New Roman" w:hAnsi="Times New Roman" w:cs="Times New Roman"/>
          <w:bCs/>
          <w:sz w:val="4"/>
          <w:szCs w:val="24"/>
        </w:rPr>
      </w:pPr>
    </w:p>
    <w:p w14:paraId="4C0CA32A" w14:textId="6F90BFCD" w:rsidR="00B03286" w:rsidRPr="00443A0D" w:rsidRDefault="00A7437C" w:rsidP="00443A0D">
      <w:pPr>
        <w:tabs>
          <w:tab w:val="left" w:pos="2216"/>
        </w:tabs>
        <w:spacing w:after="0" w:line="240" w:lineRule="auto"/>
        <w:ind w:left="360"/>
        <w:contextualSpacing/>
        <w:jc w:val="center"/>
        <w:rPr>
          <w:rFonts w:ascii="Abadi MT Condensed Extra Bold" w:hAnsi="Abadi MT Condensed Extra Bold" w:cs="Times New Roman"/>
          <w:b/>
          <w:sz w:val="48"/>
          <w:szCs w:val="28"/>
        </w:rPr>
      </w:pPr>
      <w:r w:rsidRPr="00443A0D">
        <w:rPr>
          <w:rFonts w:ascii="Abadi MT Condensed Extra Bold" w:hAnsi="Abadi MT Condensed Extra Bold" w:cs="Times New Roman"/>
          <w:b/>
          <w:bCs/>
          <w:sz w:val="48"/>
          <w:szCs w:val="28"/>
        </w:rPr>
        <w:lastRenderedPageBreak/>
        <w:t>4. L’affection</w:t>
      </w:r>
    </w:p>
    <w:p w14:paraId="1BDC5462" w14:textId="705C7BC8" w:rsidR="00B03286" w:rsidRPr="00905BD5" w:rsidRDefault="00B03286" w:rsidP="00DB79B9">
      <w:pPr>
        <w:spacing w:after="0" w:line="240" w:lineRule="auto"/>
        <w:ind w:firstLine="720"/>
        <w:jc w:val="both"/>
        <w:rPr>
          <w:rFonts w:ascii="Times New Roman" w:hAnsi="Times New Roman" w:cs="Times New Roman"/>
          <w:sz w:val="24"/>
          <w:szCs w:val="24"/>
        </w:rPr>
      </w:pPr>
      <w:r w:rsidRPr="00905BD5">
        <w:rPr>
          <w:noProof/>
          <w:sz w:val="24"/>
          <w:szCs w:val="24"/>
          <w:lang w:val="es-ES" w:eastAsia="es-ES"/>
        </w:rPr>
        <w:drawing>
          <wp:anchor distT="0" distB="0" distL="114300" distR="114300" simplePos="0" relativeHeight="251789312" behindDoc="1" locked="0" layoutInCell="1" allowOverlap="1" wp14:anchorId="0E7CBB31" wp14:editId="1DB743E0">
            <wp:simplePos x="0" y="0"/>
            <wp:positionH relativeFrom="column">
              <wp:posOffset>2979420</wp:posOffset>
            </wp:positionH>
            <wp:positionV relativeFrom="paragraph">
              <wp:posOffset>201930</wp:posOffset>
            </wp:positionV>
            <wp:extent cx="1551940" cy="2324100"/>
            <wp:effectExtent l="0" t="0" r="0" b="0"/>
            <wp:wrapTight wrapText="bothSides">
              <wp:wrapPolygon edited="0">
                <wp:start x="0" y="0"/>
                <wp:lineTo x="0" y="21423"/>
                <wp:lineTo x="21211" y="21423"/>
                <wp:lineTo x="21211"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174545_1743926479255147_8245552510391503301_n.jpg"/>
                    <pic:cNvPicPr/>
                  </pic:nvPicPr>
                  <pic:blipFill>
                    <a:blip r:embed="rId25" cstate="screen">
                      <a:extLst>
                        <a:ext uri="{28A0092B-C50C-407E-A947-70E740481C1C}">
                          <a14:useLocalDpi xmlns:a14="http://schemas.microsoft.com/office/drawing/2010/main"/>
                        </a:ext>
                      </a:extLst>
                    </a:blip>
                    <a:stretch>
                      <a:fillRect/>
                    </a:stretch>
                  </pic:blipFill>
                  <pic:spPr>
                    <a:xfrm>
                      <a:off x="0" y="0"/>
                      <a:ext cx="1551940" cy="2324100"/>
                    </a:xfrm>
                    <a:prstGeom prst="rect">
                      <a:avLst/>
                    </a:prstGeom>
                  </pic:spPr>
                </pic:pic>
              </a:graphicData>
            </a:graphic>
            <wp14:sizeRelH relativeFrom="page">
              <wp14:pctWidth>0</wp14:pctWidth>
            </wp14:sizeRelH>
            <wp14:sizeRelV relativeFrom="page">
              <wp14:pctHeight>0</wp14:pctHeight>
            </wp14:sizeRelV>
          </wp:anchor>
        </w:drawing>
      </w:r>
      <w:r w:rsidRPr="00905BD5">
        <w:rPr>
          <w:rFonts w:ascii="Times New Roman" w:hAnsi="Times New Roman" w:cs="Times New Roman"/>
          <w:sz w:val="24"/>
          <w:szCs w:val="24"/>
        </w:rPr>
        <w:t xml:space="preserve">Du latin </w:t>
      </w:r>
      <w:r w:rsidRPr="00905BD5">
        <w:rPr>
          <w:rFonts w:ascii="Times New Roman" w:hAnsi="Times New Roman" w:cs="Times New Roman"/>
          <w:i/>
          <w:sz w:val="24"/>
          <w:szCs w:val="24"/>
        </w:rPr>
        <w:t>affectio</w:t>
      </w:r>
      <w:r w:rsidRPr="00905BD5">
        <w:rPr>
          <w:rFonts w:ascii="Times New Roman" w:hAnsi="Times New Roman" w:cs="Times New Roman"/>
          <w:sz w:val="24"/>
          <w:szCs w:val="24"/>
        </w:rPr>
        <w:t>, l’affection est un « attachement que l’on éprouve pour</w:t>
      </w:r>
      <w:r w:rsidRPr="00905BD5">
        <w:rPr>
          <w:rFonts w:ascii="Times New Roman" w:hAnsi="Times New Roman" w:cs="Times New Roman"/>
          <w:bCs/>
          <w:sz w:val="24"/>
          <w:szCs w:val="24"/>
        </w:rPr>
        <w:t xml:space="preserve"> </w:t>
      </w:r>
      <w:r w:rsidRPr="00905BD5">
        <w:rPr>
          <w:rFonts w:ascii="Times New Roman" w:hAnsi="Times New Roman" w:cs="Times New Roman"/>
          <w:sz w:val="24"/>
          <w:szCs w:val="24"/>
        </w:rPr>
        <w:t xml:space="preserve">quelqu’un ; tendresse ». </w:t>
      </w:r>
    </w:p>
    <w:p w14:paraId="6E9DEA12" w14:textId="3DAFD1D0" w:rsidR="00B03286" w:rsidRPr="00905BD5" w:rsidRDefault="00B03286" w:rsidP="00DB79B9">
      <w:pPr>
        <w:spacing w:after="0" w:line="240" w:lineRule="auto"/>
        <w:ind w:firstLine="360"/>
        <w:jc w:val="both"/>
        <w:rPr>
          <w:rFonts w:ascii="Times New Roman" w:eastAsia="Times New Roman" w:hAnsi="Times New Roman" w:cs="Times New Roman"/>
          <w:iCs/>
          <w:sz w:val="24"/>
          <w:szCs w:val="24"/>
          <w:shd w:val="clear" w:color="auto" w:fill="FFFFFF"/>
        </w:rPr>
      </w:pPr>
    </w:p>
    <w:p w14:paraId="3B29B6C4" w14:textId="206F7EB4" w:rsidR="00B03286" w:rsidRPr="00905BD5" w:rsidRDefault="00B03286" w:rsidP="00DB79B9">
      <w:pPr>
        <w:spacing w:after="0" w:line="240" w:lineRule="auto"/>
        <w:ind w:firstLine="720"/>
        <w:jc w:val="both"/>
        <w:rPr>
          <w:rFonts w:ascii="Times New Roman" w:hAnsi="Times New Roman" w:cs="Times New Roman"/>
          <w:sz w:val="24"/>
          <w:szCs w:val="24"/>
        </w:rPr>
      </w:pPr>
      <w:r w:rsidRPr="00905BD5">
        <w:rPr>
          <w:rFonts w:ascii="Times New Roman" w:eastAsia="Times New Roman" w:hAnsi="Times New Roman" w:cs="Times New Roman"/>
          <w:iCs/>
          <w:sz w:val="24"/>
          <w:szCs w:val="24"/>
          <w:shd w:val="clear" w:color="auto" w:fill="FFFFFF"/>
        </w:rPr>
        <w:t>La Loi n° 87-010 du 1</w:t>
      </w:r>
      <w:r w:rsidRPr="00905BD5">
        <w:rPr>
          <w:rFonts w:ascii="Times New Roman" w:eastAsia="Times New Roman" w:hAnsi="Times New Roman" w:cs="Times New Roman"/>
          <w:iCs/>
          <w:sz w:val="24"/>
          <w:szCs w:val="24"/>
          <w:shd w:val="clear" w:color="auto" w:fill="FFFFFF"/>
          <w:vertAlign w:val="superscript"/>
        </w:rPr>
        <w:t>er</w:t>
      </w:r>
      <w:r w:rsidRPr="00905BD5">
        <w:rPr>
          <w:rFonts w:ascii="Times New Roman" w:eastAsia="Times New Roman" w:hAnsi="Times New Roman" w:cs="Times New Roman"/>
          <w:iCs/>
          <w:sz w:val="24"/>
          <w:szCs w:val="24"/>
          <w:shd w:val="clear" w:color="auto" w:fill="FFFFFF"/>
        </w:rPr>
        <w:t xml:space="preserve"> août 1987 portant </w:t>
      </w:r>
      <w:r w:rsidRPr="00905BD5">
        <w:rPr>
          <w:rFonts w:ascii="Times New Roman" w:eastAsia="Times New Roman" w:hAnsi="Times New Roman" w:cs="Times New Roman"/>
          <w:i/>
          <w:iCs/>
          <w:sz w:val="24"/>
          <w:szCs w:val="24"/>
          <w:shd w:val="clear" w:color="auto" w:fill="FFFFFF"/>
        </w:rPr>
        <w:t>Code de la famille</w:t>
      </w:r>
      <w:r w:rsidRPr="00905BD5">
        <w:rPr>
          <w:rFonts w:ascii="Times New Roman" w:eastAsia="Times New Roman" w:hAnsi="Times New Roman" w:cs="Times New Roman"/>
          <w:iCs/>
          <w:sz w:val="24"/>
          <w:szCs w:val="24"/>
          <w:shd w:val="clear" w:color="auto" w:fill="FFFFFF"/>
        </w:rPr>
        <w:t xml:space="preserve">, </w:t>
      </w:r>
      <w:r w:rsidRPr="00905BD5">
        <w:rPr>
          <w:rFonts w:ascii="Times New Roman" w:hAnsi="Times New Roman" w:cs="Times New Roman"/>
          <w:bCs/>
          <w:sz w:val="24"/>
          <w:szCs w:val="24"/>
        </w:rPr>
        <w:t>Article 459, stipule :</w:t>
      </w:r>
      <w:r w:rsidRPr="00905BD5">
        <w:rPr>
          <w:rFonts w:ascii="Times New Roman" w:hAnsi="Times New Roman" w:cs="Times New Roman"/>
          <w:sz w:val="24"/>
          <w:szCs w:val="24"/>
        </w:rPr>
        <w:t xml:space="preserve"> « Les époux se doivent mutuellement </w:t>
      </w:r>
      <w:r w:rsidRPr="00905BD5">
        <w:rPr>
          <w:rFonts w:ascii="Times New Roman" w:hAnsi="Times New Roman" w:cs="Times New Roman"/>
          <w:b/>
          <w:sz w:val="24"/>
          <w:szCs w:val="24"/>
        </w:rPr>
        <w:t>fidélité</w:t>
      </w:r>
      <w:r w:rsidRPr="00905BD5">
        <w:rPr>
          <w:rFonts w:ascii="Times New Roman" w:hAnsi="Times New Roman" w:cs="Times New Roman"/>
          <w:sz w:val="24"/>
          <w:szCs w:val="24"/>
        </w:rPr>
        <w:t xml:space="preserve">, </w:t>
      </w:r>
      <w:r w:rsidRPr="00905BD5">
        <w:rPr>
          <w:rFonts w:ascii="Times New Roman" w:hAnsi="Times New Roman" w:cs="Times New Roman"/>
          <w:b/>
          <w:sz w:val="24"/>
          <w:szCs w:val="24"/>
        </w:rPr>
        <w:t>respect</w:t>
      </w:r>
      <w:r w:rsidRPr="00905BD5">
        <w:rPr>
          <w:rFonts w:ascii="Times New Roman" w:hAnsi="Times New Roman" w:cs="Times New Roman"/>
          <w:sz w:val="24"/>
          <w:szCs w:val="24"/>
        </w:rPr>
        <w:t xml:space="preserve">, </w:t>
      </w:r>
      <w:r w:rsidRPr="00905BD5">
        <w:rPr>
          <w:rFonts w:ascii="Times New Roman" w:hAnsi="Times New Roman" w:cs="Times New Roman"/>
          <w:b/>
          <w:sz w:val="24"/>
          <w:szCs w:val="24"/>
        </w:rPr>
        <w:t>considération</w:t>
      </w:r>
      <w:r w:rsidRPr="00905BD5">
        <w:rPr>
          <w:rFonts w:ascii="Times New Roman" w:hAnsi="Times New Roman" w:cs="Times New Roman"/>
          <w:sz w:val="24"/>
          <w:szCs w:val="24"/>
        </w:rPr>
        <w:t xml:space="preserve"> et </w:t>
      </w:r>
      <w:r w:rsidRPr="00905BD5">
        <w:rPr>
          <w:rFonts w:ascii="Times New Roman" w:hAnsi="Times New Roman" w:cs="Times New Roman"/>
          <w:b/>
          <w:sz w:val="24"/>
          <w:szCs w:val="24"/>
        </w:rPr>
        <w:t>affection</w:t>
      </w:r>
      <w:r w:rsidRPr="00905BD5">
        <w:rPr>
          <w:rFonts w:ascii="Times New Roman" w:hAnsi="Times New Roman" w:cs="Times New Roman"/>
          <w:sz w:val="24"/>
          <w:szCs w:val="24"/>
        </w:rPr>
        <w:t> ».</w:t>
      </w:r>
    </w:p>
    <w:p w14:paraId="29657C92" w14:textId="77777777" w:rsidR="00B03286" w:rsidRPr="00905BD5" w:rsidRDefault="00B03286" w:rsidP="00DB79B9">
      <w:pPr>
        <w:spacing w:after="0" w:line="240" w:lineRule="auto"/>
        <w:jc w:val="both"/>
        <w:rPr>
          <w:rFonts w:ascii="Times New Roman" w:hAnsi="Times New Roman" w:cs="Times New Roman"/>
          <w:sz w:val="24"/>
          <w:szCs w:val="24"/>
        </w:rPr>
      </w:pPr>
    </w:p>
    <w:p w14:paraId="3072D8C9" w14:textId="087CEA80" w:rsidR="00B03286" w:rsidRPr="00905BD5" w:rsidRDefault="00B03286" w:rsidP="00DB79B9">
      <w:pPr>
        <w:spacing w:after="0" w:line="240" w:lineRule="auto"/>
        <w:ind w:firstLine="720"/>
        <w:contextualSpacing/>
        <w:jc w:val="both"/>
        <w:rPr>
          <w:rFonts w:ascii="Times New Roman" w:hAnsi="Times New Roman" w:cs="Times New Roman"/>
          <w:bCs/>
          <w:sz w:val="24"/>
          <w:szCs w:val="24"/>
        </w:rPr>
      </w:pPr>
      <w:r w:rsidRPr="00905BD5">
        <w:rPr>
          <w:rFonts w:ascii="Times New Roman" w:hAnsi="Times New Roman" w:cs="Times New Roman"/>
          <w:sz w:val="24"/>
          <w:szCs w:val="24"/>
        </w:rPr>
        <w:t xml:space="preserve"> Les Saintes Écritures parlent de l’attachement : « C’est pourquoi l’homme quittera son père et sa mère, et </w:t>
      </w:r>
      <w:r w:rsidRPr="00905BD5">
        <w:rPr>
          <w:rFonts w:ascii="Times New Roman" w:hAnsi="Times New Roman" w:cs="Times New Roman"/>
          <w:b/>
          <w:sz w:val="24"/>
          <w:szCs w:val="24"/>
        </w:rPr>
        <w:t>s’attachera</w:t>
      </w:r>
      <w:r w:rsidRPr="00905BD5">
        <w:rPr>
          <w:rFonts w:ascii="Times New Roman" w:hAnsi="Times New Roman" w:cs="Times New Roman"/>
          <w:sz w:val="24"/>
          <w:szCs w:val="24"/>
        </w:rPr>
        <w:t xml:space="preserve"> à sa femme […] (Gn 2:24; Mt 19:5 ; Mc 10:7-8 ; Ep 5:31 ).                                   </w:t>
      </w:r>
    </w:p>
    <w:p w14:paraId="40F3603A" w14:textId="77198FAF" w:rsidR="00B03286" w:rsidRPr="00905BD5" w:rsidRDefault="00B03286" w:rsidP="00DB79B9">
      <w:pPr>
        <w:spacing w:after="0" w:line="240" w:lineRule="auto"/>
        <w:jc w:val="both"/>
        <w:rPr>
          <w:rFonts w:ascii="Times New Roman" w:hAnsi="Times New Roman" w:cs="Times New Roman"/>
          <w:sz w:val="24"/>
          <w:szCs w:val="24"/>
        </w:rPr>
      </w:pPr>
    </w:p>
    <w:p w14:paraId="6E5EC1E1" w14:textId="2AAA33F9" w:rsidR="00B03286" w:rsidRPr="00905BD5" w:rsidRDefault="00905BD5" w:rsidP="00DB79B9">
      <w:pPr>
        <w:spacing w:after="0" w:line="240" w:lineRule="auto"/>
        <w:ind w:firstLine="709"/>
        <w:jc w:val="both"/>
        <w:rPr>
          <w:rFonts w:ascii="Times New Roman" w:hAnsi="Times New Roman" w:cs="Times New Roman"/>
          <w:sz w:val="24"/>
          <w:szCs w:val="24"/>
        </w:rPr>
      </w:pPr>
      <w:r w:rsidRPr="00905BD5">
        <w:rPr>
          <w:noProof/>
          <w:sz w:val="24"/>
          <w:szCs w:val="24"/>
          <w:lang w:val="es-ES" w:eastAsia="es-ES"/>
        </w:rPr>
        <w:drawing>
          <wp:anchor distT="0" distB="0" distL="114300" distR="114300" simplePos="0" relativeHeight="251790336" behindDoc="1" locked="0" layoutInCell="1" allowOverlap="1" wp14:anchorId="66BCFEED" wp14:editId="59205595">
            <wp:simplePos x="0" y="0"/>
            <wp:positionH relativeFrom="column">
              <wp:posOffset>2973070</wp:posOffset>
            </wp:positionH>
            <wp:positionV relativeFrom="paragraph">
              <wp:posOffset>148590</wp:posOffset>
            </wp:positionV>
            <wp:extent cx="1533525" cy="2044700"/>
            <wp:effectExtent l="0" t="0" r="9525" b="0"/>
            <wp:wrapTight wrapText="bothSides">
              <wp:wrapPolygon edited="0">
                <wp:start x="0" y="0"/>
                <wp:lineTo x="0" y="21332"/>
                <wp:lineTo x="21466" y="21332"/>
                <wp:lineTo x="21466"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7944000_2791172774302814_7813449602039808000_n.jpg"/>
                    <pic:cNvPicPr/>
                  </pic:nvPicPr>
                  <pic:blipFill>
                    <a:blip r:embed="rId26" cstate="screen">
                      <a:extLst>
                        <a:ext uri="{28A0092B-C50C-407E-A947-70E740481C1C}">
                          <a14:useLocalDpi xmlns:a14="http://schemas.microsoft.com/office/drawing/2010/main"/>
                        </a:ext>
                      </a:extLst>
                    </a:blip>
                    <a:stretch>
                      <a:fillRect/>
                    </a:stretch>
                  </pic:blipFill>
                  <pic:spPr>
                    <a:xfrm>
                      <a:off x="0" y="0"/>
                      <a:ext cx="1533525" cy="2044700"/>
                    </a:xfrm>
                    <a:prstGeom prst="rect">
                      <a:avLst/>
                    </a:prstGeom>
                  </pic:spPr>
                </pic:pic>
              </a:graphicData>
            </a:graphic>
            <wp14:sizeRelH relativeFrom="page">
              <wp14:pctWidth>0</wp14:pctWidth>
            </wp14:sizeRelH>
            <wp14:sizeRelV relativeFrom="page">
              <wp14:pctHeight>0</wp14:pctHeight>
            </wp14:sizeRelV>
          </wp:anchor>
        </w:drawing>
      </w:r>
      <w:r w:rsidR="00B03286" w:rsidRPr="00905BD5">
        <w:rPr>
          <w:rFonts w:ascii="Times New Roman" w:hAnsi="Times New Roman" w:cs="Times New Roman"/>
          <w:sz w:val="24"/>
          <w:szCs w:val="24"/>
        </w:rPr>
        <w:t>En famille, quand les</w:t>
      </w:r>
      <w:r w:rsidR="00B03286" w:rsidRPr="00905BD5">
        <w:rPr>
          <w:rFonts w:ascii="Times New Roman" w:hAnsi="Times New Roman" w:cs="Times New Roman"/>
          <w:b/>
          <w:sz w:val="24"/>
          <w:szCs w:val="24"/>
        </w:rPr>
        <w:t xml:space="preserve"> parents s’aiment</w:t>
      </w:r>
      <w:r w:rsidR="00B03286" w:rsidRPr="00905BD5">
        <w:rPr>
          <w:rFonts w:ascii="Times New Roman" w:hAnsi="Times New Roman" w:cs="Times New Roman"/>
          <w:sz w:val="24"/>
          <w:szCs w:val="24"/>
        </w:rPr>
        <w:t>, ils</w:t>
      </w:r>
      <w:r w:rsidR="00B03286" w:rsidRPr="00905BD5">
        <w:rPr>
          <w:rFonts w:ascii="Times New Roman" w:hAnsi="Times New Roman" w:cs="Times New Roman"/>
          <w:b/>
          <w:sz w:val="24"/>
          <w:szCs w:val="24"/>
        </w:rPr>
        <w:t xml:space="preserve"> donnent l’exemple </w:t>
      </w:r>
      <w:r w:rsidR="00B03286" w:rsidRPr="00905BD5">
        <w:rPr>
          <w:rFonts w:ascii="Times New Roman" w:hAnsi="Times New Roman" w:cs="Times New Roman"/>
          <w:sz w:val="24"/>
          <w:szCs w:val="24"/>
        </w:rPr>
        <w:t xml:space="preserve">à leurs </w:t>
      </w:r>
      <w:r w:rsidR="00B03286" w:rsidRPr="00905BD5">
        <w:rPr>
          <w:rFonts w:ascii="Times New Roman" w:hAnsi="Times New Roman" w:cs="Times New Roman"/>
          <w:b/>
          <w:sz w:val="24"/>
          <w:szCs w:val="24"/>
        </w:rPr>
        <w:t>enfants</w:t>
      </w:r>
      <w:r w:rsidR="00B03286" w:rsidRPr="00905BD5">
        <w:rPr>
          <w:rFonts w:ascii="Times New Roman" w:hAnsi="Times New Roman" w:cs="Times New Roman"/>
          <w:sz w:val="24"/>
          <w:szCs w:val="24"/>
        </w:rPr>
        <w:t xml:space="preserve">. Autrement dit, en vivant en parfaite harmonie leur union conjugale, les parents apprennent à leurs enfants à faire autant une fois adultes. </w:t>
      </w:r>
    </w:p>
    <w:p w14:paraId="683E59C2" w14:textId="54AAA143" w:rsidR="00D436BE" w:rsidRPr="00905BD5" w:rsidRDefault="00DB79B9" w:rsidP="00DB79B9">
      <w:pPr>
        <w:spacing w:after="0" w:line="240" w:lineRule="auto"/>
        <w:ind w:firstLine="709"/>
        <w:jc w:val="both"/>
        <w:rPr>
          <w:rFonts w:ascii="Times New Roman" w:hAnsi="Times New Roman" w:cs="Times New Roman"/>
          <w:sz w:val="24"/>
          <w:szCs w:val="24"/>
        </w:rPr>
      </w:pPr>
      <w:r w:rsidRPr="00905BD5">
        <w:rPr>
          <w:noProof/>
          <w:sz w:val="24"/>
          <w:szCs w:val="24"/>
          <w:lang w:val="es-ES" w:eastAsia="es-ES"/>
        </w:rPr>
        <w:drawing>
          <wp:anchor distT="0" distB="0" distL="114300" distR="114300" simplePos="0" relativeHeight="251791360" behindDoc="1" locked="0" layoutInCell="1" allowOverlap="1" wp14:anchorId="62A4445E" wp14:editId="3B4BFBBE">
            <wp:simplePos x="0" y="0"/>
            <wp:positionH relativeFrom="column">
              <wp:posOffset>-52310</wp:posOffset>
            </wp:positionH>
            <wp:positionV relativeFrom="paragraph">
              <wp:posOffset>112052</wp:posOffset>
            </wp:positionV>
            <wp:extent cx="2770505" cy="1558925"/>
            <wp:effectExtent l="0" t="0" r="0" b="3175"/>
            <wp:wrapTight wrapText="bothSides">
              <wp:wrapPolygon edited="0">
                <wp:start x="0" y="0"/>
                <wp:lineTo x="0" y="21468"/>
                <wp:lineTo x="21486" y="21468"/>
                <wp:lineTo x="21486" y="0"/>
                <wp:lineTo x="0" y="0"/>
              </wp:wrapPolygon>
            </wp:wrapTight>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mille_1.jpg"/>
                    <pic:cNvPicPr/>
                  </pic:nvPicPr>
                  <pic:blipFill>
                    <a:blip r:embed="rId27" cstate="screen">
                      <a:extLst>
                        <a:ext uri="{28A0092B-C50C-407E-A947-70E740481C1C}">
                          <a14:useLocalDpi xmlns:a14="http://schemas.microsoft.com/office/drawing/2010/main"/>
                        </a:ext>
                      </a:extLst>
                    </a:blip>
                    <a:stretch>
                      <a:fillRect/>
                    </a:stretch>
                  </pic:blipFill>
                  <pic:spPr>
                    <a:xfrm>
                      <a:off x="0" y="0"/>
                      <a:ext cx="2770505" cy="1558925"/>
                    </a:xfrm>
                    <a:prstGeom prst="rect">
                      <a:avLst/>
                    </a:prstGeom>
                  </pic:spPr>
                </pic:pic>
              </a:graphicData>
            </a:graphic>
            <wp14:sizeRelH relativeFrom="page">
              <wp14:pctWidth>0</wp14:pctWidth>
            </wp14:sizeRelH>
            <wp14:sizeRelV relativeFrom="page">
              <wp14:pctHeight>0</wp14:pctHeight>
            </wp14:sizeRelV>
          </wp:anchor>
        </w:drawing>
      </w:r>
    </w:p>
    <w:p w14:paraId="490CAA80" w14:textId="77777777" w:rsidR="008B6EAE" w:rsidRPr="00905BD5" w:rsidRDefault="008B6EAE" w:rsidP="00DB79B9">
      <w:pPr>
        <w:pStyle w:val="Prrafodelista"/>
        <w:spacing w:after="0" w:line="240" w:lineRule="auto"/>
        <w:ind w:left="0" w:firstLine="706"/>
        <w:jc w:val="both"/>
        <w:rPr>
          <w:rFonts w:ascii="Times New Roman" w:hAnsi="Times New Roman" w:cs="Times New Roman"/>
          <w:sz w:val="24"/>
          <w:szCs w:val="24"/>
        </w:rPr>
      </w:pPr>
    </w:p>
    <w:p w14:paraId="56815106" w14:textId="7B63F28A" w:rsidR="00A7437C" w:rsidRPr="00905BD5" w:rsidRDefault="00B03286" w:rsidP="009E4688">
      <w:pPr>
        <w:pStyle w:val="Prrafodelista"/>
        <w:spacing w:after="0" w:line="240" w:lineRule="auto"/>
        <w:ind w:left="0" w:firstLine="706"/>
        <w:jc w:val="both"/>
        <w:rPr>
          <w:rFonts w:ascii="Times New Roman" w:hAnsi="Times New Roman" w:cs="Times New Roman"/>
          <w:sz w:val="24"/>
          <w:szCs w:val="24"/>
        </w:rPr>
      </w:pPr>
      <w:r w:rsidRPr="00905BD5">
        <w:rPr>
          <w:rFonts w:ascii="Times New Roman" w:hAnsi="Times New Roman" w:cs="Times New Roman"/>
          <w:sz w:val="24"/>
          <w:szCs w:val="24"/>
        </w:rPr>
        <w:t>C’est cet amour qui unit les parents, et dont nous sommes le fruit, qui permet de grandir dans la confiance ; confiance nécessaire pour une vie équilibrée et généreuse, pour l’accomplissement de notre vocation humaine.</w:t>
      </w:r>
      <w:r w:rsidR="00DB79B9" w:rsidRPr="00905BD5">
        <w:rPr>
          <w:noProof/>
          <w:sz w:val="24"/>
          <w:szCs w:val="24"/>
        </w:rPr>
        <w:t xml:space="preserve"> </w:t>
      </w:r>
    </w:p>
    <w:p w14:paraId="3A0E4752" w14:textId="77777777" w:rsidR="00A7437C" w:rsidRPr="00176C67" w:rsidRDefault="00A7437C" w:rsidP="0035472A">
      <w:pPr>
        <w:tabs>
          <w:tab w:val="left" w:pos="2216"/>
        </w:tabs>
        <w:spacing w:after="0" w:line="240" w:lineRule="auto"/>
        <w:jc w:val="center"/>
        <w:rPr>
          <w:rFonts w:ascii="Abadi MT Condensed Extra Bold" w:hAnsi="Abadi MT Condensed Extra Bold" w:cs="Times New Roman"/>
          <w:b/>
          <w:color w:val="C0504D" w:themeColor="accent2"/>
          <w:sz w:val="48"/>
          <w:szCs w:val="28"/>
        </w:rPr>
      </w:pPr>
      <w:r w:rsidRPr="00176C67">
        <w:rPr>
          <w:rFonts w:ascii="Abadi MT Condensed Extra Bold" w:hAnsi="Abadi MT Condensed Extra Bold" w:cs="Times New Roman"/>
          <w:b/>
          <w:bCs/>
          <w:color w:val="C0504D" w:themeColor="accent2"/>
          <w:sz w:val="48"/>
          <w:szCs w:val="28"/>
        </w:rPr>
        <w:lastRenderedPageBreak/>
        <w:t>5. La fermeté</w:t>
      </w:r>
    </w:p>
    <w:p w14:paraId="4478C66C" w14:textId="77777777" w:rsidR="00A7437C" w:rsidRPr="00176C67" w:rsidRDefault="00A7437C" w:rsidP="00176C67">
      <w:pPr>
        <w:spacing w:after="0"/>
        <w:jc w:val="both"/>
        <w:rPr>
          <w:rFonts w:ascii="Times New Roman" w:hAnsi="Times New Roman" w:cs="Times New Roman"/>
          <w:sz w:val="2"/>
          <w:szCs w:val="24"/>
        </w:rPr>
      </w:pPr>
    </w:p>
    <w:p w14:paraId="6860FBDE" w14:textId="655110EE" w:rsidR="00A7437C" w:rsidRPr="004D4622" w:rsidRDefault="00A7437C" w:rsidP="0035472A">
      <w:pPr>
        <w:pStyle w:val="Prrafodelista"/>
        <w:spacing w:after="0"/>
        <w:ind w:left="0" w:firstLine="698"/>
        <w:jc w:val="both"/>
        <w:rPr>
          <w:rFonts w:ascii="Times New Roman" w:hAnsi="Times New Roman" w:cs="Times New Roman"/>
          <w:sz w:val="26"/>
          <w:szCs w:val="26"/>
        </w:rPr>
      </w:pPr>
      <w:r w:rsidRPr="004D4622">
        <w:rPr>
          <w:rFonts w:ascii="Times New Roman" w:hAnsi="Times New Roman" w:cs="Times New Roman"/>
          <w:sz w:val="26"/>
          <w:szCs w:val="26"/>
        </w:rPr>
        <w:t xml:space="preserve">Du latin </w:t>
      </w:r>
      <w:r w:rsidRPr="004D4622">
        <w:rPr>
          <w:rFonts w:ascii="Times New Roman" w:hAnsi="Times New Roman" w:cs="Times New Roman"/>
          <w:i/>
          <w:sz w:val="26"/>
          <w:szCs w:val="26"/>
        </w:rPr>
        <w:t>firmitas</w:t>
      </w:r>
      <w:r w:rsidRPr="004D4622">
        <w:rPr>
          <w:rFonts w:ascii="Times New Roman" w:hAnsi="Times New Roman" w:cs="Times New Roman"/>
          <w:sz w:val="26"/>
          <w:szCs w:val="26"/>
        </w:rPr>
        <w:t xml:space="preserve">, la fermeté est une « attitude de rigueur excluant la faiblesse envers les autres ; autorité ». </w:t>
      </w:r>
    </w:p>
    <w:p w14:paraId="6BAB5D4C" w14:textId="77777777" w:rsidR="00A7437C" w:rsidRPr="005049EC" w:rsidRDefault="00A7437C" w:rsidP="0035472A">
      <w:pPr>
        <w:pStyle w:val="Prrafodelista"/>
        <w:spacing w:after="0"/>
        <w:ind w:left="0" w:firstLine="698"/>
        <w:jc w:val="both"/>
        <w:rPr>
          <w:rFonts w:ascii="Times New Roman" w:hAnsi="Times New Roman" w:cs="Times New Roman"/>
          <w:sz w:val="8"/>
          <w:szCs w:val="26"/>
        </w:rPr>
      </w:pPr>
    </w:p>
    <w:p w14:paraId="28270ACC" w14:textId="77777777" w:rsidR="00A7437C" w:rsidRPr="004D4622" w:rsidRDefault="00A7437C" w:rsidP="0035472A">
      <w:pPr>
        <w:pStyle w:val="Prrafodelista"/>
        <w:spacing w:after="0"/>
        <w:ind w:left="0" w:firstLine="698"/>
        <w:jc w:val="both"/>
        <w:rPr>
          <w:rFonts w:ascii="Times New Roman" w:hAnsi="Times New Roman" w:cs="Times New Roman"/>
          <w:sz w:val="26"/>
          <w:szCs w:val="26"/>
        </w:rPr>
      </w:pPr>
      <w:r w:rsidRPr="004D4622">
        <w:rPr>
          <w:rFonts w:ascii="Times New Roman" w:hAnsi="Times New Roman" w:cs="Times New Roman"/>
          <w:sz w:val="26"/>
          <w:szCs w:val="26"/>
        </w:rPr>
        <w:t xml:space="preserve">Un parent ferme est autoritaire. Il est l’opposé de parent du type « laissez-faire ou permissif ». </w:t>
      </w:r>
    </w:p>
    <w:p w14:paraId="7CD5F405" w14:textId="77777777" w:rsidR="00A7437C" w:rsidRPr="0035472A" w:rsidRDefault="00A7437C" w:rsidP="0035472A">
      <w:pPr>
        <w:pStyle w:val="Prrafodelista"/>
        <w:spacing w:after="0"/>
        <w:ind w:left="0" w:firstLine="698"/>
        <w:jc w:val="both"/>
        <w:rPr>
          <w:rFonts w:ascii="Times New Roman" w:hAnsi="Times New Roman" w:cs="Times New Roman"/>
          <w:sz w:val="10"/>
          <w:szCs w:val="26"/>
        </w:rPr>
      </w:pPr>
    </w:p>
    <w:p w14:paraId="36FF61B2" w14:textId="2A943742" w:rsidR="00A7437C" w:rsidRPr="004D4622" w:rsidRDefault="003B22EA" w:rsidP="0035472A">
      <w:pPr>
        <w:pStyle w:val="Prrafodelista"/>
        <w:spacing w:after="0"/>
        <w:ind w:left="0" w:firstLine="698"/>
        <w:jc w:val="both"/>
        <w:rPr>
          <w:rFonts w:ascii="Times New Roman" w:hAnsi="Times New Roman" w:cs="Times New Roman"/>
          <w:sz w:val="26"/>
          <w:szCs w:val="26"/>
        </w:rPr>
      </w:pPr>
      <w:r w:rsidRPr="004F6407">
        <w:rPr>
          <w:rFonts w:ascii="Times New Roman" w:eastAsia="Times New Roman" w:hAnsi="Times New Roman" w:cs="Times New Roman"/>
          <w:noProof/>
          <w:sz w:val="28"/>
          <w:szCs w:val="24"/>
          <w:lang w:val="es-ES" w:eastAsia="es-ES"/>
        </w:rPr>
        <w:drawing>
          <wp:anchor distT="0" distB="0" distL="114300" distR="114300" simplePos="0" relativeHeight="251795456" behindDoc="1" locked="0" layoutInCell="1" allowOverlap="1" wp14:anchorId="05759EA3" wp14:editId="3CC6CF67">
            <wp:simplePos x="0" y="0"/>
            <wp:positionH relativeFrom="column">
              <wp:posOffset>1409700</wp:posOffset>
            </wp:positionH>
            <wp:positionV relativeFrom="paragraph">
              <wp:posOffset>506730</wp:posOffset>
            </wp:positionV>
            <wp:extent cx="2971800" cy="1668145"/>
            <wp:effectExtent l="0" t="0" r="0" b="8255"/>
            <wp:wrapTight wrapText="bothSides">
              <wp:wrapPolygon edited="0">
                <wp:start x="0" y="0"/>
                <wp:lineTo x="0" y="21460"/>
                <wp:lineTo x="21462" y="21460"/>
                <wp:lineTo x="21462" y="0"/>
                <wp:lineTo x="0" y="0"/>
              </wp:wrapPolygon>
            </wp:wrapTight>
            <wp:docPr id="4" name="Image 4" descr="Image result for La fermeté dans l'éducation des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La fermeté dans l'éducation des enfants"/>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71800"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37C" w:rsidRPr="004D4622">
        <w:rPr>
          <w:rFonts w:ascii="Times New Roman" w:hAnsi="Times New Roman" w:cs="Times New Roman"/>
          <w:sz w:val="26"/>
          <w:szCs w:val="26"/>
        </w:rPr>
        <w:t>Les parents doivent être fermes envers leurs enfants. C’est cette fermeté qui fera qu’ils auront des enfants suffisamment instruits.</w:t>
      </w:r>
    </w:p>
    <w:p w14:paraId="02A6148A" w14:textId="62853020" w:rsidR="0035472A" w:rsidRPr="006D57A6" w:rsidRDefault="0035472A" w:rsidP="006D57A6">
      <w:pPr>
        <w:pStyle w:val="Prrafodelista"/>
        <w:spacing w:after="0"/>
        <w:ind w:left="0" w:firstLine="698"/>
        <w:jc w:val="both"/>
        <w:rPr>
          <w:rFonts w:ascii="Times New Roman" w:hAnsi="Times New Roman" w:cs="Times New Roman"/>
          <w:bCs/>
          <w:sz w:val="8"/>
          <w:szCs w:val="26"/>
        </w:rPr>
      </w:pPr>
    </w:p>
    <w:p w14:paraId="6F65F330" w14:textId="67A2CD40" w:rsidR="00A7437C" w:rsidRPr="004D4622" w:rsidRDefault="00A7437C" w:rsidP="006024C2">
      <w:pPr>
        <w:pStyle w:val="Prrafodelista"/>
        <w:spacing w:after="0"/>
        <w:ind w:left="0" w:firstLine="698"/>
        <w:jc w:val="both"/>
        <w:rPr>
          <w:rFonts w:ascii="Times New Roman" w:hAnsi="Times New Roman" w:cs="Times New Roman"/>
          <w:bCs/>
          <w:sz w:val="26"/>
          <w:szCs w:val="26"/>
        </w:rPr>
      </w:pPr>
      <w:r w:rsidRPr="004D4622">
        <w:rPr>
          <w:rFonts w:ascii="Times New Roman" w:hAnsi="Times New Roman" w:cs="Times New Roman"/>
          <w:bCs/>
          <w:sz w:val="26"/>
          <w:szCs w:val="26"/>
        </w:rPr>
        <w:t>Les parents ont l’obligation de frayer le chemin pour leurs e</w:t>
      </w:r>
      <w:r w:rsidR="004D4622">
        <w:rPr>
          <w:rFonts w:ascii="Times New Roman" w:hAnsi="Times New Roman" w:cs="Times New Roman"/>
          <w:bCs/>
          <w:sz w:val="26"/>
          <w:szCs w:val="26"/>
        </w:rPr>
        <w:t xml:space="preserve">nfants. À ce sujet, les Saintes </w:t>
      </w:r>
      <w:r w:rsidRPr="004D4622">
        <w:rPr>
          <w:rFonts w:ascii="Times New Roman" w:hAnsi="Times New Roman" w:cs="Times New Roman"/>
          <w:bCs/>
          <w:sz w:val="26"/>
          <w:szCs w:val="26"/>
        </w:rPr>
        <w:t>Écritures disent : « Instruis l’enfant selon la voie qu’il doit suivre ; Et quand il sera vieux, il ne s’en détournera pas » (Pr 22:6).</w:t>
      </w:r>
    </w:p>
    <w:p w14:paraId="1F802387" w14:textId="77777777" w:rsidR="004D4622" w:rsidRPr="00176C67" w:rsidRDefault="004D4622" w:rsidP="0035472A">
      <w:pPr>
        <w:pStyle w:val="Prrafodelista"/>
        <w:ind w:left="0"/>
        <w:jc w:val="both"/>
        <w:rPr>
          <w:rFonts w:ascii="Times New Roman" w:hAnsi="Times New Roman" w:cs="Times New Roman"/>
          <w:sz w:val="8"/>
          <w:szCs w:val="26"/>
        </w:rPr>
      </w:pPr>
    </w:p>
    <w:p w14:paraId="75BEA528" w14:textId="1535D87F" w:rsidR="00A7437C" w:rsidRPr="00FC4FA0" w:rsidRDefault="00A7437C" w:rsidP="00CC23B2">
      <w:pPr>
        <w:pStyle w:val="Prrafodelista"/>
        <w:ind w:left="0" w:firstLine="720"/>
        <w:jc w:val="both"/>
        <w:rPr>
          <w:rFonts w:ascii="Times New Roman" w:hAnsi="Times New Roman" w:cs="Times New Roman"/>
          <w:sz w:val="28"/>
          <w:szCs w:val="24"/>
        </w:rPr>
      </w:pPr>
      <w:r w:rsidRPr="004D4622">
        <w:rPr>
          <w:rFonts w:ascii="Times New Roman" w:hAnsi="Times New Roman" w:cs="Times New Roman"/>
          <w:color w:val="000000" w:themeColor="text1"/>
          <w:sz w:val="26"/>
          <w:szCs w:val="26"/>
        </w:rPr>
        <w:t xml:space="preserve">Les préceptes, l’enseignement et les avertissements de la correction de la part des parents sont pour leurs enfants la lampe, la lumière et le chemin de la vie (Pr 6:20-23). </w:t>
      </w:r>
      <w:r w:rsidRPr="004D4622">
        <w:rPr>
          <w:rFonts w:ascii="Times New Roman" w:hAnsi="Times New Roman" w:cs="Times New Roman"/>
          <w:sz w:val="26"/>
          <w:szCs w:val="26"/>
        </w:rPr>
        <w:t>La</w:t>
      </w:r>
      <w:r w:rsidRPr="004D4622">
        <w:rPr>
          <w:rFonts w:ascii="Times New Roman" w:hAnsi="Times New Roman" w:cs="Times New Roman"/>
          <w:b/>
          <w:sz w:val="26"/>
          <w:szCs w:val="26"/>
        </w:rPr>
        <w:t xml:space="preserve"> fermeté </w:t>
      </w:r>
      <w:r w:rsidRPr="004D4622">
        <w:rPr>
          <w:rFonts w:ascii="Times New Roman" w:hAnsi="Times New Roman" w:cs="Times New Roman"/>
          <w:sz w:val="26"/>
          <w:szCs w:val="26"/>
        </w:rPr>
        <w:t>passe par l’</w:t>
      </w:r>
      <w:r w:rsidRPr="004D4622">
        <w:rPr>
          <w:rFonts w:ascii="Times New Roman" w:hAnsi="Times New Roman" w:cs="Times New Roman"/>
          <w:b/>
          <w:sz w:val="26"/>
          <w:szCs w:val="26"/>
        </w:rPr>
        <w:t xml:space="preserve">amour </w:t>
      </w:r>
      <w:r w:rsidRPr="004D4622">
        <w:rPr>
          <w:rFonts w:ascii="Times New Roman" w:hAnsi="Times New Roman" w:cs="Times New Roman"/>
          <w:sz w:val="26"/>
          <w:szCs w:val="26"/>
        </w:rPr>
        <w:t>et la</w:t>
      </w:r>
      <w:r w:rsidRPr="004D4622">
        <w:rPr>
          <w:rFonts w:ascii="Times New Roman" w:hAnsi="Times New Roman" w:cs="Times New Roman"/>
          <w:b/>
          <w:sz w:val="26"/>
          <w:szCs w:val="26"/>
        </w:rPr>
        <w:t xml:space="preserve"> correction</w:t>
      </w:r>
      <w:r w:rsidRPr="004D4622">
        <w:rPr>
          <w:rFonts w:ascii="Times New Roman" w:hAnsi="Times New Roman" w:cs="Times New Roman"/>
          <w:sz w:val="26"/>
          <w:szCs w:val="26"/>
        </w:rPr>
        <w:t xml:space="preserve"> (Pr 13:24 ; 29:15,17). Ne dit-on pas « Qui aime bien, châtie bien » (</w:t>
      </w:r>
      <w:r w:rsidRPr="004D4622">
        <w:rPr>
          <w:rFonts w:ascii="Times New Roman" w:hAnsi="Times New Roman" w:cs="Times New Roman"/>
          <w:i/>
          <w:sz w:val="26"/>
          <w:szCs w:val="26"/>
        </w:rPr>
        <w:t>Qui bene amat, bene castigat</w:t>
      </w:r>
      <w:r w:rsidRPr="004D4622">
        <w:rPr>
          <w:rFonts w:ascii="Times New Roman" w:hAnsi="Times New Roman" w:cs="Times New Roman"/>
          <w:sz w:val="26"/>
          <w:szCs w:val="26"/>
        </w:rPr>
        <w:t>) ? Encore faut-il que la correction soit individuelle, proportionnelle à l’âge de l’enfant et à la faute commise. Les Saintes Écritures nous rappellent qu’autant Dieu châtie celui qu’il aime, autant un parent le fera pour l’enfant qu’il chérit (Pr 3:12 ; He 12:6-7).</w:t>
      </w:r>
    </w:p>
    <w:p w14:paraId="20E207EE" w14:textId="06F2942E" w:rsidR="000A2DAE" w:rsidRPr="000776B1" w:rsidRDefault="00A7437C" w:rsidP="003C0E65">
      <w:pPr>
        <w:tabs>
          <w:tab w:val="left" w:pos="2216"/>
        </w:tabs>
        <w:spacing w:after="0" w:line="240" w:lineRule="auto"/>
        <w:ind w:left="360"/>
        <w:contextualSpacing/>
        <w:jc w:val="center"/>
        <w:rPr>
          <w:rFonts w:ascii="Abadi MT Condensed Extra Bold" w:hAnsi="Abadi MT Condensed Extra Bold" w:cs="Times New Roman"/>
          <w:b/>
          <w:color w:val="948A54" w:themeColor="background2" w:themeShade="80"/>
          <w:sz w:val="48"/>
          <w:szCs w:val="28"/>
        </w:rPr>
      </w:pPr>
      <w:r w:rsidRPr="000776B1">
        <w:rPr>
          <w:rFonts w:ascii="Abadi MT Condensed Extra Bold" w:hAnsi="Abadi MT Condensed Extra Bold" w:cs="Times New Roman"/>
          <w:b/>
          <w:bCs/>
          <w:color w:val="948A54" w:themeColor="background2" w:themeShade="80"/>
          <w:sz w:val="48"/>
          <w:szCs w:val="28"/>
        </w:rPr>
        <w:lastRenderedPageBreak/>
        <w:t>6. La tendresse</w:t>
      </w:r>
    </w:p>
    <w:p w14:paraId="3992CE68" w14:textId="77777777" w:rsidR="000A2DAE" w:rsidRPr="00055456" w:rsidRDefault="000A2DAE" w:rsidP="000A2DAE">
      <w:pPr>
        <w:pStyle w:val="Prrafodelista"/>
        <w:spacing w:after="0" w:line="240" w:lineRule="auto"/>
        <w:ind w:left="0" w:firstLine="720"/>
        <w:jc w:val="both"/>
        <w:rPr>
          <w:rFonts w:ascii="Times New Roman" w:hAnsi="Times New Roman" w:cs="Times New Roman"/>
          <w:iCs/>
          <w:sz w:val="25"/>
          <w:szCs w:val="25"/>
        </w:rPr>
      </w:pPr>
      <w:r w:rsidRPr="00055456">
        <w:rPr>
          <w:rFonts w:ascii="Times New Roman" w:hAnsi="Times New Roman" w:cs="Times New Roman"/>
          <w:sz w:val="25"/>
          <w:szCs w:val="25"/>
        </w:rPr>
        <w:t>Avoir de la</w:t>
      </w:r>
      <w:r w:rsidRPr="00055456">
        <w:rPr>
          <w:rFonts w:ascii="Times New Roman" w:hAnsi="Times New Roman" w:cs="Times New Roman"/>
          <w:b/>
          <w:sz w:val="25"/>
          <w:szCs w:val="25"/>
        </w:rPr>
        <w:t xml:space="preserve"> tendresse</w:t>
      </w:r>
      <w:r w:rsidRPr="00055456">
        <w:rPr>
          <w:rFonts w:ascii="Times New Roman" w:hAnsi="Times New Roman" w:cs="Times New Roman"/>
          <w:sz w:val="25"/>
          <w:szCs w:val="25"/>
        </w:rPr>
        <w:t xml:space="preserve"> envers son époux (se), envers ses enfants, c’est </w:t>
      </w:r>
      <w:r w:rsidRPr="00055456">
        <w:rPr>
          <w:rFonts w:ascii="Times New Roman" w:hAnsi="Times New Roman" w:cs="Times New Roman"/>
          <w:b/>
          <w:sz w:val="25"/>
          <w:szCs w:val="25"/>
        </w:rPr>
        <w:t>un</w:t>
      </w:r>
      <w:r w:rsidRPr="00055456">
        <w:rPr>
          <w:rFonts w:ascii="Times New Roman" w:hAnsi="Times New Roman" w:cs="Times New Roman"/>
          <w:sz w:val="25"/>
          <w:szCs w:val="25"/>
        </w:rPr>
        <w:t xml:space="preserve"> </w:t>
      </w:r>
      <w:r w:rsidRPr="00055456">
        <w:rPr>
          <w:rFonts w:ascii="Times New Roman" w:hAnsi="Times New Roman" w:cs="Times New Roman"/>
          <w:b/>
          <w:sz w:val="25"/>
          <w:szCs w:val="25"/>
        </w:rPr>
        <w:t>signe d’amour</w:t>
      </w:r>
      <w:r w:rsidRPr="00055456">
        <w:rPr>
          <w:rFonts w:ascii="Times New Roman" w:hAnsi="Times New Roman" w:cs="Times New Roman"/>
          <w:sz w:val="25"/>
          <w:szCs w:val="25"/>
        </w:rPr>
        <w:t xml:space="preserve">. La tendresse des parents fera que les enfants voient en eux des personnes en mesure de les aimer, de les comprendre et de leur pardonner. </w:t>
      </w:r>
    </w:p>
    <w:p w14:paraId="50052C25" w14:textId="46554F7D" w:rsidR="000A2DAE" w:rsidRPr="000776B1" w:rsidRDefault="000A2DAE" w:rsidP="000A2DAE">
      <w:pPr>
        <w:pStyle w:val="Prrafodelista"/>
        <w:spacing w:after="0"/>
        <w:jc w:val="both"/>
        <w:rPr>
          <w:rFonts w:ascii="Times New Roman" w:hAnsi="Times New Roman" w:cs="Times New Roman"/>
          <w:iCs/>
          <w:sz w:val="2"/>
          <w:szCs w:val="26"/>
        </w:rPr>
      </w:pPr>
    </w:p>
    <w:p w14:paraId="717B6267" w14:textId="0380A6CA" w:rsidR="000A2DAE" w:rsidRPr="00055456" w:rsidRDefault="00905BD5" w:rsidP="000A2DAE">
      <w:pPr>
        <w:pStyle w:val="Prrafodelista"/>
        <w:spacing w:after="0" w:line="240" w:lineRule="auto"/>
        <w:ind w:left="0" w:firstLine="709"/>
        <w:jc w:val="both"/>
        <w:rPr>
          <w:rFonts w:ascii="Times New Roman" w:hAnsi="Times New Roman" w:cs="Times New Roman"/>
          <w:sz w:val="25"/>
          <w:szCs w:val="25"/>
        </w:rPr>
      </w:pPr>
      <w:r w:rsidRPr="00055456">
        <w:rPr>
          <w:noProof/>
          <w:sz w:val="25"/>
          <w:szCs w:val="25"/>
          <w:lang w:val="es-ES" w:eastAsia="es-ES"/>
        </w:rPr>
        <w:drawing>
          <wp:anchor distT="0" distB="0" distL="114300" distR="114300" simplePos="0" relativeHeight="251798528" behindDoc="1" locked="0" layoutInCell="1" allowOverlap="1" wp14:anchorId="6A283CE2" wp14:editId="17AC6C07">
            <wp:simplePos x="0" y="0"/>
            <wp:positionH relativeFrom="column">
              <wp:posOffset>2663825</wp:posOffset>
            </wp:positionH>
            <wp:positionV relativeFrom="paragraph">
              <wp:posOffset>2282190</wp:posOffset>
            </wp:positionV>
            <wp:extent cx="1884045" cy="1704340"/>
            <wp:effectExtent l="0" t="0" r="3810" b="0"/>
            <wp:wrapTight wrapText="bothSides">
              <wp:wrapPolygon edited="0">
                <wp:start x="0" y="0"/>
                <wp:lineTo x="0" y="21379"/>
                <wp:lineTo x="21493" y="21379"/>
                <wp:lineTo x="21493"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474953_874128976110490_3957104823236558848_n.jpg"/>
                    <pic:cNvPicPr/>
                  </pic:nvPicPr>
                  <pic:blipFill>
                    <a:blip r:embed="rId29" cstate="screen">
                      <a:extLst>
                        <a:ext uri="{28A0092B-C50C-407E-A947-70E740481C1C}">
                          <a14:useLocalDpi xmlns:a14="http://schemas.microsoft.com/office/drawing/2010/main"/>
                        </a:ext>
                      </a:extLst>
                    </a:blip>
                    <a:stretch>
                      <a:fillRect/>
                    </a:stretch>
                  </pic:blipFill>
                  <pic:spPr>
                    <a:xfrm>
                      <a:off x="0" y="0"/>
                      <a:ext cx="1884045" cy="1704340"/>
                    </a:xfrm>
                    <a:prstGeom prst="rect">
                      <a:avLst/>
                    </a:prstGeom>
                  </pic:spPr>
                </pic:pic>
              </a:graphicData>
            </a:graphic>
            <wp14:sizeRelH relativeFrom="page">
              <wp14:pctWidth>0</wp14:pctWidth>
            </wp14:sizeRelH>
            <wp14:sizeRelV relativeFrom="page">
              <wp14:pctHeight>0</wp14:pctHeight>
            </wp14:sizeRelV>
          </wp:anchor>
        </w:drawing>
      </w:r>
      <w:r w:rsidR="000776B1" w:rsidRPr="000A2DAE">
        <w:rPr>
          <w:noProof/>
          <w:sz w:val="24"/>
          <w:szCs w:val="26"/>
          <w:lang w:val="es-ES" w:eastAsia="es-ES"/>
        </w:rPr>
        <w:drawing>
          <wp:anchor distT="0" distB="0" distL="114300" distR="114300" simplePos="0" relativeHeight="251797504" behindDoc="1" locked="0" layoutInCell="1" allowOverlap="1" wp14:anchorId="1665C511" wp14:editId="15371460">
            <wp:simplePos x="0" y="0"/>
            <wp:positionH relativeFrom="column">
              <wp:posOffset>-75565</wp:posOffset>
            </wp:positionH>
            <wp:positionV relativeFrom="paragraph">
              <wp:posOffset>-2640</wp:posOffset>
            </wp:positionV>
            <wp:extent cx="1847215" cy="2453640"/>
            <wp:effectExtent l="0" t="0" r="0" b="0"/>
            <wp:wrapTight wrapText="bothSides">
              <wp:wrapPolygon edited="0">
                <wp:start x="0" y="0"/>
                <wp:lineTo x="0" y="21466"/>
                <wp:lineTo x="21385" y="21466"/>
                <wp:lineTo x="21385"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439012_655280331292924_1024884804894038318_n.jpg"/>
                    <pic:cNvPicPr/>
                  </pic:nvPicPr>
                  <pic:blipFill>
                    <a:blip r:embed="rId30" cstate="screen">
                      <a:extLst>
                        <a:ext uri="{28A0092B-C50C-407E-A947-70E740481C1C}">
                          <a14:useLocalDpi xmlns:a14="http://schemas.microsoft.com/office/drawing/2010/main"/>
                        </a:ext>
                      </a:extLst>
                    </a:blip>
                    <a:stretch>
                      <a:fillRect/>
                    </a:stretch>
                  </pic:blipFill>
                  <pic:spPr>
                    <a:xfrm>
                      <a:off x="0" y="0"/>
                      <a:ext cx="1847215" cy="2453640"/>
                    </a:xfrm>
                    <a:prstGeom prst="rect">
                      <a:avLst/>
                    </a:prstGeom>
                  </pic:spPr>
                </pic:pic>
              </a:graphicData>
            </a:graphic>
            <wp14:sizeRelH relativeFrom="page">
              <wp14:pctWidth>0</wp14:pctWidth>
            </wp14:sizeRelH>
            <wp14:sizeRelV relativeFrom="page">
              <wp14:pctHeight>0</wp14:pctHeight>
            </wp14:sizeRelV>
          </wp:anchor>
        </w:drawing>
      </w:r>
      <w:r w:rsidR="000A2DAE" w:rsidRPr="00055456">
        <w:rPr>
          <w:rFonts w:ascii="Times New Roman" w:hAnsi="Times New Roman" w:cs="Times New Roman"/>
          <w:sz w:val="25"/>
          <w:szCs w:val="25"/>
        </w:rPr>
        <w:t xml:space="preserve">La tendresse doit également se manifester à travers le langage. Les paroles qui sortent de la bouche des parents doivent être bonnes. Chers </w:t>
      </w:r>
      <w:r w:rsidR="000A2DAE" w:rsidRPr="00055456">
        <w:rPr>
          <w:rFonts w:ascii="Times New Roman" w:hAnsi="Times New Roman" w:cs="Times New Roman"/>
          <w:b/>
          <w:sz w:val="25"/>
          <w:szCs w:val="25"/>
        </w:rPr>
        <w:t>parents</w:t>
      </w:r>
      <w:r w:rsidR="000A2DAE" w:rsidRPr="00055456">
        <w:rPr>
          <w:rFonts w:ascii="Times New Roman" w:hAnsi="Times New Roman" w:cs="Times New Roman"/>
          <w:sz w:val="25"/>
          <w:szCs w:val="25"/>
        </w:rPr>
        <w:t xml:space="preserve">, pour le </w:t>
      </w:r>
      <w:r w:rsidR="000A2DAE" w:rsidRPr="00055456">
        <w:rPr>
          <w:rFonts w:ascii="Times New Roman" w:hAnsi="Times New Roman" w:cs="Times New Roman"/>
          <w:b/>
          <w:sz w:val="25"/>
          <w:szCs w:val="25"/>
        </w:rPr>
        <w:t>bien de vos enfants</w:t>
      </w:r>
      <w:r w:rsidR="000A2DAE" w:rsidRPr="00055456">
        <w:rPr>
          <w:rFonts w:ascii="Times New Roman" w:hAnsi="Times New Roman" w:cs="Times New Roman"/>
          <w:sz w:val="25"/>
          <w:szCs w:val="25"/>
        </w:rPr>
        <w:t xml:space="preserve">, « qu’il ne sorte de votre bouche </w:t>
      </w:r>
      <w:r w:rsidR="000A2DAE" w:rsidRPr="00055456">
        <w:rPr>
          <w:rFonts w:ascii="Times New Roman" w:hAnsi="Times New Roman" w:cs="Times New Roman"/>
          <w:b/>
          <w:sz w:val="25"/>
          <w:szCs w:val="25"/>
        </w:rPr>
        <w:t>aucune parole mauvaise</w:t>
      </w:r>
      <w:r w:rsidR="000A2DAE" w:rsidRPr="00055456">
        <w:rPr>
          <w:rFonts w:ascii="Times New Roman" w:hAnsi="Times New Roman" w:cs="Times New Roman"/>
          <w:sz w:val="25"/>
          <w:szCs w:val="25"/>
        </w:rPr>
        <w:t xml:space="preserve">, mais, s’il y a lieu, quelque </w:t>
      </w:r>
      <w:r w:rsidR="000A2DAE" w:rsidRPr="00055456">
        <w:rPr>
          <w:rFonts w:ascii="Times New Roman" w:hAnsi="Times New Roman" w:cs="Times New Roman"/>
          <w:b/>
          <w:sz w:val="25"/>
          <w:szCs w:val="25"/>
        </w:rPr>
        <w:t>bonne parole</w:t>
      </w:r>
      <w:r w:rsidR="000A2DAE" w:rsidRPr="00055456">
        <w:rPr>
          <w:rFonts w:ascii="Times New Roman" w:hAnsi="Times New Roman" w:cs="Times New Roman"/>
          <w:sz w:val="25"/>
          <w:szCs w:val="25"/>
        </w:rPr>
        <w:t>, qui serve à l’édification et communique une grâce à ceux qui l’entendent » ; telle est cette autre recommandation de la Sainte Écriture, (Ep 4:29).</w:t>
      </w:r>
    </w:p>
    <w:p w14:paraId="257AF6E4" w14:textId="58115CF0" w:rsidR="000A2DAE" w:rsidRPr="000776B1" w:rsidRDefault="000A2DAE" w:rsidP="000A2DAE">
      <w:pPr>
        <w:spacing w:after="0" w:line="240" w:lineRule="auto"/>
        <w:rPr>
          <w:rFonts w:ascii="Times New Roman" w:eastAsia="Times New Roman" w:hAnsi="Times New Roman" w:cs="Times New Roman"/>
          <w:sz w:val="10"/>
          <w:szCs w:val="26"/>
          <w:lang w:eastAsia="fr-FR"/>
        </w:rPr>
      </w:pPr>
      <w:r w:rsidRPr="000A2DAE">
        <w:rPr>
          <w:rFonts w:ascii="Times New Roman" w:eastAsia="Times New Roman" w:hAnsi="Times New Roman" w:cs="Times New Roman"/>
          <w:sz w:val="10"/>
          <w:szCs w:val="26"/>
          <w:lang w:eastAsia="fr-FR"/>
        </w:rPr>
        <w:fldChar w:fldCharType="begin"/>
      </w:r>
      <w:r w:rsidRPr="000A2DAE">
        <w:rPr>
          <w:rFonts w:ascii="Times New Roman" w:eastAsia="Times New Roman" w:hAnsi="Times New Roman" w:cs="Times New Roman"/>
          <w:sz w:val="10"/>
          <w:szCs w:val="26"/>
          <w:lang w:eastAsia="fr-FR"/>
        </w:rPr>
        <w:instrText xml:space="preserve"> INCLUDEPICTURE "https://slideplayer.fr/slide/5475080/17/images/6/Dans+les+bras+d%E2%80%99une+m%C3%A8re+on+apprend+la+tendresse.jpg" \* MERGEFORMATINET </w:instrText>
      </w:r>
      <w:r w:rsidRPr="000A2DAE">
        <w:rPr>
          <w:rFonts w:ascii="Times New Roman" w:eastAsia="Times New Roman" w:hAnsi="Times New Roman" w:cs="Times New Roman"/>
          <w:sz w:val="10"/>
          <w:szCs w:val="26"/>
          <w:lang w:eastAsia="fr-FR"/>
        </w:rPr>
        <w:fldChar w:fldCharType="end"/>
      </w:r>
    </w:p>
    <w:p w14:paraId="15ECD422" w14:textId="5416A339" w:rsidR="000A2DAE" w:rsidRPr="007D6D73" w:rsidRDefault="00B743D8" w:rsidP="007D6D73">
      <w:pPr>
        <w:tabs>
          <w:tab w:val="left" w:pos="6640"/>
        </w:tabs>
        <w:spacing w:after="0" w:line="240" w:lineRule="auto"/>
        <w:ind w:firstLine="706"/>
        <w:contextualSpacing/>
        <w:jc w:val="both"/>
        <w:rPr>
          <w:rFonts w:ascii="Times New Roman" w:hAnsi="Times New Roman" w:cs="Times New Roman"/>
          <w:iCs/>
          <w:sz w:val="25"/>
          <w:szCs w:val="25"/>
        </w:rPr>
      </w:pPr>
      <w:r w:rsidRPr="00055456">
        <w:rPr>
          <w:rFonts w:ascii="Times New Roman" w:eastAsia="Times New Roman" w:hAnsi="Times New Roman" w:cs="Times New Roman"/>
          <w:noProof/>
          <w:sz w:val="25"/>
          <w:szCs w:val="25"/>
          <w:lang w:val="es-ES" w:eastAsia="es-ES"/>
        </w:rPr>
        <w:drawing>
          <wp:anchor distT="0" distB="0" distL="114300" distR="114300" simplePos="0" relativeHeight="251799552" behindDoc="1" locked="0" layoutInCell="1" allowOverlap="1" wp14:anchorId="415B0AFE" wp14:editId="6ECAE2ED">
            <wp:simplePos x="0" y="0"/>
            <wp:positionH relativeFrom="column">
              <wp:posOffset>-19050</wp:posOffset>
            </wp:positionH>
            <wp:positionV relativeFrom="paragraph">
              <wp:posOffset>1419225</wp:posOffset>
            </wp:positionV>
            <wp:extent cx="1968500" cy="1476375"/>
            <wp:effectExtent l="19050" t="19050" r="12700" b="28575"/>
            <wp:wrapThrough wrapText="bothSides">
              <wp:wrapPolygon edited="0">
                <wp:start x="-209" y="-279"/>
                <wp:lineTo x="-209" y="21739"/>
                <wp:lineTo x="21530" y="21739"/>
                <wp:lineTo x="21530" y="-279"/>
                <wp:lineTo x="-209" y="-279"/>
              </wp:wrapPolygon>
            </wp:wrapThrough>
            <wp:docPr id="35" name="Image 35" descr="Le Coeur D'une Mère Sebastien El Chato - ppt télé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oeur D'une Mère Sebastien El Chato - ppt télécharge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968500" cy="1476375"/>
                    </a:xfrm>
                    <a:prstGeom prst="rect">
                      <a:avLst/>
                    </a:prstGeom>
                    <a:noFill/>
                    <a:ln w="3175">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0A2DAE" w:rsidRPr="00055456">
        <w:rPr>
          <w:rFonts w:ascii="Times New Roman" w:hAnsi="Times New Roman" w:cs="Times New Roman"/>
          <w:iCs/>
          <w:sz w:val="25"/>
          <w:szCs w:val="25"/>
        </w:rPr>
        <w:t>Les parents doivent  manifester leur amour et leur douceur à leurs enfants (1 Th 2:7-8, 11). Cette chaleur humaine part du sein maternel à la naissance, et doit se poursuivre jusqu’à l’âge adulte. Certes, quel que soit leur âge, les enfants</w:t>
      </w:r>
      <w:r w:rsidR="00E821C0">
        <w:rPr>
          <w:rFonts w:ascii="Times New Roman" w:hAnsi="Times New Roman" w:cs="Times New Roman"/>
          <w:iCs/>
          <w:sz w:val="25"/>
          <w:szCs w:val="25"/>
        </w:rPr>
        <w:t xml:space="preserve"> </w:t>
      </w:r>
      <w:r w:rsidR="002C4652">
        <w:rPr>
          <w:rFonts w:ascii="Times New Roman" w:hAnsi="Times New Roman" w:cs="Times New Roman"/>
          <w:iCs/>
          <w:sz w:val="25"/>
          <w:szCs w:val="25"/>
        </w:rPr>
        <w:t>s</w:t>
      </w:r>
      <w:r w:rsidR="00E821C0" w:rsidRPr="00055456">
        <w:rPr>
          <w:rFonts w:ascii="Times New Roman" w:hAnsi="Times New Roman" w:cs="Times New Roman"/>
          <w:iCs/>
          <w:sz w:val="25"/>
          <w:szCs w:val="25"/>
        </w:rPr>
        <w:t>eront</w:t>
      </w:r>
      <w:r w:rsidR="002C4652">
        <w:rPr>
          <w:rFonts w:ascii="Times New Roman" w:hAnsi="Times New Roman" w:cs="Times New Roman"/>
          <w:iCs/>
          <w:sz w:val="25"/>
          <w:szCs w:val="25"/>
        </w:rPr>
        <w:t xml:space="preserve"> toujours</w:t>
      </w:r>
      <w:r w:rsidR="000A2DAE" w:rsidRPr="00055456">
        <w:rPr>
          <w:rFonts w:ascii="Times New Roman" w:hAnsi="Times New Roman" w:cs="Times New Roman"/>
          <w:iCs/>
          <w:sz w:val="25"/>
          <w:szCs w:val="25"/>
        </w:rPr>
        <w:t xml:space="preserve"> « enfants » de leurs parents (Es 49:15 ; Ps 103:13).</w:t>
      </w:r>
    </w:p>
    <w:p w14:paraId="65EC4E25" w14:textId="77777777" w:rsidR="00905BD5" w:rsidRDefault="00905BD5">
      <w:pPr>
        <w:rPr>
          <w:rFonts w:ascii="Abadi MT Condensed Extra Bold" w:hAnsi="Abadi MT Condensed Extra Bold" w:cs="Times New Roman"/>
          <w:b/>
          <w:bCs/>
          <w:color w:val="7030A0"/>
          <w:sz w:val="48"/>
          <w:szCs w:val="28"/>
        </w:rPr>
      </w:pPr>
      <w:r>
        <w:rPr>
          <w:rFonts w:ascii="Abadi MT Condensed Extra Bold" w:hAnsi="Abadi MT Condensed Extra Bold" w:cs="Times New Roman"/>
          <w:b/>
          <w:bCs/>
          <w:color w:val="7030A0"/>
          <w:sz w:val="48"/>
          <w:szCs w:val="28"/>
        </w:rPr>
        <w:br w:type="page"/>
      </w:r>
    </w:p>
    <w:p w14:paraId="24A24B5B" w14:textId="2E90F4B5" w:rsidR="00A7437C" w:rsidRPr="00625EC8" w:rsidRDefault="00A7437C" w:rsidP="00625EC8">
      <w:pPr>
        <w:tabs>
          <w:tab w:val="left" w:pos="2216"/>
        </w:tabs>
        <w:spacing w:after="0" w:line="240" w:lineRule="auto"/>
        <w:ind w:left="360"/>
        <w:contextualSpacing/>
        <w:jc w:val="center"/>
        <w:rPr>
          <w:rFonts w:ascii="Abadi MT Condensed Extra Bold" w:hAnsi="Abadi MT Condensed Extra Bold" w:cs="Times New Roman"/>
          <w:b/>
          <w:color w:val="7030A0"/>
          <w:sz w:val="48"/>
          <w:szCs w:val="28"/>
        </w:rPr>
      </w:pPr>
      <w:r w:rsidRPr="00E84DBB">
        <w:rPr>
          <w:rFonts w:ascii="Abadi MT Condensed Extra Bold" w:hAnsi="Abadi MT Condensed Extra Bold" w:cs="Times New Roman"/>
          <w:b/>
          <w:bCs/>
          <w:color w:val="7030A0"/>
          <w:sz w:val="48"/>
          <w:szCs w:val="28"/>
        </w:rPr>
        <w:lastRenderedPageBreak/>
        <w:t>7. L’abnégation</w:t>
      </w:r>
    </w:p>
    <w:p w14:paraId="01319AC9" w14:textId="7A3C3A87" w:rsidR="00A7437C" w:rsidRDefault="00905BD5" w:rsidP="00A7437C">
      <w:pPr>
        <w:spacing w:after="0" w:line="240" w:lineRule="auto"/>
        <w:ind w:firstLine="709"/>
        <w:jc w:val="both"/>
        <w:rPr>
          <w:rFonts w:ascii="Times New Roman" w:hAnsi="Times New Roman" w:cs="Times New Roman"/>
          <w:sz w:val="26"/>
          <w:szCs w:val="26"/>
        </w:rPr>
      </w:pPr>
      <w:r w:rsidRPr="0075630F">
        <w:rPr>
          <w:noProof/>
          <w:sz w:val="26"/>
          <w:szCs w:val="26"/>
          <w:lang w:val="es-ES" w:eastAsia="es-ES"/>
        </w:rPr>
        <w:drawing>
          <wp:anchor distT="0" distB="0" distL="114300" distR="114300" simplePos="0" relativeHeight="251675648" behindDoc="1" locked="0" layoutInCell="1" allowOverlap="1" wp14:anchorId="0D7BC5E8" wp14:editId="48570478">
            <wp:simplePos x="0" y="0"/>
            <wp:positionH relativeFrom="column">
              <wp:posOffset>1948815</wp:posOffset>
            </wp:positionH>
            <wp:positionV relativeFrom="paragraph">
              <wp:posOffset>50165</wp:posOffset>
            </wp:positionV>
            <wp:extent cx="2432685" cy="2432685"/>
            <wp:effectExtent l="0" t="0" r="5715" b="5715"/>
            <wp:wrapThrough wrapText="bothSides">
              <wp:wrapPolygon edited="0">
                <wp:start x="0" y="0"/>
                <wp:lineTo x="0" y="21482"/>
                <wp:lineTo x="21482" y="21482"/>
                <wp:lineTo x="21482"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346810_433484723504032_469220050_n.jpg"/>
                    <pic:cNvPicPr/>
                  </pic:nvPicPr>
                  <pic:blipFill>
                    <a:blip r:embed="rId32" cstate="screen">
                      <a:extLst>
                        <a:ext uri="{28A0092B-C50C-407E-A947-70E740481C1C}">
                          <a14:useLocalDpi xmlns:a14="http://schemas.microsoft.com/office/drawing/2010/main"/>
                        </a:ext>
                      </a:extLst>
                    </a:blip>
                    <a:stretch>
                      <a:fillRect/>
                    </a:stretch>
                  </pic:blipFill>
                  <pic:spPr>
                    <a:xfrm>
                      <a:off x="0" y="0"/>
                      <a:ext cx="2432685" cy="2432685"/>
                    </a:xfrm>
                    <a:prstGeom prst="rect">
                      <a:avLst/>
                    </a:prstGeom>
                  </pic:spPr>
                </pic:pic>
              </a:graphicData>
            </a:graphic>
            <wp14:sizeRelH relativeFrom="page">
              <wp14:pctWidth>0</wp14:pctWidth>
            </wp14:sizeRelH>
            <wp14:sizeRelV relativeFrom="page">
              <wp14:pctHeight>0</wp14:pctHeight>
            </wp14:sizeRelV>
          </wp:anchor>
        </w:drawing>
      </w:r>
      <w:r w:rsidR="00A7437C" w:rsidRPr="0075630F">
        <w:rPr>
          <w:rFonts w:ascii="Times New Roman" w:hAnsi="Times New Roman" w:cs="Times New Roman"/>
          <w:sz w:val="26"/>
          <w:szCs w:val="26"/>
        </w:rPr>
        <w:t xml:space="preserve">Du latin </w:t>
      </w:r>
      <w:r w:rsidR="00A7437C" w:rsidRPr="0075630F">
        <w:rPr>
          <w:rFonts w:ascii="Times New Roman" w:hAnsi="Times New Roman" w:cs="Times New Roman"/>
          <w:i/>
          <w:sz w:val="26"/>
          <w:szCs w:val="26"/>
        </w:rPr>
        <w:t>abnegatio</w:t>
      </w:r>
      <w:r w:rsidR="00A7437C" w:rsidRPr="0075630F">
        <w:rPr>
          <w:rFonts w:ascii="Times New Roman" w:hAnsi="Times New Roman" w:cs="Times New Roman"/>
          <w:sz w:val="26"/>
          <w:szCs w:val="26"/>
        </w:rPr>
        <w:t xml:space="preserve"> (c’est-à-dire refuser), l’abnégation est synonyme de sacrifice, de renoncement.</w:t>
      </w:r>
    </w:p>
    <w:p w14:paraId="670BC864" w14:textId="051CB9CC" w:rsidR="00A7437C" w:rsidRPr="006657B9" w:rsidRDefault="00A7437C" w:rsidP="006657B9">
      <w:pPr>
        <w:spacing w:after="0" w:line="240" w:lineRule="auto"/>
        <w:ind w:firstLine="709"/>
        <w:jc w:val="both"/>
        <w:rPr>
          <w:rFonts w:ascii="Times New Roman" w:hAnsi="Times New Roman" w:cs="Times New Roman"/>
          <w:sz w:val="26"/>
          <w:szCs w:val="26"/>
        </w:rPr>
      </w:pPr>
    </w:p>
    <w:p w14:paraId="24143611" w14:textId="4D8A91AD" w:rsidR="006657B9" w:rsidRDefault="00905BD5" w:rsidP="00905BD5">
      <w:pPr>
        <w:pStyle w:val="Prrafodelista"/>
        <w:spacing w:after="0"/>
        <w:ind w:left="0" w:firstLine="709"/>
        <w:jc w:val="both"/>
        <w:rPr>
          <w:rFonts w:ascii="Times New Roman" w:hAnsi="Times New Roman" w:cs="Times New Roman"/>
          <w:sz w:val="26"/>
          <w:szCs w:val="26"/>
        </w:rPr>
      </w:pPr>
      <w:r w:rsidRPr="00B22B6F">
        <w:rPr>
          <w:noProof/>
          <w:lang w:val="es-ES" w:eastAsia="es-ES"/>
        </w:rPr>
        <w:drawing>
          <wp:anchor distT="0" distB="0" distL="114300" distR="114300" simplePos="0" relativeHeight="251801600" behindDoc="1" locked="0" layoutInCell="1" allowOverlap="1" wp14:anchorId="4FC92163" wp14:editId="0070D595">
            <wp:simplePos x="0" y="0"/>
            <wp:positionH relativeFrom="column">
              <wp:posOffset>33655</wp:posOffset>
            </wp:positionH>
            <wp:positionV relativeFrom="paragraph">
              <wp:posOffset>2127250</wp:posOffset>
            </wp:positionV>
            <wp:extent cx="2166620" cy="2984500"/>
            <wp:effectExtent l="19050" t="19050" r="24130" b="25400"/>
            <wp:wrapTight wrapText="bothSides">
              <wp:wrapPolygon edited="0">
                <wp:start x="-190" y="-138"/>
                <wp:lineTo x="-190" y="21646"/>
                <wp:lineTo x="21651" y="21646"/>
                <wp:lineTo x="21651" y="-138"/>
                <wp:lineTo x="-190" y="-138"/>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s meres ne se reposent jamais...Aimez et Partagez si vous croyez que les meres merites de respect ♡♡♡♡♡♡.jpg"/>
                    <pic:cNvPicPr/>
                  </pic:nvPicPr>
                  <pic:blipFill>
                    <a:blip r:embed="rId33" cstate="screen">
                      <a:extLst>
                        <a:ext uri="{28A0092B-C50C-407E-A947-70E740481C1C}">
                          <a14:useLocalDpi xmlns:a14="http://schemas.microsoft.com/office/drawing/2010/main"/>
                        </a:ext>
                      </a:extLst>
                    </a:blip>
                    <a:stretch>
                      <a:fillRect/>
                    </a:stretch>
                  </pic:blipFill>
                  <pic:spPr>
                    <a:xfrm>
                      <a:off x="0" y="0"/>
                      <a:ext cx="2166620" cy="2984500"/>
                    </a:xfrm>
                    <a:prstGeom prst="rect">
                      <a:avLst/>
                    </a:prstGeom>
                    <a:ln w="3175">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A7437C" w:rsidRPr="0075630F">
        <w:rPr>
          <w:rFonts w:ascii="Times New Roman" w:hAnsi="Times New Roman" w:cs="Times New Roman"/>
          <w:sz w:val="26"/>
          <w:szCs w:val="26"/>
        </w:rPr>
        <w:t>L’</w:t>
      </w:r>
      <w:r w:rsidR="00A7437C" w:rsidRPr="0075630F">
        <w:rPr>
          <w:rFonts w:ascii="Times New Roman" w:hAnsi="Times New Roman" w:cs="Times New Roman"/>
          <w:b/>
          <w:sz w:val="26"/>
          <w:szCs w:val="26"/>
        </w:rPr>
        <w:t xml:space="preserve">éducation </w:t>
      </w:r>
      <w:r w:rsidR="00A7437C" w:rsidRPr="0075630F">
        <w:rPr>
          <w:rFonts w:ascii="Times New Roman" w:hAnsi="Times New Roman" w:cs="Times New Roman"/>
          <w:sz w:val="26"/>
          <w:szCs w:val="26"/>
        </w:rPr>
        <w:t>des enfants ne va pas sans l’esprit de</w:t>
      </w:r>
      <w:r w:rsidR="00A7437C" w:rsidRPr="0075630F">
        <w:rPr>
          <w:rFonts w:ascii="Times New Roman" w:hAnsi="Times New Roman" w:cs="Times New Roman"/>
          <w:b/>
          <w:sz w:val="26"/>
          <w:szCs w:val="26"/>
        </w:rPr>
        <w:t xml:space="preserve"> sacrifice</w:t>
      </w:r>
      <w:r w:rsidR="00A7437C" w:rsidRPr="0075630F">
        <w:rPr>
          <w:rFonts w:ascii="Times New Roman" w:hAnsi="Times New Roman" w:cs="Times New Roman"/>
          <w:sz w:val="26"/>
          <w:szCs w:val="26"/>
        </w:rPr>
        <w:t>. Pour le bien des enfants, les parents doivent avoir un amour désintéressé, l’esprit de sacrifice et de dévouement. Ceci les amènera parfois à l’oubli d’eux-mêmes au profit de leurs enfants.</w:t>
      </w:r>
      <w:r w:rsidR="004B160D">
        <w:rPr>
          <w:rFonts w:ascii="Times New Roman" w:hAnsi="Times New Roman" w:cs="Times New Roman"/>
          <w:sz w:val="26"/>
          <w:szCs w:val="26"/>
        </w:rPr>
        <w:t xml:space="preserve"> </w:t>
      </w:r>
    </w:p>
    <w:p w14:paraId="782D5752" w14:textId="39BA585C" w:rsidR="007B31C6" w:rsidRPr="002B274D" w:rsidRDefault="007B31C6" w:rsidP="002B274D">
      <w:pPr>
        <w:spacing w:after="0"/>
        <w:jc w:val="both"/>
        <w:rPr>
          <w:rFonts w:ascii="Times New Roman" w:hAnsi="Times New Roman" w:cs="Times New Roman"/>
          <w:sz w:val="28"/>
          <w:szCs w:val="26"/>
        </w:rPr>
      </w:pPr>
    </w:p>
    <w:p w14:paraId="11074AAB" w14:textId="7DA69201" w:rsidR="007D6D73" w:rsidRPr="00086311" w:rsidRDefault="00A7437C" w:rsidP="00086311">
      <w:pPr>
        <w:pStyle w:val="Prrafodelista"/>
        <w:spacing w:after="0"/>
        <w:ind w:left="0" w:firstLine="709"/>
        <w:jc w:val="both"/>
        <w:rPr>
          <w:rFonts w:ascii="Times New Roman" w:hAnsi="Times New Roman" w:cs="Times New Roman"/>
          <w:sz w:val="26"/>
          <w:szCs w:val="26"/>
        </w:rPr>
      </w:pPr>
      <w:r w:rsidRPr="0075630F">
        <w:rPr>
          <w:rFonts w:ascii="Times New Roman" w:hAnsi="Times New Roman" w:cs="Times New Roman"/>
          <w:sz w:val="26"/>
          <w:szCs w:val="26"/>
        </w:rPr>
        <w:t xml:space="preserve">L’amour du Christ envers nous, pauvres pécheurs, est un signe tangible de sacrifice. </w:t>
      </w:r>
      <w:r w:rsidR="002B274D">
        <w:rPr>
          <w:rFonts w:ascii="Times New Roman" w:hAnsi="Times New Roman" w:cs="Times New Roman"/>
          <w:sz w:val="26"/>
          <w:szCs w:val="26"/>
        </w:rPr>
        <w:t xml:space="preserve">C’est la </w:t>
      </w:r>
      <w:r w:rsidR="00B9464A" w:rsidRPr="00B9464A">
        <w:rPr>
          <w:rFonts w:ascii="Times New Roman" w:hAnsi="Times New Roman" w:cs="Times New Roman"/>
          <w:sz w:val="26"/>
          <w:szCs w:val="26"/>
        </w:rPr>
        <w:t>kénose</w:t>
      </w:r>
      <w:r w:rsidR="00086311">
        <w:rPr>
          <w:rFonts w:ascii="Times New Roman" w:hAnsi="Times New Roman" w:cs="Times New Roman"/>
          <w:i/>
          <w:sz w:val="26"/>
          <w:szCs w:val="26"/>
        </w:rPr>
        <w:t xml:space="preserve"> </w:t>
      </w:r>
      <w:r w:rsidR="00086311" w:rsidRPr="00086311">
        <w:rPr>
          <w:rFonts w:ascii="Times New Roman" w:hAnsi="Times New Roman" w:cs="Times New Roman"/>
          <w:sz w:val="26"/>
          <w:szCs w:val="26"/>
        </w:rPr>
        <w:t>(</w:t>
      </w:r>
      <w:r w:rsidR="00086311">
        <w:rPr>
          <w:rFonts w:ascii="Times New Roman" w:hAnsi="Times New Roman" w:cs="Times New Roman"/>
          <w:sz w:val="26"/>
          <w:szCs w:val="26"/>
        </w:rPr>
        <w:t xml:space="preserve">le </w:t>
      </w:r>
      <w:r w:rsidR="00086311" w:rsidRPr="00086311">
        <w:rPr>
          <w:rFonts w:ascii="Times New Roman" w:hAnsi="Times New Roman" w:cs="Times New Roman"/>
          <w:sz w:val="26"/>
          <w:szCs w:val="26"/>
        </w:rPr>
        <w:t>dépouillement)</w:t>
      </w:r>
      <w:r w:rsidR="002B274D">
        <w:rPr>
          <w:rFonts w:ascii="Times New Roman" w:hAnsi="Times New Roman" w:cs="Times New Roman"/>
          <w:sz w:val="26"/>
          <w:szCs w:val="26"/>
        </w:rPr>
        <w:t xml:space="preserve"> : </w:t>
      </w:r>
      <w:r w:rsidRPr="0075630F">
        <w:rPr>
          <w:rFonts w:ascii="Times New Roman" w:hAnsi="Times New Roman" w:cs="Times New Roman"/>
          <w:sz w:val="26"/>
          <w:szCs w:val="26"/>
        </w:rPr>
        <w:t>Ayant la condition de Dieu,</w:t>
      </w:r>
      <w:r w:rsidR="00086311">
        <w:rPr>
          <w:rFonts w:ascii="Times New Roman" w:hAnsi="Times New Roman" w:cs="Times New Roman"/>
          <w:sz w:val="26"/>
          <w:szCs w:val="26"/>
        </w:rPr>
        <w:t xml:space="preserve"> le Christ </w:t>
      </w:r>
      <w:r w:rsidRPr="0075630F">
        <w:rPr>
          <w:rFonts w:ascii="Times New Roman" w:hAnsi="Times New Roman" w:cs="Times New Roman"/>
          <w:sz w:val="26"/>
          <w:szCs w:val="26"/>
        </w:rPr>
        <w:t>n’</w:t>
      </w:r>
      <w:r w:rsidR="00B9464A">
        <w:rPr>
          <w:rFonts w:ascii="Times New Roman" w:hAnsi="Times New Roman" w:cs="Times New Roman"/>
          <w:sz w:val="26"/>
          <w:szCs w:val="26"/>
        </w:rPr>
        <w:t>a</w:t>
      </w:r>
      <w:r w:rsidRPr="0075630F">
        <w:rPr>
          <w:rFonts w:ascii="Times New Roman" w:hAnsi="Times New Roman" w:cs="Times New Roman"/>
          <w:sz w:val="26"/>
          <w:szCs w:val="26"/>
        </w:rPr>
        <w:t xml:space="preserve"> pas retenu le rang qui l’égalait à Dieu. Il a pris notre condition d’homme, sauf le péché, et a accepté  la mort de la croix (Ph 2:5-11).</w:t>
      </w:r>
    </w:p>
    <w:p w14:paraId="558EB2D9" w14:textId="2FFB8803" w:rsidR="00A7437C" w:rsidRPr="00D4274F" w:rsidRDefault="00A7437C" w:rsidP="00D4274F">
      <w:pPr>
        <w:tabs>
          <w:tab w:val="left" w:pos="2216"/>
        </w:tabs>
        <w:spacing w:after="0" w:line="240" w:lineRule="auto"/>
        <w:ind w:left="360"/>
        <w:contextualSpacing/>
        <w:jc w:val="center"/>
        <w:rPr>
          <w:rFonts w:ascii="Abadi MT Condensed Extra Bold" w:hAnsi="Abadi MT Condensed Extra Bold" w:cs="Times New Roman"/>
          <w:b/>
          <w:sz w:val="48"/>
          <w:szCs w:val="28"/>
        </w:rPr>
      </w:pPr>
      <w:r w:rsidRPr="00D4274F">
        <w:rPr>
          <w:rFonts w:ascii="Abadi MT Condensed Extra Bold" w:hAnsi="Abadi MT Condensed Extra Bold" w:cs="Times New Roman"/>
          <w:b/>
          <w:bCs/>
          <w:sz w:val="48"/>
          <w:szCs w:val="28"/>
        </w:rPr>
        <w:lastRenderedPageBreak/>
        <w:t>8. L’exemplarité</w:t>
      </w:r>
    </w:p>
    <w:p w14:paraId="5EC1FFCE" w14:textId="62219B10" w:rsidR="007C5799" w:rsidRDefault="00677BBD" w:rsidP="007C5799">
      <w:pPr>
        <w:ind w:firstLine="720"/>
        <w:jc w:val="both"/>
        <w:rPr>
          <w:rFonts w:ascii="Times New Roman" w:hAnsi="Times New Roman" w:cs="Times New Roman"/>
          <w:bCs/>
          <w:sz w:val="26"/>
          <w:szCs w:val="26"/>
        </w:rPr>
      </w:pPr>
      <w:r w:rsidRPr="0085246E">
        <w:rPr>
          <w:noProof/>
          <w:sz w:val="28"/>
          <w:szCs w:val="24"/>
          <w:lang w:val="es-ES" w:eastAsia="es-ES"/>
        </w:rPr>
        <w:drawing>
          <wp:anchor distT="0" distB="0" distL="114300" distR="114300" simplePos="0" relativeHeight="251676672" behindDoc="1" locked="0" layoutInCell="1" allowOverlap="1" wp14:anchorId="09F74D54" wp14:editId="080A0EB7">
            <wp:simplePos x="0" y="0"/>
            <wp:positionH relativeFrom="column">
              <wp:posOffset>0</wp:posOffset>
            </wp:positionH>
            <wp:positionV relativeFrom="paragraph">
              <wp:posOffset>1156970</wp:posOffset>
            </wp:positionV>
            <wp:extent cx="2810510" cy="2101215"/>
            <wp:effectExtent l="0" t="0" r="0" b="0"/>
            <wp:wrapTight wrapText="bothSides">
              <wp:wrapPolygon edited="1">
                <wp:start x="0" y="0"/>
                <wp:lineTo x="0" y="21355"/>
                <wp:lineTo x="0" y="20422"/>
                <wp:lineTo x="21600" y="20373"/>
                <wp:lineTo x="21464"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5515276_1450098341803621_4019601528015814656_n.jpg"/>
                    <pic:cNvPicPr/>
                  </pic:nvPicPr>
                  <pic:blipFill>
                    <a:blip r:embed="rId34">
                      <a:extLst>
                        <a:ext uri="{28A0092B-C50C-407E-A947-70E740481C1C}">
                          <a14:useLocalDpi xmlns:a14="http://schemas.microsoft.com/office/drawing/2010/main"/>
                        </a:ext>
                      </a:extLst>
                    </a:blip>
                    <a:stretch>
                      <a:fillRect/>
                    </a:stretch>
                  </pic:blipFill>
                  <pic:spPr>
                    <a:xfrm>
                      <a:off x="0" y="0"/>
                      <a:ext cx="2810510" cy="2101215"/>
                    </a:xfrm>
                    <a:prstGeom prst="rect">
                      <a:avLst/>
                    </a:prstGeom>
                  </pic:spPr>
                </pic:pic>
              </a:graphicData>
            </a:graphic>
            <wp14:sizeRelH relativeFrom="page">
              <wp14:pctWidth>0</wp14:pctWidth>
            </wp14:sizeRelH>
            <wp14:sizeRelV relativeFrom="page">
              <wp14:pctHeight>0</wp14:pctHeight>
            </wp14:sizeRelV>
          </wp:anchor>
        </w:drawing>
      </w:r>
      <w:r w:rsidR="00706407" w:rsidRPr="0085246E">
        <w:rPr>
          <w:rFonts w:ascii="Times New Roman" w:eastAsia="Times New Roman" w:hAnsi="Times New Roman" w:cs="Times New Roman"/>
          <w:noProof/>
          <w:sz w:val="24"/>
          <w:lang w:val="es-ES" w:eastAsia="es-ES"/>
        </w:rPr>
        <w:drawing>
          <wp:anchor distT="0" distB="0" distL="114300" distR="114300" simplePos="0" relativeHeight="251803648" behindDoc="1" locked="0" layoutInCell="1" allowOverlap="1" wp14:anchorId="086F7492" wp14:editId="584D581D">
            <wp:simplePos x="0" y="0"/>
            <wp:positionH relativeFrom="column">
              <wp:posOffset>1430020</wp:posOffset>
            </wp:positionH>
            <wp:positionV relativeFrom="paragraph">
              <wp:posOffset>3815715</wp:posOffset>
            </wp:positionV>
            <wp:extent cx="3039110" cy="1518920"/>
            <wp:effectExtent l="0" t="0" r="0" b="5080"/>
            <wp:wrapTight wrapText="bothSides">
              <wp:wrapPolygon edited="0">
                <wp:start x="0" y="0"/>
                <wp:lineTo x="0" y="21492"/>
                <wp:lineTo x="21483" y="21492"/>
                <wp:lineTo x="21483" y="0"/>
                <wp:lineTo x="0" y="0"/>
              </wp:wrapPolygon>
            </wp:wrapTight>
            <wp:docPr id="34" name="Image 34" descr="Leçon d'humilité lors de la dernière Pâque | Vie de Jé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çon d'humilité lors de la dernière Pâque | Vie de Jésus"/>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303911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37C" w:rsidRPr="00CE2FA2">
        <w:rPr>
          <w:rFonts w:ascii="Times New Roman" w:hAnsi="Times New Roman" w:cs="Times New Roman"/>
          <w:b/>
          <w:sz w:val="26"/>
          <w:szCs w:val="26"/>
        </w:rPr>
        <w:t>L’éducation</w:t>
      </w:r>
      <w:r w:rsidR="00A7437C" w:rsidRPr="00CE2FA2">
        <w:rPr>
          <w:rFonts w:ascii="Times New Roman" w:hAnsi="Times New Roman" w:cs="Times New Roman"/>
          <w:sz w:val="26"/>
          <w:szCs w:val="26"/>
        </w:rPr>
        <w:t xml:space="preserve">, soulignent F. Macaire &amp; P. Raymond (1964), </w:t>
      </w:r>
      <w:r w:rsidR="00A7437C" w:rsidRPr="00CE2FA2">
        <w:rPr>
          <w:rFonts w:ascii="Times New Roman" w:hAnsi="Times New Roman" w:cs="Times New Roman"/>
          <w:b/>
          <w:sz w:val="26"/>
          <w:szCs w:val="26"/>
        </w:rPr>
        <w:t>se fait</w:t>
      </w:r>
      <w:r w:rsidR="00A7437C" w:rsidRPr="00CE2FA2">
        <w:rPr>
          <w:rFonts w:ascii="Times New Roman" w:hAnsi="Times New Roman" w:cs="Times New Roman"/>
          <w:sz w:val="26"/>
          <w:szCs w:val="26"/>
        </w:rPr>
        <w:t xml:space="preserve"> beaucoup </w:t>
      </w:r>
      <w:r w:rsidR="00A7437C" w:rsidRPr="00CE2FA2">
        <w:rPr>
          <w:rFonts w:ascii="Times New Roman" w:hAnsi="Times New Roman" w:cs="Times New Roman"/>
          <w:b/>
          <w:sz w:val="26"/>
          <w:szCs w:val="26"/>
        </w:rPr>
        <w:t>plus par l’exemple que par la parole</w:t>
      </w:r>
      <w:r w:rsidR="00A7437C" w:rsidRPr="00CE2FA2">
        <w:rPr>
          <w:rFonts w:ascii="Times New Roman" w:hAnsi="Times New Roman" w:cs="Times New Roman"/>
          <w:sz w:val="26"/>
          <w:szCs w:val="26"/>
        </w:rPr>
        <w:t xml:space="preserve">. Autrement dit, le témoignage de vie vaut mieux que des mots ; ou encore, notre monde d’aujourd’hui a plus besoin des gens qui vivent ce </w:t>
      </w:r>
      <w:r w:rsidR="0075630F" w:rsidRPr="00CE2FA2">
        <w:rPr>
          <w:rFonts w:ascii="Times New Roman" w:hAnsi="Times New Roman" w:cs="Times New Roman"/>
          <w:sz w:val="26"/>
          <w:szCs w:val="26"/>
        </w:rPr>
        <w:t>qu’ils disent</w:t>
      </w:r>
      <w:r w:rsidR="00A7437C" w:rsidRPr="00CE2FA2">
        <w:rPr>
          <w:rFonts w:ascii="Times New Roman" w:hAnsi="Times New Roman" w:cs="Times New Roman"/>
          <w:sz w:val="26"/>
          <w:szCs w:val="26"/>
        </w:rPr>
        <w:t xml:space="preserve">. </w:t>
      </w:r>
      <w:r w:rsidR="00706407">
        <w:rPr>
          <w:rFonts w:ascii="Times New Roman" w:hAnsi="Times New Roman" w:cs="Times New Roman"/>
          <w:sz w:val="26"/>
          <w:szCs w:val="26"/>
        </w:rPr>
        <w:t xml:space="preserve"> </w:t>
      </w:r>
      <w:r w:rsidR="00A7437C" w:rsidRPr="00CE2FA2">
        <w:rPr>
          <w:rFonts w:ascii="Times New Roman" w:hAnsi="Times New Roman" w:cs="Times New Roman"/>
          <w:sz w:val="26"/>
          <w:szCs w:val="26"/>
        </w:rPr>
        <w:t xml:space="preserve">Les </w:t>
      </w:r>
      <w:r w:rsidR="00A7437C" w:rsidRPr="00CE2FA2">
        <w:rPr>
          <w:rFonts w:ascii="Times New Roman" w:hAnsi="Times New Roman" w:cs="Times New Roman"/>
          <w:b/>
          <w:sz w:val="26"/>
          <w:szCs w:val="26"/>
        </w:rPr>
        <w:t xml:space="preserve">parents </w:t>
      </w:r>
      <w:r w:rsidR="00A7437C" w:rsidRPr="00CE2FA2">
        <w:rPr>
          <w:rFonts w:ascii="Times New Roman" w:hAnsi="Times New Roman" w:cs="Times New Roman"/>
          <w:sz w:val="26"/>
          <w:szCs w:val="26"/>
        </w:rPr>
        <w:t xml:space="preserve">sont censés être des </w:t>
      </w:r>
      <w:r w:rsidR="00A7437C" w:rsidRPr="00CE2FA2">
        <w:rPr>
          <w:rFonts w:ascii="Times New Roman" w:hAnsi="Times New Roman" w:cs="Times New Roman"/>
          <w:b/>
          <w:sz w:val="26"/>
          <w:szCs w:val="26"/>
        </w:rPr>
        <w:t>modèles</w:t>
      </w:r>
      <w:r w:rsidR="00A7437C" w:rsidRPr="00CE2FA2">
        <w:rPr>
          <w:rFonts w:ascii="Times New Roman" w:hAnsi="Times New Roman" w:cs="Times New Roman"/>
          <w:sz w:val="26"/>
          <w:szCs w:val="26"/>
        </w:rPr>
        <w:t xml:space="preserve"> car les enfants imitent facilement ce que les adultes font. Le proverbe « Tel père, tel fils » ou « Telle mère, telle fille », le confirme. Dans la même optique, en parlant de l’exemplarité comme vertu morale que doivent avoir les parents, </w:t>
      </w:r>
      <w:r w:rsidR="00A7437C" w:rsidRPr="00CE2FA2">
        <w:rPr>
          <w:rFonts w:ascii="Times New Roman" w:hAnsi="Times New Roman" w:cs="Times New Roman"/>
          <w:bCs/>
          <w:sz w:val="26"/>
          <w:szCs w:val="26"/>
        </w:rPr>
        <w:t>P. Dembour (2008) dit ceci : « Les pères et mères doivent servir d’exemple sous peine de se discréditer ». </w:t>
      </w:r>
      <w:r w:rsidR="007C5799">
        <w:rPr>
          <w:rFonts w:ascii="Times New Roman" w:hAnsi="Times New Roman" w:cs="Times New Roman"/>
          <w:bCs/>
          <w:sz w:val="26"/>
          <w:szCs w:val="26"/>
        </w:rPr>
        <w:t xml:space="preserve"> </w:t>
      </w:r>
    </w:p>
    <w:p w14:paraId="6C74F5D9" w14:textId="7E1F777C" w:rsidR="00C50C58" w:rsidRPr="00D46030" w:rsidRDefault="00A7437C" w:rsidP="00D46030">
      <w:pPr>
        <w:spacing w:line="240" w:lineRule="auto"/>
        <w:jc w:val="both"/>
        <w:rPr>
          <w:rFonts w:ascii="Times New Roman" w:hAnsi="Times New Roman" w:cs="Times New Roman"/>
          <w:bCs/>
          <w:sz w:val="26"/>
          <w:szCs w:val="26"/>
        </w:rPr>
      </w:pPr>
      <w:r w:rsidRPr="00CE2FA2">
        <w:rPr>
          <w:rFonts w:ascii="Times New Roman" w:hAnsi="Times New Roman" w:cs="Times New Roman"/>
          <w:b/>
          <w:sz w:val="26"/>
          <w:szCs w:val="26"/>
        </w:rPr>
        <w:t>L’exemple</w:t>
      </w:r>
      <w:r w:rsidRPr="00CE2FA2">
        <w:rPr>
          <w:rFonts w:ascii="Times New Roman" w:hAnsi="Times New Roman" w:cs="Times New Roman"/>
          <w:sz w:val="26"/>
          <w:szCs w:val="26"/>
        </w:rPr>
        <w:t xml:space="preserve">, comme on le dit souvent, </w:t>
      </w:r>
      <w:r w:rsidRPr="00CE2FA2">
        <w:rPr>
          <w:rFonts w:ascii="Times New Roman" w:hAnsi="Times New Roman" w:cs="Times New Roman"/>
          <w:b/>
          <w:sz w:val="26"/>
          <w:szCs w:val="26"/>
        </w:rPr>
        <w:t>vient d’en haut</w:t>
      </w:r>
      <w:r w:rsidRPr="00CE2FA2">
        <w:rPr>
          <w:rFonts w:ascii="Times New Roman" w:hAnsi="Times New Roman" w:cs="Times New Roman"/>
          <w:sz w:val="26"/>
          <w:szCs w:val="26"/>
        </w:rPr>
        <w:t xml:space="preserve">. En lavant les pieds de ses disciples, Jésus Christ, Seigneur et Maître, </w:t>
      </w:r>
      <w:r w:rsidR="00306CA3">
        <w:rPr>
          <w:rFonts w:ascii="Times New Roman" w:hAnsi="Times New Roman" w:cs="Times New Roman"/>
          <w:sz w:val="26"/>
          <w:szCs w:val="26"/>
        </w:rPr>
        <w:t>nous</w:t>
      </w:r>
      <w:r w:rsidR="00306CA3" w:rsidRPr="00CE2FA2">
        <w:rPr>
          <w:rFonts w:ascii="Times New Roman" w:hAnsi="Times New Roman" w:cs="Times New Roman"/>
          <w:sz w:val="26"/>
          <w:szCs w:val="26"/>
        </w:rPr>
        <w:t xml:space="preserve"> </w:t>
      </w:r>
      <w:r w:rsidRPr="00CE2FA2">
        <w:rPr>
          <w:rFonts w:ascii="Times New Roman" w:hAnsi="Times New Roman" w:cs="Times New Roman"/>
          <w:sz w:val="26"/>
          <w:szCs w:val="26"/>
        </w:rPr>
        <w:t xml:space="preserve">donne un </w:t>
      </w:r>
      <w:r w:rsidR="007A6CB5">
        <w:rPr>
          <w:rFonts w:ascii="Times New Roman" w:hAnsi="Times New Roman" w:cs="Times New Roman"/>
          <w:sz w:val="26"/>
          <w:szCs w:val="26"/>
        </w:rPr>
        <w:t xml:space="preserve">bon </w:t>
      </w:r>
      <w:r w:rsidRPr="00CE2FA2">
        <w:rPr>
          <w:rFonts w:ascii="Times New Roman" w:hAnsi="Times New Roman" w:cs="Times New Roman"/>
          <w:sz w:val="26"/>
          <w:szCs w:val="26"/>
        </w:rPr>
        <w:t xml:space="preserve">exemple </w:t>
      </w:r>
      <w:r w:rsidR="00306CA3">
        <w:rPr>
          <w:rFonts w:ascii="Times New Roman" w:hAnsi="Times New Roman" w:cs="Times New Roman"/>
          <w:sz w:val="26"/>
          <w:szCs w:val="26"/>
        </w:rPr>
        <w:t xml:space="preserve">à suivre </w:t>
      </w:r>
      <w:r w:rsidRPr="00CE2FA2">
        <w:rPr>
          <w:rFonts w:ascii="Times New Roman" w:hAnsi="Times New Roman" w:cs="Times New Roman"/>
          <w:sz w:val="26"/>
          <w:szCs w:val="26"/>
        </w:rPr>
        <w:t xml:space="preserve">(Jn 13:1-17) ; de même l’apôtre Paul en disant aux Corinthiens : « Soyez mes imitateurs, comme je le suis moi-même de Christ » (1 Co 11:1). </w:t>
      </w:r>
    </w:p>
    <w:p w14:paraId="251A7A18" w14:textId="12F61157" w:rsidR="00A7437C" w:rsidRPr="00D4274F" w:rsidRDefault="00A7437C" w:rsidP="00D46030">
      <w:pPr>
        <w:tabs>
          <w:tab w:val="left" w:pos="2216"/>
        </w:tabs>
        <w:spacing w:after="0" w:line="240" w:lineRule="auto"/>
        <w:ind w:left="360"/>
        <w:jc w:val="center"/>
        <w:rPr>
          <w:rFonts w:ascii="Abadi MT Condensed Extra Bold" w:hAnsi="Abadi MT Condensed Extra Bold" w:cs="Times New Roman"/>
          <w:b/>
          <w:color w:val="0070C0"/>
          <w:sz w:val="48"/>
          <w:szCs w:val="28"/>
        </w:rPr>
      </w:pPr>
      <w:r w:rsidRPr="00D4274F">
        <w:rPr>
          <w:rFonts w:ascii="Abadi MT Condensed Extra Bold" w:hAnsi="Abadi MT Condensed Extra Bold" w:cs="Times New Roman"/>
          <w:b/>
          <w:bCs/>
          <w:color w:val="0070C0"/>
          <w:sz w:val="48"/>
          <w:szCs w:val="28"/>
        </w:rPr>
        <w:lastRenderedPageBreak/>
        <w:t>9. La perspicacité</w:t>
      </w:r>
    </w:p>
    <w:p w14:paraId="119EF942" w14:textId="77777777" w:rsidR="00A7437C" w:rsidRPr="00D4274F" w:rsidRDefault="00A7437C" w:rsidP="00D4274F">
      <w:pPr>
        <w:tabs>
          <w:tab w:val="left" w:pos="2216"/>
        </w:tabs>
        <w:spacing w:after="0"/>
        <w:rPr>
          <w:rFonts w:ascii="Abadi MT Condensed Extra Bold" w:hAnsi="Abadi MT Condensed Extra Bold" w:cs="Times New Roman"/>
          <w:b/>
          <w:color w:val="0070C0"/>
          <w:sz w:val="2"/>
          <w:szCs w:val="28"/>
        </w:rPr>
      </w:pPr>
    </w:p>
    <w:p w14:paraId="1ACD15F9" w14:textId="46E50177" w:rsidR="00A7437C" w:rsidRPr="004E71E5" w:rsidRDefault="00D46030" w:rsidP="00A7437C">
      <w:pPr>
        <w:tabs>
          <w:tab w:val="left" w:pos="990"/>
        </w:tabs>
        <w:spacing w:after="0"/>
        <w:ind w:firstLine="709"/>
        <w:jc w:val="both"/>
        <w:rPr>
          <w:rFonts w:ascii="Times New Roman" w:hAnsi="Times New Roman" w:cs="Times New Roman"/>
          <w:sz w:val="26"/>
          <w:szCs w:val="26"/>
        </w:rPr>
      </w:pPr>
      <w:r w:rsidRPr="002E4133">
        <w:rPr>
          <w:noProof/>
          <w:sz w:val="24"/>
          <w:lang w:val="es-ES" w:eastAsia="es-ES"/>
        </w:rPr>
        <w:drawing>
          <wp:anchor distT="0" distB="0" distL="114300" distR="114300" simplePos="0" relativeHeight="251805696" behindDoc="1" locked="0" layoutInCell="1" allowOverlap="1" wp14:anchorId="6393360B" wp14:editId="15FABDC1">
            <wp:simplePos x="0" y="0"/>
            <wp:positionH relativeFrom="column">
              <wp:posOffset>1379643</wp:posOffset>
            </wp:positionH>
            <wp:positionV relativeFrom="paragraph">
              <wp:posOffset>283210</wp:posOffset>
            </wp:positionV>
            <wp:extent cx="2954655" cy="1662430"/>
            <wp:effectExtent l="0" t="0" r="4445" b="1270"/>
            <wp:wrapTight wrapText="bothSides">
              <wp:wrapPolygon edited="0">
                <wp:start x="0" y="0"/>
                <wp:lineTo x="0" y="21451"/>
                <wp:lineTo x="21540" y="21451"/>
                <wp:lineTo x="21540"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man-enfant-soutien_5333721.jpg"/>
                    <pic:cNvPicPr/>
                  </pic:nvPicPr>
                  <pic:blipFill>
                    <a:blip r:embed="rId36">
                      <a:extLst>
                        <a:ext uri="{28A0092B-C50C-407E-A947-70E740481C1C}">
                          <a14:useLocalDpi xmlns:a14="http://schemas.microsoft.com/office/drawing/2010/main"/>
                        </a:ext>
                      </a:extLst>
                    </a:blip>
                    <a:stretch>
                      <a:fillRect/>
                    </a:stretch>
                  </pic:blipFill>
                  <pic:spPr>
                    <a:xfrm>
                      <a:off x="0" y="0"/>
                      <a:ext cx="2954655" cy="1662430"/>
                    </a:xfrm>
                    <a:prstGeom prst="rect">
                      <a:avLst/>
                    </a:prstGeom>
                  </pic:spPr>
                </pic:pic>
              </a:graphicData>
            </a:graphic>
            <wp14:sizeRelH relativeFrom="page">
              <wp14:pctWidth>0</wp14:pctWidth>
            </wp14:sizeRelH>
            <wp14:sizeRelV relativeFrom="page">
              <wp14:pctHeight>0</wp14:pctHeight>
            </wp14:sizeRelV>
          </wp:anchor>
        </w:drawing>
      </w:r>
      <w:r w:rsidR="00A7437C" w:rsidRPr="004E71E5">
        <w:rPr>
          <w:rFonts w:ascii="Times New Roman" w:hAnsi="Times New Roman" w:cs="Times New Roman"/>
          <w:sz w:val="26"/>
          <w:szCs w:val="26"/>
        </w:rPr>
        <w:t xml:space="preserve">Synonyme de </w:t>
      </w:r>
      <w:r w:rsidR="00A7437C" w:rsidRPr="004E71E5">
        <w:rPr>
          <w:rFonts w:ascii="Times New Roman" w:hAnsi="Times New Roman" w:cs="Times New Roman"/>
          <w:b/>
          <w:sz w:val="26"/>
          <w:szCs w:val="26"/>
        </w:rPr>
        <w:t>clairvoyance</w:t>
      </w:r>
      <w:r w:rsidR="00A7437C" w:rsidRPr="004E71E5">
        <w:rPr>
          <w:rFonts w:ascii="Times New Roman" w:hAnsi="Times New Roman" w:cs="Times New Roman"/>
          <w:sz w:val="26"/>
          <w:szCs w:val="26"/>
        </w:rPr>
        <w:t xml:space="preserve">, un parent perspicace est celui qui sait détecter et anticiper ce qu’il y a chez l’enfant ; autrement dit il doit savoir lire sur le visage de l’enfant. </w:t>
      </w:r>
    </w:p>
    <w:p w14:paraId="48D09F63" w14:textId="16369D6E" w:rsidR="00A7437C" w:rsidRPr="00D46030" w:rsidRDefault="00A7437C" w:rsidP="00A7437C">
      <w:pPr>
        <w:tabs>
          <w:tab w:val="left" w:pos="990"/>
        </w:tabs>
        <w:spacing w:after="0"/>
        <w:jc w:val="both"/>
        <w:rPr>
          <w:rFonts w:ascii="Times New Roman" w:hAnsi="Times New Roman" w:cs="Times New Roman"/>
          <w:szCs w:val="26"/>
        </w:rPr>
      </w:pPr>
    </w:p>
    <w:p w14:paraId="0DDC9499" w14:textId="760571FE" w:rsidR="004E71E5" w:rsidRPr="00D46030" w:rsidRDefault="004E71E5" w:rsidP="00A7437C">
      <w:pPr>
        <w:tabs>
          <w:tab w:val="left" w:pos="990"/>
        </w:tabs>
        <w:spacing w:after="0"/>
        <w:jc w:val="both"/>
        <w:rPr>
          <w:rFonts w:ascii="Times New Roman" w:hAnsi="Times New Roman" w:cs="Times New Roman"/>
          <w:sz w:val="6"/>
          <w:szCs w:val="26"/>
        </w:rPr>
      </w:pPr>
    </w:p>
    <w:p w14:paraId="17E8DD84" w14:textId="313AB0EC" w:rsidR="00A7437C" w:rsidRPr="00D46030" w:rsidRDefault="00D46030" w:rsidP="00A7437C">
      <w:pPr>
        <w:tabs>
          <w:tab w:val="left" w:pos="990"/>
        </w:tabs>
        <w:spacing w:after="0"/>
        <w:jc w:val="both"/>
        <w:rPr>
          <w:rFonts w:ascii="Times New Roman" w:hAnsi="Times New Roman" w:cs="Times New Roman"/>
          <w:sz w:val="26"/>
          <w:szCs w:val="26"/>
        </w:rPr>
      </w:pPr>
      <w:r w:rsidRPr="002E4133">
        <w:rPr>
          <w:rFonts w:ascii="Times New Roman" w:eastAsia="Times New Roman" w:hAnsi="Times New Roman" w:cs="Times New Roman"/>
          <w:noProof/>
          <w:sz w:val="28"/>
          <w:szCs w:val="24"/>
          <w:lang w:val="es-ES" w:eastAsia="es-ES"/>
        </w:rPr>
        <w:drawing>
          <wp:anchor distT="0" distB="0" distL="114300" distR="114300" simplePos="0" relativeHeight="251807744" behindDoc="1" locked="0" layoutInCell="1" allowOverlap="1" wp14:anchorId="49730FE0" wp14:editId="1C575BA5">
            <wp:simplePos x="0" y="0"/>
            <wp:positionH relativeFrom="column">
              <wp:posOffset>863600</wp:posOffset>
            </wp:positionH>
            <wp:positionV relativeFrom="paragraph">
              <wp:posOffset>920115</wp:posOffset>
            </wp:positionV>
            <wp:extent cx="3119755" cy="1753870"/>
            <wp:effectExtent l="0" t="0" r="4445" b="0"/>
            <wp:wrapTopAndBottom/>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s-vierges-sages.jpg"/>
                    <pic:cNvPicPr/>
                  </pic:nvPicPr>
                  <pic:blipFill>
                    <a:blip r:embed="rId37" cstate="screen">
                      <a:extLst>
                        <a:ext uri="{28A0092B-C50C-407E-A947-70E740481C1C}">
                          <a14:useLocalDpi xmlns:a14="http://schemas.microsoft.com/office/drawing/2010/main"/>
                        </a:ext>
                      </a:extLst>
                    </a:blip>
                    <a:stretch>
                      <a:fillRect/>
                    </a:stretch>
                  </pic:blipFill>
                  <pic:spPr>
                    <a:xfrm>
                      <a:off x="0" y="0"/>
                      <a:ext cx="3119755" cy="1753870"/>
                    </a:xfrm>
                    <a:prstGeom prst="rect">
                      <a:avLst/>
                    </a:prstGeom>
                  </pic:spPr>
                </pic:pic>
              </a:graphicData>
            </a:graphic>
            <wp14:sizeRelH relativeFrom="page">
              <wp14:pctWidth>0</wp14:pctWidth>
            </wp14:sizeRelH>
            <wp14:sizeRelV relativeFrom="page">
              <wp14:pctHeight>0</wp14:pctHeight>
            </wp14:sizeRelV>
          </wp:anchor>
        </w:drawing>
      </w:r>
      <w:r w:rsidR="00A7437C" w:rsidRPr="004E71E5">
        <w:rPr>
          <w:rFonts w:ascii="Times New Roman" w:hAnsi="Times New Roman" w:cs="Times New Roman"/>
          <w:sz w:val="26"/>
          <w:szCs w:val="26"/>
        </w:rPr>
        <w:t xml:space="preserve">            Grâce à cette vertu, le parent aura de l’</w:t>
      </w:r>
      <w:r w:rsidR="00A7437C" w:rsidRPr="004E71E5">
        <w:rPr>
          <w:rFonts w:ascii="Times New Roman" w:hAnsi="Times New Roman" w:cs="Times New Roman"/>
          <w:b/>
          <w:sz w:val="26"/>
          <w:szCs w:val="26"/>
        </w:rPr>
        <w:t>habilité de découvrir</w:t>
      </w:r>
      <w:r w:rsidR="00A7437C" w:rsidRPr="004E71E5">
        <w:rPr>
          <w:rFonts w:ascii="Times New Roman" w:hAnsi="Times New Roman" w:cs="Times New Roman"/>
          <w:sz w:val="26"/>
          <w:szCs w:val="26"/>
        </w:rPr>
        <w:t xml:space="preserve"> si l’enfant dit la vérité ou pas, s’il est en bonne santé ou pas. Bref, </w:t>
      </w:r>
      <w:r w:rsidR="00A7437C" w:rsidRPr="004E71E5">
        <w:rPr>
          <w:rFonts w:ascii="Times New Roman" w:hAnsi="Times New Roman" w:cs="Times New Roman"/>
          <w:b/>
          <w:sz w:val="26"/>
          <w:szCs w:val="26"/>
        </w:rPr>
        <w:t>le regard d’un parent</w:t>
      </w:r>
      <w:r w:rsidR="00A7437C" w:rsidRPr="004E71E5">
        <w:rPr>
          <w:rFonts w:ascii="Times New Roman" w:hAnsi="Times New Roman" w:cs="Times New Roman"/>
          <w:sz w:val="26"/>
          <w:szCs w:val="26"/>
        </w:rPr>
        <w:t xml:space="preserve"> sur ses enfants doit toujours être un regard </w:t>
      </w:r>
      <w:r w:rsidR="00A7437C" w:rsidRPr="004E71E5">
        <w:rPr>
          <w:rFonts w:ascii="Times New Roman" w:hAnsi="Times New Roman" w:cs="Times New Roman"/>
          <w:b/>
          <w:sz w:val="26"/>
          <w:szCs w:val="26"/>
        </w:rPr>
        <w:t>attentif</w:t>
      </w:r>
      <w:r w:rsidR="00A7437C" w:rsidRPr="004E71E5">
        <w:rPr>
          <w:rFonts w:ascii="Times New Roman" w:hAnsi="Times New Roman" w:cs="Times New Roman"/>
          <w:sz w:val="26"/>
          <w:szCs w:val="26"/>
        </w:rPr>
        <w:t xml:space="preserve"> et </w:t>
      </w:r>
      <w:r w:rsidR="00A7437C" w:rsidRPr="004E71E5">
        <w:rPr>
          <w:rFonts w:ascii="Times New Roman" w:hAnsi="Times New Roman" w:cs="Times New Roman"/>
          <w:b/>
          <w:sz w:val="26"/>
          <w:szCs w:val="26"/>
        </w:rPr>
        <w:t>discernant</w:t>
      </w:r>
      <w:r w:rsidR="00A7437C" w:rsidRPr="004E71E5">
        <w:rPr>
          <w:rFonts w:ascii="Times New Roman" w:hAnsi="Times New Roman" w:cs="Times New Roman"/>
          <w:sz w:val="26"/>
          <w:szCs w:val="26"/>
        </w:rPr>
        <w:t>.</w:t>
      </w:r>
    </w:p>
    <w:p w14:paraId="3A5C25E9" w14:textId="77777777" w:rsidR="00D46030" w:rsidRPr="00D46030" w:rsidRDefault="00D46030" w:rsidP="00D46030">
      <w:pPr>
        <w:tabs>
          <w:tab w:val="left" w:pos="990"/>
        </w:tabs>
        <w:spacing w:after="0" w:line="240" w:lineRule="auto"/>
        <w:jc w:val="both"/>
        <w:rPr>
          <w:rFonts w:ascii="Times New Roman" w:hAnsi="Times New Roman" w:cs="Times New Roman"/>
          <w:sz w:val="13"/>
          <w:szCs w:val="26"/>
        </w:rPr>
      </w:pPr>
    </w:p>
    <w:p w14:paraId="644AB5D7" w14:textId="78A14F0D" w:rsidR="007C2FBF" w:rsidRPr="00516111" w:rsidRDefault="00D46030" w:rsidP="00516111">
      <w:pPr>
        <w:tabs>
          <w:tab w:val="left" w:pos="99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A7437C" w:rsidRPr="004E71E5">
        <w:rPr>
          <w:rFonts w:ascii="Times New Roman" w:hAnsi="Times New Roman" w:cs="Times New Roman"/>
          <w:sz w:val="26"/>
          <w:szCs w:val="26"/>
        </w:rPr>
        <w:t xml:space="preserve">À l’exemple de cinq vierges sages (Mt 25:1-13), un parent perspicace doit être prévoyant. Il doit faire bon usage de son salaire (du latin </w:t>
      </w:r>
      <w:r w:rsidR="00A7437C" w:rsidRPr="004E71E5">
        <w:rPr>
          <w:rFonts w:ascii="Times New Roman" w:hAnsi="Times New Roman" w:cs="Times New Roman"/>
          <w:i/>
          <w:sz w:val="26"/>
          <w:szCs w:val="26"/>
        </w:rPr>
        <w:t>salarium</w:t>
      </w:r>
      <w:r w:rsidR="00A7437C" w:rsidRPr="004E71E5">
        <w:rPr>
          <w:rFonts w:ascii="Times New Roman" w:hAnsi="Times New Roman" w:cs="Times New Roman"/>
          <w:sz w:val="26"/>
          <w:szCs w:val="26"/>
        </w:rPr>
        <w:t xml:space="preserve">, dérivé de </w:t>
      </w:r>
      <w:r w:rsidR="00A7437C" w:rsidRPr="004E71E5">
        <w:rPr>
          <w:rFonts w:ascii="Times New Roman" w:hAnsi="Times New Roman" w:cs="Times New Roman"/>
          <w:i/>
          <w:sz w:val="26"/>
          <w:szCs w:val="26"/>
        </w:rPr>
        <w:t>sal</w:t>
      </w:r>
      <w:r w:rsidR="00A7437C" w:rsidRPr="004E71E5">
        <w:rPr>
          <w:rFonts w:ascii="Times New Roman" w:hAnsi="Times New Roman" w:cs="Times New Roman"/>
          <w:sz w:val="26"/>
          <w:szCs w:val="26"/>
        </w:rPr>
        <w:t>, le sel), afin de subvenir à ses propres besoins et à ceux de sa famille. Le lendemain, comme on le dit, se prépare aujourd’hui.</w:t>
      </w:r>
    </w:p>
    <w:p w14:paraId="3031E398" w14:textId="5BEE694E" w:rsidR="00A7437C" w:rsidRPr="00D4274F" w:rsidRDefault="00A7437C" w:rsidP="005B0258">
      <w:pPr>
        <w:tabs>
          <w:tab w:val="left" w:pos="2216"/>
          <w:tab w:val="left" w:pos="4140"/>
        </w:tabs>
        <w:spacing w:after="0" w:line="240" w:lineRule="auto"/>
        <w:ind w:left="360"/>
        <w:jc w:val="center"/>
        <w:rPr>
          <w:rFonts w:ascii="Abadi MT Condensed Extra Bold" w:hAnsi="Abadi MT Condensed Extra Bold" w:cs="Times New Roman"/>
          <w:b/>
          <w:sz w:val="48"/>
          <w:szCs w:val="28"/>
        </w:rPr>
      </w:pPr>
      <w:r w:rsidRPr="00D4274F">
        <w:rPr>
          <w:rFonts w:ascii="Abadi MT Condensed Extra Bold" w:hAnsi="Abadi MT Condensed Extra Bold" w:cs="Times New Roman"/>
          <w:b/>
          <w:bCs/>
          <w:sz w:val="48"/>
          <w:szCs w:val="28"/>
        </w:rPr>
        <w:lastRenderedPageBreak/>
        <w:t>10. La patience</w:t>
      </w:r>
    </w:p>
    <w:p w14:paraId="04F509E6" w14:textId="77777777" w:rsidR="00A7437C" w:rsidRPr="00CF5A53" w:rsidRDefault="00A7437C" w:rsidP="00A7437C">
      <w:pPr>
        <w:tabs>
          <w:tab w:val="left" w:pos="2216"/>
          <w:tab w:val="left" w:pos="4140"/>
        </w:tabs>
        <w:spacing w:after="0"/>
        <w:ind w:left="360"/>
        <w:jc w:val="center"/>
        <w:rPr>
          <w:rFonts w:ascii="Abadi MT Condensed Extra Bold" w:hAnsi="Abadi MT Condensed Extra Bold" w:cs="Times New Roman"/>
          <w:b/>
          <w:sz w:val="2"/>
          <w:szCs w:val="28"/>
        </w:rPr>
      </w:pPr>
    </w:p>
    <w:p w14:paraId="013C5652" w14:textId="32863577" w:rsidR="00A7437C" w:rsidRPr="004E71E5" w:rsidRDefault="00A7437C" w:rsidP="00A7437C">
      <w:pPr>
        <w:tabs>
          <w:tab w:val="left" w:pos="990"/>
        </w:tabs>
        <w:spacing w:after="0"/>
        <w:jc w:val="both"/>
        <w:rPr>
          <w:rFonts w:ascii="Times New Roman" w:hAnsi="Times New Roman" w:cs="Times New Roman"/>
          <w:sz w:val="26"/>
          <w:szCs w:val="26"/>
        </w:rPr>
      </w:pPr>
      <w:r>
        <w:rPr>
          <w:rFonts w:ascii="Times New Roman" w:hAnsi="Times New Roman" w:cs="Times New Roman"/>
          <w:sz w:val="24"/>
          <w:szCs w:val="24"/>
        </w:rPr>
        <w:tab/>
      </w:r>
      <w:r w:rsidRPr="004E71E5">
        <w:rPr>
          <w:rFonts w:ascii="Times New Roman" w:hAnsi="Times New Roman" w:cs="Times New Roman"/>
          <w:sz w:val="26"/>
          <w:szCs w:val="26"/>
        </w:rPr>
        <w:t xml:space="preserve">Du latin </w:t>
      </w:r>
      <w:r w:rsidRPr="004E71E5">
        <w:rPr>
          <w:rFonts w:ascii="Times New Roman" w:hAnsi="Times New Roman" w:cs="Times New Roman"/>
          <w:i/>
          <w:sz w:val="26"/>
          <w:szCs w:val="26"/>
        </w:rPr>
        <w:t>patientia</w:t>
      </w:r>
      <w:r w:rsidRPr="004E71E5">
        <w:rPr>
          <w:rFonts w:ascii="Times New Roman" w:hAnsi="Times New Roman" w:cs="Times New Roman"/>
          <w:sz w:val="26"/>
          <w:szCs w:val="26"/>
        </w:rPr>
        <w:t xml:space="preserve">, la patience c’est « l’aptitude à supporter avec constance ou résignation les maux, les désagréments de l’existence », </w:t>
      </w:r>
      <w:r w:rsidRPr="004E71E5">
        <w:rPr>
          <w:rFonts w:ascii="Times New Roman" w:hAnsi="Times New Roman" w:cs="Times New Roman"/>
          <w:i/>
          <w:sz w:val="26"/>
          <w:szCs w:val="26"/>
        </w:rPr>
        <w:t>Le Petit Larousse</w:t>
      </w:r>
      <w:r w:rsidRPr="004E71E5">
        <w:rPr>
          <w:rFonts w:ascii="Times New Roman" w:hAnsi="Times New Roman" w:cs="Times New Roman"/>
          <w:bCs/>
          <w:i/>
          <w:sz w:val="26"/>
          <w:szCs w:val="26"/>
        </w:rPr>
        <w:t xml:space="preserve"> 2003</w:t>
      </w:r>
      <w:r w:rsidRPr="004E71E5">
        <w:rPr>
          <w:rFonts w:ascii="Times New Roman" w:hAnsi="Times New Roman" w:cs="Times New Roman"/>
          <w:bCs/>
          <w:sz w:val="26"/>
          <w:szCs w:val="26"/>
        </w:rPr>
        <w:t>.</w:t>
      </w:r>
      <w:r w:rsidR="004E71E5">
        <w:rPr>
          <w:rFonts w:ascii="Times New Roman" w:hAnsi="Times New Roman" w:cs="Times New Roman"/>
          <w:sz w:val="26"/>
          <w:szCs w:val="26"/>
        </w:rPr>
        <w:t xml:space="preserve"> </w:t>
      </w:r>
    </w:p>
    <w:p w14:paraId="55BBFB34" w14:textId="656D151E" w:rsidR="00A7437C" w:rsidRPr="00CF5A53" w:rsidRDefault="00CF5A53" w:rsidP="00A7437C">
      <w:pPr>
        <w:tabs>
          <w:tab w:val="left" w:pos="990"/>
        </w:tabs>
        <w:spacing w:after="0"/>
        <w:jc w:val="both"/>
        <w:rPr>
          <w:rFonts w:ascii="Times New Roman" w:hAnsi="Times New Roman" w:cs="Times New Roman"/>
          <w:sz w:val="11"/>
          <w:szCs w:val="26"/>
        </w:rPr>
      </w:pPr>
      <w:r w:rsidRPr="004E71E5">
        <w:rPr>
          <w:noProof/>
          <w:sz w:val="26"/>
          <w:szCs w:val="26"/>
          <w:lang w:val="es-ES" w:eastAsia="es-ES"/>
        </w:rPr>
        <w:drawing>
          <wp:anchor distT="0" distB="0" distL="114300" distR="114300" simplePos="0" relativeHeight="251677696" behindDoc="1" locked="0" layoutInCell="1" allowOverlap="1" wp14:anchorId="28B46DFE" wp14:editId="0423062C">
            <wp:simplePos x="0" y="0"/>
            <wp:positionH relativeFrom="column">
              <wp:posOffset>2091055</wp:posOffset>
            </wp:positionH>
            <wp:positionV relativeFrom="paragraph">
              <wp:posOffset>41698</wp:posOffset>
            </wp:positionV>
            <wp:extent cx="2316480" cy="2316480"/>
            <wp:effectExtent l="0" t="0" r="0" b="0"/>
            <wp:wrapTight wrapText="bothSides">
              <wp:wrapPolygon edited="0">
                <wp:start x="0" y="0"/>
                <wp:lineTo x="0" y="21434"/>
                <wp:lineTo x="21434" y="21434"/>
                <wp:lineTo x="21434"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3150420_2315221011821219_7856929381338316800_n.jpg"/>
                    <pic:cNvPicPr/>
                  </pic:nvPicPr>
                  <pic:blipFill>
                    <a:blip r:embed="rId38" cstate="screen">
                      <a:extLst>
                        <a:ext uri="{28A0092B-C50C-407E-A947-70E740481C1C}">
                          <a14:useLocalDpi xmlns:a14="http://schemas.microsoft.com/office/drawing/2010/main"/>
                        </a:ext>
                      </a:extLst>
                    </a:blip>
                    <a:stretch>
                      <a:fillRect/>
                    </a:stretch>
                  </pic:blipFill>
                  <pic:spPr>
                    <a:xfrm>
                      <a:off x="0" y="0"/>
                      <a:ext cx="2316480" cy="2316480"/>
                    </a:xfrm>
                    <a:prstGeom prst="rect">
                      <a:avLst/>
                    </a:prstGeom>
                  </pic:spPr>
                </pic:pic>
              </a:graphicData>
            </a:graphic>
            <wp14:sizeRelH relativeFrom="page">
              <wp14:pctWidth>0</wp14:pctWidth>
            </wp14:sizeRelH>
            <wp14:sizeRelV relativeFrom="page">
              <wp14:pctHeight>0</wp14:pctHeight>
            </wp14:sizeRelV>
          </wp:anchor>
        </w:drawing>
      </w:r>
    </w:p>
    <w:p w14:paraId="6280D9B3" w14:textId="10AA0421" w:rsidR="00A7437C" w:rsidRPr="004E71E5" w:rsidRDefault="00A7437C" w:rsidP="00A7437C">
      <w:pPr>
        <w:pStyle w:val="Prrafodelista"/>
        <w:tabs>
          <w:tab w:val="left" w:pos="990"/>
        </w:tabs>
        <w:spacing w:after="0"/>
        <w:ind w:left="0"/>
        <w:jc w:val="both"/>
        <w:rPr>
          <w:rFonts w:ascii="Times New Roman" w:hAnsi="Times New Roman" w:cs="Times New Roman"/>
          <w:sz w:val="26"/>
          <w:szCs w:val="26"/>
        </w:rPr>
      </w:pPr>
      <w:r w:rsidRPr="004E71E5">
        <w:rPr>
          <w:rFonts w:ascii="Times New Roman" w:hAnsi="Times New Roman" w:cs="Times New Roman"/>
          <w:sz w:val="26"/>
          <w:szCs w:val="26"/>
        </w:rPr>
        <w:tab/>
        <w:t xml:space="preserve">Être parent c’est aussi avoir de la patience comme vertu. Les </w:t>
      </w:r>
      <w:r w:rsidRPr="004E71E5">
        <w:rPr>
          <w:rFonts w:ascii="Times New Roman" w:hAnsi="Times New Roman" w:cs="Times New Roman"/>
          <w:b/>
          <w:sz w:val="26"/>
          <w:szCs w:val="26"/>
        </w:rPr>
        <w:t xml:space="preserve">parents </w:t>
      </w:r>
      <w:r w:rsidRPr="004E71E5">
        <w:rPr>
          <w:rFonts w:ascii="Times New Roman" w:hAnsi="Times New Roman" w:cs="Times New Roman"/>
          <w:sz w:val="26"/>
          <w:szCs w:val="26"/>
        </w:rPr>
        <w:t>doivent</w:t>
      </w:r>
      <w:r w:rsidRPr="004E71E5">
        <w:rPr>
          <w:rFonts w:ascii="Times New Roman" w:hAnsi="Times New Roman" w:cs="Times New Roman"/>
          <w:b/>
          <w:sz w:val="26"/>
          <w:szCs w:val="26"/>
        </w:rPr>
        <w:t xml:space="preserve"> éviter d’agir sous l’effet de la colère</w:t>
      </w:r>
      <w:r w:rsidRPr="004E71E5">
        <w:rPr>
          <w:rFonts w:ascii="Times New Roman" w:hAnsi="Times New Roman" w:cs="Times New Roman"/>
          <w:sz w:val="26"/>
          <w:szCs w:val="26"/>
        </w:rPr>
        <w:t>.</w:t>
      </w:r>
    </w:p>
    <w:p w14:paraId="042C9307" w14:textId="77777777" w:rsidR="00A7437C" w:rsidRPr="00CF5A53" w:rsidRDefault="00A7437C" w:rsidP="00A7437C">
      <w:pPr>
        <w:pStyle w:val="Prrafodelista"/>
        <w:tabs>
          <w:tab w:val="left" w:pos="990"/>
        </w:tabs>
        <w:spacing w:after="0"/>
        <w:ind w:left="0"/>
        <w:jc w:val="both"/>
        <w:rPr>
          <w:rFonts w:ascii="Times New Roman" w:hAnsi="Times New Roman" w:cs="Times New Roman"/>
          <w:sz w:val="8"/>
          <w:szCs w:val="26"/>
        </w:rPr>
      </w:pPr>
    </w:p>
    <w:p w14:paraId="3D1135B5" w14:textId="77777777" w:rsidR="00A7437C" w:rsidRPr="004E71E5" w:rsidRDefault="00A7437C" w:rsidP="00A7437C">
      <w:pPr>
        <w:pStyle w:val="Prrafodelista"/>
        <w:tabs>
          <w:tab w:val="left" w:pos="990"/>
        </w:tabs>
        <w:spacing w:after="0"/>
        <w:ind w:left="0"/>
        <w:jc w:val="both"/>
        <w:rPr>
          <w:rFonts w:ascii="Times New Roman" w:hAnsi="Times New Roman" w:cs="Times New Roman"/>
          <w:sz w:val="26"/>
          <w:szCs w:val="26"/>
        </w:rPr>
      </w:pPr>
      <w:r w:rsidRPr="004E71E5">
        <w:rPr>
          <w:rFonts w:ascii="Times New Roman" w:hAnsi="Times New Roman" w:cs="Times New Roman"/>
          <w:sz w:val="26"/>
          <w:szCs w:val="26"/>
        </w:rPr>
        <w:tab/>
        <w:t>Face à certaines situations, ils sont donc invités à prendre du recul afin d’éviter des conclusions hâtives et regrettables.</w:t>
      </w:r>
    </w:p>
    <w:p w14:paraId="30E8E760" w14:textId="5F7B3CD6" w:rsidR="00A7437C" w:rsidRPr="00CF5A53" w:rsidRDefault="00A7437C" w:rsidP="00A7437C">
      <w:pPr>
        <w:pStyle w:val="Prrafodelista"/>
        <w:tabs>
          <w:tab w:val="left" w:pos="990"/>
        </w:tabs>
        <w:spacing w:after="0"/>
        <w:ind w:left="0"/>
        <w:jc w:val="both"/>
        <w:rPr>
          <w:rFonts w:ascii="Times New Roman" w:hAnsi="Times New Roman" w:cs="Times New Roman"/>
          <w:sz w:val="8"/>
          <w:szCs w:val="26"/>
        </w:rPr>
      </w:pPr>
    </w:p>
    <w:p w14:paraId="2DCE3226" w14:textId="0F867BDD" w:rsidR="00A7437C" w:rsidRPr="004E71E5" w:rsidRDefault="00CF5A53" w:rsidP="000E5C70">
      <w:pPr>
        <w:jc w:val="both"/>
        <w:rPr>
          <w:rFonts w:ascii="Times New Roman" w:hAnsi="Times New Roman" w:cs="Times New Roman"/>
          <w:sz w:val="26"/>
          <w:szCs w:val="26"/>
        </w:rPr>
      </w:pPr>
      <w:r w:rsidRPr="004E71E5">
        <w:rPr>
          <w:noProof/>
          <w:sz w:val="26"/>
          <w:szCs w:val="26"/>
          <w:lang w:val="es-ES" w:eastAsia="es-ES"/>
        </w:rPr>
        <w:drawing>
          <wp:anchor distT="0" distB="0" distL="114300" distR="114300" simplePos="0" relativeHeight="251701248" behindDoc="1" locked="0" layoutInCell="1" allowOverlap="1" wp14:anchorId="080D059C" wp14:editId="7851F18C">
            <wp:simplePos x="0" y="0"/>
            <wp:positionH relativeFrom="column">
              <wp:posOffset>22370</wp:posOffset>
            </wp:positionH>
            <wp:positionV relativeFrom="paragraph">
              <wp:posOffset>448945</wp:posOffset>
            </wp:positionV>
            <wp:extent cx="3117850" cy="1947545"/>
            <wp:effectExtent l="0" t="0" r="6350" b="0"/>
            <wp:wrapTight wrapText="bothSides">
              <wp:wrapPolygon edited="0">
                <wp:start x="0" y="0"/>
                <wp:lineTo x="0" y="21410"/>
                <wp:lineTo x="21556" y="21410"/>
                <wp:lineTo x="21556"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Haut-Katanga-RDC-mise-sur-le-maïs-pour-combler-son-déficit-alimentaire-.jpg"/>
                    <pic:cNvPicPr/>
                  </pic:nvPicPr>
                  <pic:blipFill>
                    <a:blip r:embed="rId39" cstate="screen">
                      <a:extLst>
                        <a:ext uri="{28A0092B-C50C-407E-A947-70E740481C1C}">
                          <a14:useLocalDpi xmlns:a14="http://schemas.microsoft.com/office/drawing/2010/main"/>
                        </a:ext>
                      </a:extLst>
                    </a:blip>
                    <a:stretch>
                      <a:fillRect/>
                    </a:stretch>
                  </pic:blipFill>
                  <pic:spPr>
                    <a:xfrm>
                      <a:off x="0" y="0"/>
                      <a:ext cx="3117850" cy="1947545"/>
                    </a:xfrm>
                    <a:prstGeom prst="rect">
                      <a:avLst/>
                    </a:prstGeom>
                  </pic:spPr>
                </pic:pic>
              </a:graphicData>
            </a:graphic>
            <wp14:sizeRelH relativeFrom="page">
              <wp14:pctWidth>0</wp14:pctWidth>
            </wp14:sizeRelH>
            <wp14:sizeRelV relativeFrom="page">
              <wp14:pctHeight>0</wp14:pctHeight>
            </wp14:sizeRelV>
          </wp:anchor>
        </w:drawing>
      </w:r>
      <w:r w:rsidR="00A7437C" w:rsidRPr="004E71E5">
        <w:rPr>
          <w:rFonts w:ascii="Times New Roman" w:hAnsi="Times New Roman" w:cs="Times New Roman"/>
          <w:sz w:val="26"/>
          <w:szCs w:val="26"/>
        </w:rPr>
        <w:tab/>
        <w:t xml:space="preserve">L’éducation des enfants peut prendre du temps avant d’avoir des résultats escomptés. Les parents doivent avoir de </w:t>
      </w:r>
      <w:r w:rsidR="00A7437C" w:rsidRPr="004E71E5">
        <w:rPr>
          <w:rFonts w:ascii="Times New Roman" w:hAnsi="Times New Roman" w:cs="Times New Roman"/>
          <w:b/>
          <w:sz w:val="26"/>
          <w:szCs w:val="26"/>
        </w:rPr>
        <w:t>la</w:t>
      </w:r>
      <w:r w:rsidR="00A7437C" w:rsidRPr="004E71E5">
        <w:rPr>
          <w:rFonts w:ascii="Times New Roman" w:hAnsi="Times New Roman" w:cs="Times New Roman"/>
          <w:sz w:val="26"/>
          <w:szCs w:val="26"/>
        </w:rPr>
        <w:t xml:space="preserve"> </w:t>
      </w:r>
      <w:r w:rsidR="00A7437C" w:rsidRPr="004E71E5">
        <w:rPr>
          <w:rFonts w:ascii="Times New Roman" w:hAnsi="Times New Roman" w:cs="Times New Roman"/>
          <w:b/>
          <w:sz w:val="26"/>
          <w:szCs w:val="26"/>
        </w:rPr>
        <w:t>patience</w:t>
      </w:r>
      <w:r w:rsidR="00A7437C" w:rsidRPr="004E71E5">
        <w:rPr>
          <w:rFonts w:ascii="Times New Roman" w:hAnsi="Times New Roman" w:cs="Times New Roman"/>
          <w:sz w:val="26"/>
          <w:szCs w:val="26"/>
        </w:rPr>
        <w:t xml:space="preserve">, comme il en est </w:t>
      </w:r>
      <w:r w:rsidR="00A7437C" w:rsidRPr="00A826EF">
        <w:rPr>
          <w:rFonts w:ascii="Times New Roman" w:hAnsi="Times New Roman" w:cs="Times New Roman"/>
          <w:b/>
          <w:sz w:val="25"/>
          <w:szCs w:val="25"/>
        </w:rPr>
        <w:t>du</w:t>
      </w:r>
      <w:r w:rsidR="000E5C70" w:rsidRPr="00A826EF">
        <w:rPr>
          <w:rFonts w:ascii="Times New Roman" w:hAnsi="Times New Roman" w:cs="Times New Roman"/>
          <w:b/>
          <w:sz w:val="25"/>
          <w:szCs w:val="25"/>
        </w:rPr>
        <w:t xml:space="preserve"> </w:t>
      </w:r>
      <w:r w:rsidR="00A7437C" w:rsidRPr="00A826EF">
        <w:rPr>
          <w:rFonts w:ascii="Times New Roman" w:hAnsi="Times New Roman" w:cs="Times New Roman"/>
          <w:b/>
          <w:sz w:val="25"/>
          <w:szCs w:val="25"/>
        </w:rPr>
        <w:t>cultivateur</w:t>
      </w:r>
      <w:r w:rsidR="00A7437C" w:rsidRPr="004E71E5">
        <w:rPr>
          <w:rFonts w:ascii="Times New Roman" w:hAnsi="Times New Roman" w:cs="Times New Roman"/>
          <w:sz w:val="26"/>
          <w:szCs w:val="26"/>
        </w:rPr>
        <w:t> qui attend avec patience le fruit de la terre (Jc 5:7).</w:t>
      </w:r>
      <w:r w:rsidR="00B10336">
        <w:rPr>
          <w:rFonts w:ascii="Times New Roman" w:hAnsi="Times New Roman" w:cs="Times New Roman"/>
          <w:sz w:val="26"/>
          <w:szCs w:val="26"/>
        </w:rPr>
        <w:t xml:space="preserve"> </w:t>
      </w:r>
      <w:r w:rsidR="00A7437C" w:rsidRPr="000E5C70">
        <w:rPr>
          <w:rFonts w:ascii="Times New Roman" w:hAnsi="Times New Roman" w:cs="Times New Roman"/>
          <w:sz w:val="26"/>
          <w:szCs w:val="26"/>
        </w:rPr>
        <w:t>Denis</w:t>
      </w:r>
      <w:r w:rsidR="00150973" w:rsidRPr="000E5C70">
        <w:rPr>
          <w:rFonts w:ascii="Times New Roman" w:hAnsi="Times New Roman" w:cs="Times New Roman"/>
          <w:sz w:val="26"/>
          <w:szCs w:val="26"/>
        </w:rPr>
        <w:t xml:space="preserve"> </w:t>
      </w:r>
      <w:r w:rsidR="00A7437C" w:rsidRPr="000E5C70">
        <w:rPr>
          <w:rFonts w:ascii="Times New Roman" w:hAnsi="Times New Roman" w:cs="Times New Roman"/>
          <w:sz w:val="26"/>
          <w:szCs w:val="26"/>
        </w:rPr>
        <w:t>Sonet</w:t>
      </w:r>
      <w:r w:rsidR="00A7437C" w:rsidRPr="004E71E5">
        <w:rPr>
          <w:rFonts w:ascii="Times New Roman" w:hAnsi="Times New Roman" w:cs="Times New Roman"/>
          <w:sz w:val="26"/>
          <w:szCs w:val="26"/>
        </w:rPr>
        <w:t xml:space="preserve"> (1926-2015), un prêtre catholique français, abonde dans le même sens lorsqu’il dit: « Ne tirez pas sur l’herbe pour qu’elle pousse plus vite ! ».</w:t>
      </w:r>
    </w:p>
    <w:p w14:paraId="13A59449" w14:textId="77777777" w:rsidR="00A7437C" w:rsidRPr="00D4274F" w:rsidRDefault="00A7437C" w:rsidP="00A7437C">
      <w:pPr>
        <w:tabs>
          <w:tab w:val="left" w:pos="2216"/>
          <w:tab w:val="left" w:pos="4140"/>
        </w:tabs>
        <w:spacing w:after="0" w:line="240" w:lineRule="auto"/>
        <w:ind w:left="360"/>
        <w:jc w:val="center"/>
        <w:rPr>
          <w:rFonts w:ascii="Abadi MT Condensed Extra Bold" w:hAnsi="Abadi MT Condensed Extra Bold" w:cs="Times New Roman"/>
          <w:b/>
          <w:bCs/>
          <w:color w:val="00B050"/>
          <w:sz w:val="48"/>
          <w:szCs w:val="28"/>
        </w:rPr>
      </w:pPr>
      <w:r w:rsidRPr="00D4274F">
        <w:rPr>
          <w:rFonts w:ascii="Abadi MT Condensed Extra Bold" w:hAnsi="Abadi MT Condensed Extra Bold" w:cs="Times New Roman"/>
          <w:b/>
          <w:bCs/>
          <w:color w:val="00B050"/>
          <w:sz w:val="48"/>
          <w:szCs w:val="28"/>
        </w:rPr>
        <w:lastRenderedPageBreak/>
        <w:t>11. L’humilité</w:t>
      </w:r>
    </w:p>
    <w:p w14:paraId="52367F86" w14:textId="77777777" w:rsidR="00A7437C" w:rsidRPr="006D69A2" w:rsidRDefault="00A7437C" w:rsidP="00A7437C">
      <w:pPr>
        <w:tabs>
          <w:tab w:val="left" w:pos="2216"/>
          <w:tab w:val="left" w:pos="4140"/>
        </w:tabs>
        <w:spacing w:after="0"/>
        <w:ind w:left="360"/>
        <w:jc w:val="center"/>
        <w:rPr>
          <w:rFonts w:ascii="Abadi MT Condensed Extra Bold" w:hAnsi="Abadi MT Condensed Extra Bold" w:cs="Times New Roman"/>
          <w:b/>
          <w:color w:val="00B050"/>
          <w:sz w:val="6"/>
          <w:szCs w:val="28"/>
        </w:rPr>
      </w:pPr>
    </w:p>
    <w:p w14:paraId="0FC70AB4" w14:textId="77777777" w:rsidR="00A7437C" w:rsidRPr="003B3E94" w:rsidRDefault="00A7437C" w:rsidP="00A7437C">
      <w:pPr>
        <w:spacing w:after="0"/>
        <w:jc w:val="both"/>
        <w:rPr>
          <w:rFonts w:ascii="Times New Roman" w:hAnsi="Times New Roman" w:cs="Times New Roman"/>
          <w:sz w:val="2"/>
          <w:szCs w:val="24"/>
        </w:rPr>
      </w:pPr>
    </w:p>
    <w:p w14:paraId="37844ABF" w14:textId="6934408D" w:rsidR="007A1181" w:rsidRPr="007A1181" w:rsidRDefault="007A1181" w:rsidP="00527627">
      <w:pPr>
        <w:pStyle w:val="Prrafodelista"/>
        <w:tabs>
          <w:tab w:val="left" w:pos="990"/>
        </w:tabs>
        <w:spacing w:after="0"/>
        <w:ind w:left="0"/>
        <w:jc w:val="both"/>
        <w:rPr>
          <w:rFonts w:ascii="Times New Roman" w:hAnsi="Times New Roman" w:cs="Times New Roman"/>
          <w:bCs/>
          <w:sz w:val="2"/>
          <w:szCs w:val="26"/>
        </w:rPr>
      </w:pPr>
    </w:p>
    <w:p w14:paraId="15E00EA7" w14:textId="397C8124" w:rsidR="007A1181" w:rsidRPr="007A1181" w:rsidRDefault="007A1181" w:rsidP="007A1181">
      <w:pPr>
        <w:pStyle w:val="Prrafodelista"/>
        <w:tabs>
          <w:tab w:val="left" w:pos="990"/>
        </w:tabs>
        <w:spacing w:after="0"/>
        <w:ind w:left="0" w:firstLine="709"/>
        <w:jc w:val="both"/>
        <w:rPr>
          <w:rFonts w:ascii="Times New Roman" w:hAnsi="Times New Roman" w:cs="Times New Roman"/>
          <w:bCs/>
          <w:sz w:val="26"/>
          <w:szCs w:val="26"/>
        </w:rPr>
      </w:pPr>
      <w:r w:rsidRPr="007A1181">
        <w:rPr>
          <w:rFonts w:ascii="Times New Roman" w:eastAsia="Times New Roman" w:hAnsi="Times New Roman" w:cs="Times New Roman"/>
          <w:noProof/>
          <w:sz w:val="26"/>
          <w:szCs w:val="26"/>
          <w:lang w:val="es-ES" w:eastAsia="es-ES"/>
        </w:rPr>
        <w:drawing>
          <wp:anchor distT="0" distB="0" distL="114300" distR="114300" simplePos="0" relativeHeight="251809792" behindDoc="1" locked="0" layoutInCell="1" allowOverlap="1" wp14:anchorId="72D0B5EC" wp14:editId="21E0A749">
            <wp:simplePos x="0" y="0"/>
            <wp:positionH relativeFrom="column">
              <wp:posOffset>1235498</wp:posOffset>
            </wp:positionH>
            <wp:positionV relativeFrom="paragraph">
              <wp:posOffset>488315</wp:posOffset>
            </wp:positionV>
            <wp:extent cx="3234690" cy="2159000"/>
            <wp:effectExtent l="0" t="0" r="3810" b="0"/>
            <wp:wrapTight wrapText="bothSides">
              <wp:wrapPolygon edited="0">
                <wp:start x="0" y="0"/>
                <wp:lineTo x="0" y="21473"/>
                <wp:lineTo x="21541" y="21473"/>
                <wp:lineTo x="21541" y="0"/>
                <wp:lineTo x="0" y="0"/>
              </wp:wrapPolygon>
            </wp:wrapTight>
            <wp:docPr id="73" name="Image 73" descr="L'humilité, c'est examiner son cœur chaque jour, reconnaitre 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humilité, c'est examiner son cœur chaque jour, reconnaitre ses ..."/>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23469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181">
        <w:rPr>
          <w:rFonts w:ascii="Times New Roman" w:hAnsi="Times New Roman" w:cs="Times New Roman"/>
          <w:bCs/>
          <w:sz w:val="26"/>
          <w:szCs w:val="26"/>
        </w:rPr>
        <w:t xml:space="preserve">C’est un « état d’esprit, attitude de quelqu’un qui est humble ». </w:t>
      </w:r>
      <w:r w:rsidRPr="00EB0C16">
        <w:rPr>
          <w:rFonts w:ascii="Times New Roman" w:hAnsi="Times New Roman" w:cs="Times New Roman"/>
          <w:bCs/>
          <w:sz w:val="26"/>
          <w:szCs w:val="26"/>
        </w:rPr>
        <w:t>L’</w:t>
      </w:r>
      <w:r w:rsidRPr="007A1181">
        <w:rPr>
          <w:rFonts w:ascii="Times New Roman" w:hAnsi="Times New Roman" w:cs="Times New Roman"/>
          <w:b/>
          <w:bCs/>
          <w:sz w:val="26"/>
          <w:szCs w:val="26"/>
        </w:rPr>
        <w:t>humilité</w:t>
      </w:r>
      <w:r w:rsidRPr="007A1181">
        <w:rPr>
          <w:rFonts w:ascii="Times New Roman" w:hAnsi="Times New Roman" w:cs="Times New Roman"/>
          <w:bCs/>
          <w:sz w:val="26"/>
          <w:szCs w:val="26"/>
        </w:rPr>
        <w:t xml:space="preserve"> n’est </w:t>
      </w:r>
      <w:r w:rsidRPr="007A1181">
        <w:rPr>
          <w:rFonts w:ascii="Times New Roman" w:hAnsi="Times New Roman" w:cs="Times New Roman"/>
          <w:b/>
          <w:bCs/>
          <w:sz w:val="26"/>
          <w:szCs w:val="26"/>
        </w:rPr>
        <w:t xml:space="preserve">pas </w:t>
      </w:r>
      <w:r w:rsidRPr="00EB0C16">
        <w:rPr>
          <w:rFonts w:ascii="Times New Roman" w:hAnsi="Times New Roman" w:cs="Times New Roman"/>
          <w:bCs/>
          <w:sz w:val="26"/>
          <w:szCs w:val="26"/>
        </w:rPr>
        <w:t>un</w:t>
      </w:r>
      <w:r w:rsidRPr="007A1181">
        <w:rPr>
          <w:rFonts w:ascii="Times New Roman" w:hAnsi="Times New Roman" w:cs="Times New Roman"/>
          <w:b/>
          <w:bCs/>
          <w:sz w:val="26"/>
          <w:szCs w:val="26"/>
        </w:rPr>
        <w:t xml:space="preserve"> signe </w:t>
      </w:r>
      <w:r w:rsidRPr="00EB0C16">
        <w:rPr>
          <w:rFonts w:ascii="Times New Roman" w:hAnsi="Times New Roman" w:cs="Times New Roman"/>
          <w:bCs/>
          <w:sz w:val="26"/>
          <w:szCs w:val="26"/>
        </w:rPr>
        <w:t>de</w:t>
      </w:r>
      <w:r w:rsidRPr="007A1181">
        <w:rPr>
          <w:rFonts w:ascii="Times New Roman" w:hAnsi="Times New Roman" w:cs="Times New Roman"/>
          <w:b/>
          <w:bCs/>
          <w:sz w:val="26"/>
          <w:szCs w:val="26"/>
        </w:rPr>
        <w:t xml:space="preserve"> faiblesse</w:t>
      </w:r>
      <w:r w:rsidRPr="007A1181">
        <w:rPr>
          <w:rFonts w:ascii="Times New Roman" w:hAnsi="Times New Roman" w:cs="Times New Roman"/>
          <w:bCs/>
          <w:sz w:val="26"/>
          <w:szCs w:val="26"/>
        </w:rPr>
        <w:t xml:space="preserve">, </w:t>
      </w:r>
      <w:r w:rsidRPr="007A1181">
        <w:rPr>
          <w:rFonts w:ascii="Times New Roman" w:hAnsi="Times New Roman" w:cs="Times New Roman"/>
          <w:b/>
          <w:bCs/>
          <w:sz w:val="26"/>
          <w:szCs w:val="26"/>
        </w:rPr>
        <w:t xml:space="preserve">mais </w:t>
      </w:r>
      <w:r w:rsidRPr="00EB0C16">
        <w:rPr>
          <w:rFonts w:ascii="Times New Roman" w:hAnsi="Times New Roman" w:cs="Times New Roman"/>
          <w:bCs/>
          <w:sz w:val="26"/>
          <w:szCs w:val="26"/>
        </w:rPr>
        <w:t>de</w:t>
      </w:r>
      <w:r w:rsidRPr="007A1181">
        <w:rPr>
          <w:rFonts w:ascii="Times New Roman" w:hAnsi="Times New Roman" w:cs="Times New Roman"/>
          <w:b/>
          <w:bCs/>
          <w:sz w:val="26"/>
          <w:szCs w:val="26"/>
        </w:rPr>
        <w:t xml:space="preserve"> force</w:t>
      </w:r>
      <w:r w:rsidRPr="007A1181">
        <w:rPr>
          <w:rFonts w:ascii="Times New Roman" w:hAnsi="Times New Roman" w:cs="Times New Roman"/>
          <w:bCs/>
          <w:sz w:val="26"/>
          <w:szCs w:val="26"/>
        </w:rPr>
        <w:t>.</w:t>
      </w:r>
      <w:r w:rsidRPr="007A1181">
        <w:rPr>
          <w:rFonts w:ascii="Times New Roman" w:hAnsi="Times New Roman" w:cs="Times New Roman"/>
          <w:b/>
          <w:bCs/>
          <w:sz w:val="26"/>
          <w:szCs w:val="26"/>
        </w:rPr>
        <w:t xml:space="preserve"> </w:t>
      </w:r>
      <w:r w:rsidRPr="007A1181">
        <w:rPr>
          <w:rFonts w:ascii="Times New Roman" w:hAnsi="Times New Roman" w:cs="Times New Roman"/>
          <w:bCs/>
          <w:sz w:val="26"/>
          <w:szCs w:val="26"/>
        </w:rPr>
        <w:t xml:space="preserve">Il est important pour les parents d’avoir le sens de l’humilité, de savoir s’excuser en cas d’oubli ou d’erreurs. </w:t>
      </w:r>
    </w:p>
    <w:p w14:paraId="367B430E" w14:textId="77777777" w:rsidR="00A6619C" w:rsidRDefault="00A6619C" w:rsidP="007A1181">
      <w:pPr>
        <w:pStyle w:val="Prrafodelista"/>
        <w:tabs>
          <w:tab w:val="left" w:pos="990"/>
        </w:tabs>
        <w:spacing w:after="0"/>
        <w:ind w:left="0" w:firstLine="709"/>
        <w:jc w:val="both"/>
        <w:rPr>
          <w:rFonts w:ascii="Times New Roman" w:hAnsi="Times New Roman" w:cs="Times New Roman"/>
          <w:bCs/>
          <w:sz w:val="26"/>
          <w:szCs w:val="26"/>
        </w:rPr>
      </w:pPr>
    </w:p>
    <w:p w14:paraId="4F9ED876" w14:textId="1D523A33" w:rsidR="007A1181" w:rsidRPr="007A1181" w:rsidRDefault="007A1181" w:rsidP="007A1181">
      <w:pPr>
        <w:pStyle w:val="Prrafodelista"/>
        <w:tabs>
          <w:tab w:val="left" w:pos="990"/>
        </w:tabs>
        <w:spacing w:after="0"/>
        <w:ind w:left="0" w:firstLine="709"/>
        <w:jc w:val="both"/>
        <w:rPr>
          <w:rFonts w:ascii="Times New Roman" w:hAnsi="Times New Roman" w:cs="Times New Roman"/>
          <w:bCs/>
          <w:sz w:val="26"/>
          <w:szCs w:val="26"/>
        </w:rPr>
      </w:pPr>
    </w:p>
    <w:p w14:paraId="6E5434C9" w14:textId="768F6940" w:rsidR="007A1181" w:rsidRPr="007A1181" w:rsidRDefault="000702D7" w:rsidP="00A6619C">
      <w:pPr>
        <w:pStyle w:val="Prrafodelista"/>
        <w:tabs>
          <w:tab w:val="left" w:pos="990"/>
        </w:tabs>
        <w:spacing w:after="0" w:line="240" w:lineRule="auto"/>
        <w:ind w:left="0" w:firstLine="709"/>
        <w:jc w:val="both"/>
        <w:rPr>
          <w:rFonts w:ascii="Times New Roman" w:hAnsi="Times New Roman" w:cs="Times New Roman"/>
          <w:bCs/>
          <w:sz w:val="26"/>
          <w:szCs w:val="26"/>
        </w:rPr>
      </w:pPr>
      <w:r w:rsidRPr="007A1181">
        <w:rPr>
          <w:rFonts w:ascii="Times New Roman" w:eastAsia="Times New Roman" w:hAnsi="Times New Roman" w:cs="Times New Roman"/>
          <w:noProof/>
          <w:sz w:val="26"/>
          <w:szCs w:val="26"/>
          <w:lang w:val="es-ES" w:eastAsia="es-ES"/>
        </w:rPr>
        <w:drawing>
          <wp:anchor distT="0" distB="0" distL="114300" distR="114300" simplePos="0" relativeHeight="251810816" behindDoc="1" locked="0" layoutInCell="1" allowOverlap="1" wp14:anchorId="6E29E4DD" wp14:editId="66377C58">
            <wp:simplePos x="0" y="0"/>
            <wp:positionH relativeFrom="column">
              <wp:posOffset>-76835</wp:posOffset>
            </wp:positionH>
            <wp:positionV relativeFrom="paragraph">
              <wp:posOffset>-40851</wp:posOffset>
            </wp:positionV>
            <wp:extent cx="2277110" cy="2950210"/>
            <wp:effectExtent l="0" t="0" r="5715" b="3810"/>
            <wp:wrapTight wrapText="bothSides">
              <wp:wrapPolygon edited="0">
                <wp:start x="0" y="0"/>
                <wp:lineTo x="0" y="21537"/>
                <wp:lineTo x="21536" y="21537"/>
                <wp:lineTo x="21536" y="0"/>
                <wp:lineTo x="0" y="0"/>
              </wp:wrapPolygon>
            </wp:wrapTight>
            <wp:docPr id="76" name="Image 76" descr="Citation sur l'humilité | Humilité citation, Citation, Citation beau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ation sur l'humilité | Humilité citation, Citation, Citation beauté"/>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277110" cy="295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181" w:rsidRPr="007A1181">
        <w:rPr>
          <w:rFonts w:ascii="Times New Roman" w:hAnsi="Times New Roman" w:cs="Times New Roman"/>
          <w:bCs/>
          <w:sz w:val="26"/>
          <w:szCs w:val="26"/>
        </w:rPr>
        <w:t>L’humilité dans le mariage, ce n’est pas avoir la prétention ou le goût de grandeur ; c’est se laisser attirer par ce qui est simple (Rm 12:16). Autrement dit, c’est se reconnaître petit devant l’autre, c’est être en mesure de se faire son serviteur (Mt 23:11 ; Ph 2:3). Plus on est grand, plus on doit s’abaisser (Si 3:17-20).</w:t>
      </w:r>
    </w:p>
    <w:p w14:paraId="759881EF" w14:textId="77777777" w:rsidR="007A1181" w:rsidRPr="00A6619C" w:rsidRDefault="007A1181" w:rsidP="00A6619C">
      <w:pPr>
        <w:tabs>
          <w:tab w:val="left" w:pos="990"/>
        </w:tabs>
        <w:spacing w:after="0" w:line="240" w:lineRule="auto"/>
        <w:jc w:val="both"/>
        <w:rPr>
          <w:rFonts w:ascii="Times New Roman" w:hAnsi="Times New Roman" w:cs="Times New Roman"/>
          <w:bCs/>
          <w:sz w:val="13"/>
          <w:szCs w:val="26"/>
        </w:rPr>
      </w:pPr>
    </w:p>
    <w:p w14:paraId="76BDB5BE" w14:textId="77777777" w:rsidR="007A1181" w:rsidRPr="00A6619C" w:rsidRDefault="007A1181" w:rsidP="00A6619C">
      <w:pPr>
        <w:pStyle w:val="Prrafodelista"/>
        <w:tabs>
          <w:tab w:val="left" w:pos="990"/>
        </w:tabs>
        <w:spacing w:after="0" w:line="240" w:lineRule="auto"/>
        <w:ind w:left="0" w:firstLine="709"/>
        <w:jc w:val="both"/>
        <w:rPr>
          <w:rFonts w:ascii="Times New Roman" w:hAnsi="Times New Roman" w:cs="Times New Roman"/>
          <w:bCs/>
          <w:sz w:val="2"/>
          <w:szCs w:val="26"/>
        </w:rPr>
      </w:pPr>
    </w:p>
    <w:p w14:paraId="209D6121" w14:textId="0E8BAD79" w:rsidR="00527627" w:rsidRDefault="007A1181" w:rsidP="000A58EF">
      <w:pPr>
        <w:pStyle w:val="Prrafodelista"/>
        <w:tabs>
          <w:tab w:val="left" w:pos="990"/>
        </w:tabs>
        <w:spacing w:after="0" w:line="240" w:lineRule="auto"/>
        <w:ind w:left="0" w:firstLine="709"/>
        <w:jc w:val="both"/>
        <w:rPr>
          <w:rFonts w:ascii="Times New Roman" w:hAnsi="Times New Roman" w:cs="Times New Roman"/>
          <w:bCs/>
          <w:sz w:val="26"/>
          <w:szCs w:val="26"/>
        </w:rPr>
      </w:pPr>
      <w:r w:rsidRPr="007A1181">
        <w:rPr>
          <w:rFonts w:ascii="Times New Roman" w:hAnsi="Times New Roman" w:cs="Times New Roman"/>
          <w:bCs/>
          <w:sz w:val="26"/>
          <w:szCs w:val="26"/>
        </w:rPr>
        <w:t>L’humilité des parents aura des retombées positives sur la vie de leurs enfants, lesquels enfants les imiteront.</w:t>
      </w:r>
    </w:p>
    <w:p w14:paraId="570E2B5B" w14:textId="04C3AAD2" w:rsidR="00A7437C" w:rsidRPr="007958E1" w:rsidRDefault="00A7437C" w:rsidP="00A7437C">
      <w:pPr>
        <w:pStyle w:val="Prrafodelista"/>
        <w:tabs>
          <w:tab w:val="left" w:pos="2216"/>
          <w:tab w:val="left" w:pos="4140"/>
        </w:tabs>
        <w:spacing w:after="0"/>
        <w:jc w:val="center"/>
        <w:rPr>
          <w:rFonts w:ascii="Abadi MT Condensed Extra Bold" w:hAnsi="Abadi MT Condensed Extra Bold" w:cs="Times New Roman"/>
          <w:b/>
          <w:bCs/>
          <w:color w:val="403152" w:themeColor="accent4" w:themeShade="80"/>
          <w:sz w:val="48"/>
          <w:szCs w:val="28"/>
        </w:rPr>
      </w:pPr>
      <w:r w:rsidRPr="007958E1">
        <w:rPr>
          <w:rFonts w:ascii="Abadi MT Condensed Extra Bold" w:hAnsi="Abadi MT Condensed Extra Bold" w:cs="Times New Roman"/>
          <w:b/>
          <w:bCs/>
          <w:color w:val="403152" w:themeColor="accent4" w:themeShade="80"/>
          <w:sz w:val="48"/>
          <w:szCs w:val="28"/>
        </w:rPr>
        <w:lastRenderedPageBreak/>
        <w:t>12. La piété</w:t>
      </w:r>
    </w:p>
    <w:p w14:paraId="55A215D4" w14:textId="77777777" w:rsidR="00A7437C" w:rsidRDefault="00A7437C" w:rsidP="00900D91">
      <w:pPr>
        <w:pStyle w:val="Prrafodelista"/>
        <w:tabs>
          <w:tab w:val="left" w:pos="2216"/>
          <w:tab w:val="left" w:pos="4140"/>
        </w:tabs>
        <w:spacing w:after="0" w:line="240" w:lineRule="auto"/>
        <w:jc w:val="center"/>
        <w:rPr>
          <w:rFonts w:ascii="Abadi MT Condensed Extra Bold" w:hAnsi="Abadi MT Condensed Extra Bold" w:cs="Times New Roman"/>
          <w:b/>
          <w:bCs/>
          <w:color w:val="403152" w:themeColor="accent4" w:themeShade="80"/>
          <w:sz w:val="2"/>
          <w:szCs w:val="28"/>
        </w:rPr>
      </w:pPr>
    </w:p>
    <w:p w14:paraId="462C42B4" w14:textId="77777777" w:rsidR="00A7437C" w:rsidRDefault="00A7437C" w:rsidP="00A7437C">
      <w:pPr>
        <w:pStyle w:val="Prrafodelista"/>
        <w:tabs>
          <w:tab w:val="left" w:pos="2216"/>
          <w:tab w:val="left" w:pos="4140"/>
        </w:tabs>
        <w:spacing w:after="0" w:line="240" w:lineRule="auto"/>
        <w:rPr>
          <w:rFonts w:ascii="Abadi MT Condensed Extra Bold" w:hAnsi="Abadi MT Condensed Extra Bold" w:cs="Times New Roman"/>
          <w:b/>
          <w:bCs/>
          <w:color w:val="403152" w:themeColor="accent4" w:themeShade="80"/>
          <w:sz w:val="2"/>
          <w:szCs w:val="28"/>
        </w:rPr>
      </w:pPr>
    </w:p>
    <w:p w14:paraId="2B07C151" w14:textId="77777777" w:rsidR="00A7437C" w:rsidRDefault="00A7437C" w:rsidP="00A7437C">
      <w:pPr>
        <w:pStyle w:val="Prrafodelista"/>
        <w:tabs>
          <w:tab w:val="left" w:pos="2216"/>
          <w:tab w:val="left" w:pos="4140"/>
        </w:tabs>
        <w:spacing w:after="0"/>
        <w:jc w:val="center"/>
        <w:rPr>
          <w:rFonts w:ascii="Abadi MT Condensed Extra Bold" w:hAnsi="Abadi MT Condensed Extra Bold" w:cs="Times New Roman"/>
          <w:b/>
          <w:bCs/>
          <w:color w:val="403152" w:themeColor="accent4" w:themeShade="80"/>
          <w:sz w:val="2"/>
          <w:szCs w:val="28"/>
        </w:rPr>
      </w:pPr>
    </w:p>
    <w:p w14:paraId="4A9A66AD" w14:textId="55A0905C" w:rsidR="00A7437C" w:rsidRPr="003E23EB" w:rsidRDefault="00A7437C" w:rsidP="00C4330A">
      <w:pPr>
        <w:spacing w:after="0"/>
        <w:ind w:firstLine="709"/>
        <w:jc w:val="both"/>
        <w:rPr>
          <w:rFonts w:ascii="Times New Roman" w:hAnsi="Times New Roman" w:cs="Times New Roman"/>
          <w:sz w:val="26"/>
          <w:szCs w:val="26"/>
        </w:rPr>
      </w:pPr>
      <w:r w:rsidRPr="003E23EB">
        <w:rPr>
          <w:rFonts w:ascii="Times New Roman" w:hAnsi="Times New Roman" w:cs="Times New Roman"/>
          <w:sz w:val="26"/>
          <w:szCs w:val="26"/>
        </w:rPr>
        <w:t xml:space="preserve">Un </w:t>
      </w:r>
      <w:r w:rsidRPr="003E23EB">
        <w:rPr>
          <w:rFonts w:ascii="Times New Roman" w:hAnsi="Times New Roman" w:cs="Times New Roman"/>
          <w:b/>
          <w:sz w:val="26"/>
          <w:szCs w:val="26"/>
        </w:rPr>
        <w:t>parent qui prie</w:t>
      </w:r>
      <w:r w:rsidRPr="003E23EB">
        <w:rPr>
          <w:rFonts w:ascii="Times New Roman" w:hAnsi="Times New Roman" w:cs="Times New Roman"/>
          <w:sz w:val="26"/>
          <w:szCs w:val="26"/>
        </w:rPr>
        <w:t xml:space="preserve"> servira d’</w:t>
      </w:r>
      <w:r w:rsidRPr="003E23EB">
        <w:rPr>
          <w:rFonts w:ascii="Times New Roman" w:hAnsi="Times New Roman" w:cs="Times New Roman"/>
          <w:b/>
          <w:sz w:val="26"/>
          <w:szCs w:val="26"/>
        </w:rPr>
        <w:t>exemple à sa famille</w:t>
      </w:r>
      <w:r w:rsidRPr="003E23EB">
        <w:rPr>
          <w:rFonts w:ascii="Times New Roman" w:hAnsi="Times New Roman" w:cs="Times New Roman"/>
          <w:sz w:val="26"/>
          <w:szCs w:val="26"/>
        </w:rPr>
        <w:t xml:space="preserve">. </w:t>
      </w:r>
      <w:r w:rsidRPr="003E23EB">
        <w:rPr>
          <w:rFonts w:ascii="Times New Roman" w:eastAsia=".SFNSText-Regular" w:hAnsi="Times New Roman" w:cs="Times New Roman"/>
          <w:sz w:val="26"/>
          <w:szCs w:val="26"/>
          <w:shd w:val="clear" w:color="auto" w:fill="FFFFFF"/>
        </w:rPr>
        <w:t xml:space="preserve">« Famille qui prie, famille qui vit », </w:t>
      </w:r>
      <w:r w:rsidRPr="003E23EB">
        <w:rPr>
          <w:rFonts w:ascii="Times New Roman" w:eastAsia=".SFNSText-Regular" w:hAnsi="Times New Roman" w:cs="Times New Roman"/>
          <w:i/>
          <w:sz w:val="26"/>
          <w:szCs w:val="26"/>
          <w:shd w:val="clear" w:color="auto" w:fill="FFFFFF"/>
        </w:rPr>
        <w:t>dixit</w:t>
      </w:r>
      <w:r w:rsidRPr="003E23EB">
        <w:rPr>
          <w:rFonts w:ascii="Times New Roman" w:eastAsia=".SFNSText-Regular" w:hAnsi="Times New Roman" w:cs="Times New Roman"/>
          <w:sz w:val="26"/>
          <w:szCs w:val="26"/>
          <w:shd w:val="clear" w:color="auto" w:fill="FFFFFF"/>
        </w:rPr>
        <w:t xml:space="preserve"> le Pape Pie XII.</w:t>
      </w:r>
      <w:r w:rsidRPr="003E23EB">
        <w:rPr>
          <w:rFonts w:ascii="Times New Roman" w:hAnsi="Times New Roman" w:cs="Times New Roman"/>
          <w:sz w:val="26"/>
          <w:szCs w:val="26"/>
        </w:rPr>
        <w:t xml:space="preserve"> </w:t>
      </w:r>
    </w:p>
    <w:p w14:paraId="2061D18B" w14:textId="1F48B239" w:rsidR="00A7437C" w:rsidRPr="000A58EF" w:rsidRDefault="00C06817" w:rsidP="000A58EF">
      <w:pPr>
        <w:pStyle w:val="Prrafodelista"/>
        <w:spacing w:after="0"/>
        <w:ind w:firstLine="698"/>
        <w:jc w:val="both"/>
        <w:rPr>
          <w:rFonts w:ascii="Times New Roman" w:hAnsi="Times New Roman" w:cs="Times New Roman"/>
          <w:sz w:val="8"/>
          <w:szCs w:val="26"/>
        </w:rPr>
      </w:pPr>
      <w:r w:rsidRPr="003E23EB">
        <w:rPr>
          <w:noProof/>
          <w:lang w:val="es-ES" w:eastAsia="es-ES"/>
        </w:rPr>
        <w:drawing>
          <wp:anchor distT="0" distB="0" distL="114300" distR="114300" simplePos="0" relativeHeight="251681792" behindDoc="1" locked="0" layoutInCell="1" allowOverlap="1" wp14:anchorId="50213F26" wp14:editId="4E5E1322">
            <wp:simplePos x="0" y="0"/>
            <wp:positionH relativeFrom="column">
              <wp:posOffset>-4445</wp:posOffset>
            </wp:positionH>
            <wp:positionV relativeFrom="paragraph">
              <wp:posOffset>41828</wp:posOffset>
            </wp:positionV>
            <wp:extent cx="2567940" cy="3352165"/>
            <wp:effectExtent l="0" t="0" r="0" b="635"/>
            <wp:wrapTight wrapText="bothSides">
              <wp:wrapPolygon edited="0">
                <wp:start x="0" y="0"/>
                <wp:lineTo x="0" y="21522"/>
                <wp:lineTo x="21472" y="21522"/>
                <wp:lineTo x="21472"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inte13.jpg"/>
                    <pic:cNvPicPr/>
                  </pic:nvPicPr>
                  <pic:blipFill>
                    <a:blip r:embed="rId42">
                      <a:extLst>
                        <a:ext uri="{28A0092B-C50C-407E-A947-70E740481C1C}">
                          <a14:useLocalDpi xmlns:a14="http://schemas.microsoft.com/office/drawing/2010/main"/>
                        </a:ext>
                      </a:extLst>
                    </a:blip>
                    <a:stretch>
                      <a:fillRect/>
                    </a:stretch>
                  </pic:blipFill>
                  <pic:spPr>
                    <a:xfrm>
                      <a:off x="0" y="0"/>
                      <a:ext cx="2567940" cy="3352165"/>
                    </a:xfrm>
                    <a:prstGeom prst="rect">
                      <a:avLst/>
                    </a:prstGeom>
                  </pic:spPr>
                </pic:pic>
              </a:graphicData>
            </a:graphic>
            <wp14:sizeRelH relativeFrom="page">
              <wp14:pctWidth>0</wp14:pctWidth>
            </wp14:sizeRelH>
            <wp14:sizeRelV relativeFrom="page">
              <wp14:pctHeight>0</wp14:pctHeight>
            </wp14:sizeRelV>
          </wp:anchor>
        </w:drawing>
      </w:r>
    </w:p>
    <w:p w14:paraId="48A82606" w14:textId="7FBA0B19" w:rsidR="000A58EF" w:rsidRDefault="000A58EF" w:rsidP="000A58EF">
      <w:pPr>
        <w:pStyle w:val="Prrafodelista"/>
        <w:spacing w:after="0"/>
        <w:ind w:firstLine="698"/>
        <w:jc w:val="both"/>
        <w:rPr>
          <w:rFonts w:ascii="Times New Roman" w:hAnsi="Times New Roman" w:cs="Times New Roman"/>
          <w:sz w:val="32"/>
          <w:szCs w:val="26"/>
        </w:rPr>
      </w:pPr>
    </w:p>
    <w:p w14:paraId="557AE89D" w14:textId="77777777" w:rsidR="00C06817" w:rsidRPr="006B7231" w:rsidRDefault="00C06817" w:rsidP="000A58EF">
      <w:pPr>
        <w:pStyle w:val="Prrafodelista"/>
        <w:spacing w:after="0"/>
        <w:ind w:firstLine="698"/>
        <w:jc w:val="both"/>
        <w:rPr>
          <w:rFonts w:ascii="Times New Roman" w:hAnsi="Times New Roman" w:cs="Times New Roman"/>
          <w:sz w:val="32"/>
          <w:szCs w:val="26"/>
        </w:rPr>
      </w:pPr>
    </w:p>
    <w:p w14:paraId="046D1BA8" w14:textId="32285C8D" w:rsidR="00A7437C" w:rsidRPr="003E23EB" w:rsidRDefault="00A7437C" w:rsidP="000A58EF">
      <w:pPr>
        <w:pStyle w:val="Prrafodelista"/>
        <w:spacing w:after="0"/>
        <w:jc w:val="both"/>
        <w:rPr>
          <w:rFonts w:ascii="Times New Roman" w:hAnsi="Times New Roman" w:cs="Times New Roman"/>
          <w:bCs/>
          <w:sz w:val="26"/>
          <w:szCs w:val="26"/>
        </w:rPr>
      </w:pPr>
      <w:r w:rsidRPr="003E23EB">
        <w:rPr>
          <w:rFonts w:ascii="Times New Roman" w:hAnsi="Times New Roman" w:cs="Times New Roman"/>
          <w:sz w:val="26"/>
          <w:szCs w:val="26"/>
        </w:rPr>
        <w:t xml:space="preserve">La </w:t>
      </w:r>
      <w:r w:rsidRPr="003E23EB">
        <w:rPr>
          <w:rFonts w:ascii="Times New Roman" w:hAnsi="Times New Roman" w:cs="Times New Roman"/>
          <w:b/>
          <w:sz w:val="26"/>
          <w:szCs w:val="26"/>
        </w:rPr>
        <w:t>Sainte Famille de Nazareth</w:t>
      </w:r>
      <w:r w:rsidRPr="003E23EB">
        <w:rPr>
          <w:rFonts w:ascii="Times New Roman" w:hAnsi="Times New Roman" w:cs="Times New Roman"/>
          <w:sz w:val="26"/>
          <w:szCs w:val="26"/>
        </w:rPr>
        <w:t xml:space="preserve"> (Jésus, Marie, Joseph) est un </w:t>
      </w:r>
      <w:r w:rsidRPr="003E23EB">
        <w:rPr>
          <w:rFonts w:ascii="Times New Roman" w:hAnsi="Times New Roman" w:cs="Times New Roman"/>
          <w:b/>
          <w:sz w:val="26"/>
          <w:szCs w:val="26"/>
        </w:rPr>
        <w:t>modèle</w:t>
      </w:r>
      <w:r w:rsidRPr="003E23EB">
        <w:rPr>
          <w:rFonts w:ascii="Times New Roman" w:hAnsi="Times New Roman" w:cs="Times New Roman"/>
          <w:sz w:val="26"/>
          <w:szCs w:val="26"/>
        </w:rPr>
        <w:t xml:space="preserve"> par excellence de </w:t>
      </w:r>
      <w:r w:rsidRPr="003E23EB">
        <w:rPr>
          <w:rFonts w:ascii="Times New Roman" w:hAnsi="Times New Roman" w:cs="Times New Roman"/>
          <w:b/>
          <w:sz w:val="26"/>
          <w:szCs w:val="26"/>
        </w:rPr>
        <w:t>piété</w:t>
      </w:r>
      <w:r w:rsidRPr="003E23EB">
        <w:rPr>
          <w:rFonts w:ascii="Times New Roman" w:hAnsi="Times New Roman" w:cs="Times New Roman"/>
          <w:sz w:val="26"/>
          <w:szCs w:val="26"/>
        </w:rPr>
        <w:t xml:space="preserve">. Joseph et Marie ont inculqué leur piété à Jésus dès son enfance, en l’emmenant aux lieux de culte, nous rappelle la Sainte Bible, (Lc 2:22-52). </w:t>
      </w:r>
    </w:p>
    <w:p w14:paraId="68CABA85" w14:textId="77777777" w:rsidR="00A7437C" w:rsidRPr="003E23EB" w:rsidRDefault="00A7437C" w:rsidP="00A7437C">
      <w:pPr>
        <w:spacing w:after="0"/>
        <w:jc w:val="both"/>
        <w:rPr>
          <w:rFonts w:ascii="Times New Roman" w:hAnsi="Times New Roman" w:cs="Times New Roman"/>
          <w:strike/>
          <w:sz w:val="26"/>
          <w:szCs w:val="26"/>
        </w:rPr>
      </w:pPr>
    </w:p>
    <w:p w14:paraId="44626CE3" w14:textId="1EBB92FA" w:rsidR="00A7437C" w:rsidRPr="00DC233B" w:rsidRDefault="00A7437C" w:rsidP="00A7437C">
      <w:pPr>
        <w:spacing w:after="0"/>
        <w:jc w:val="both"/>
        <w:rPr>
          <w:rFonts w:ascii="Times New Roman" w:hAnsi="Times New Roman" w:cs="Times New Roman"/>
          <w:strike/>
          <w:sz w:val="48"/>
          <w:szCs w:val="26"/>
        </w:rPr>
      </w:pPr>
    </w:p>
    <w:p w14:paraId="1D024DED" w14:textId="7C742D0C" w:rsidR="00C06817" w:rsidRPr="00C06817" w:rsidRDefault="00C06817" w:rsidP="00A7437C">
      <w:pPr>
        <w:spacing w:after="0"/>
        <w:jc w:val="both"/>
        <w:rPr>
          <w:rFonts w:ascii="Times New Roman" w:hAnsi="Times New Roman" w:cs="Times New Roman"/>
          <w:strike/>
          <w:sz w:val="4"/>
          <w:szCs w:val="26"/>
        </w:rPr>
      </w:pPr>
    </w:p>
    <w:p w14:paraId="0FF12F28" w14:textId="77777777" w:rsidR="00C06817" w:rsidRPr="00C06817" w:rsidRDefault="00C06817" w:rsidP="00A7437C">
      <w:pPr>
        <w:spacing w:after="0"/>
        <w:jc w:val="both"/>
        <w:rPr>
          <w:rFonts w:ascii="Times New Roman" w:hAnsi="Times New Roman" w:cs="Times New Roman"/>
          <w:strike/>
          <w:sz w:val="2"/>
          <w:szCs w:val="26"/>
        </w:rPr>
      </w:pPr>
    </w:p>
    <w:p w14:paraId="24FC9963" w14:textId="77777777" w:rsidR="000A58EF" w:rsidRPr="00E24217" w:rsidRDefault="000A58EF" w:rsidP="00A7437C">
      <w:pPr>
        <w:spacing w:after="0"/>
        <w:jc w:val="both"/>
        <w:rPr>
          <w:rFonts w:ascii="Times New Roman" w:hAnsi="Times New Roman" w:cs="Times New Roman"/>
          <w:strike/>
          <w:sz w:val="2"/>
          <w:szCs w:val="26"/>
        </w:rPr>
      </w:pPr>
    </w:p>
    <w:p w14:paraId="0665EE6B" w14:textId="0C3C59E6" w:rsidR="00A7437C" w:rsidRPr="00035AC2" w:rsidRDefault="00A7437C" w:rsidP="00035AC2">
      <w:pPr>
        <w:spacing w:after="0"/>
        <w:ind w:firstLine="709"/>
        <w:jc w:val="both"/>
        <w:rPr>
          <w:rFonts w:ascii="Times New Roman" w:hAnsi="Times New Roman" w:cs="Times New Roman"/>
          <w:sz w:val="26"/>
          <w:szCs w:val="26"/>
        </w:rPr>
      </w:pPr>
      <w:r w:rsidRPr="003E23EB">
        <w:rPr>
          <w:rFonts w:ascii="Times New Roman" w:hAnsi="Times New Roman" w:cs="Times New Roman"/>
          <w:sz w:val="26"/>
          <w:szCs w:val="26"/>
        </w:rPr>
        <w:t xml:space="preserve">Nous concluons ce chapitre en disant que la </w:t>
      </w:r>
      <w:r w:rsidRPr="003E23EB">
        <w:rPr>
          <w:rFonts w:ascii="Times New Roman" w:hAnsi="Times New Roman" w:cs="Times New Roman"/>
          <w:b/>
          <w:sz w:val="26"/>
          <w:szCs w:val="26"/>
        </w:rPr>
        <w:t>famille</w:t>
      </w:r>
      <w:r w:rsidRPr="003E23EB">
        <w:rPr>
          <w:rFonts w:ascii="Times New Roman" w:hAnsi="Times New Roman" w:cs="Times New Roman"/>
          <w:sz w:val="26"/>
          <w:szCs w:val="26"/>
        </w:rPr>
        <w:t xml:space="preserve"> étant la </w:t>
      </w:r>
      <w:r w:rsidRPr="003E23EB">
        <w:rPr>
          <w:rFonts w:ascii="Times New Roman" w:hAnsi="Times New Roman" w:cs="Times New Roman"/>
          <w:b/>
          <w:sz w:val="26"/>
          <w:szCs w:val="26"/>
        </w:rPr>
        <w:t>cellule de base de la société</w:t>
      </w:r>
      <w:r w:rsidRPr="003E23EB">
        <w:rPr>
          <w:rFonts w:ascii="Times New Roman" w:hAnsi="Times New Roman" w:cs="Times New Roman"/>
          <w:sz w:val="26"/>
          <w:szCs w:val="26"/>
        </w:rPr>
        <w:t xml:space="preserve">, elle a intérêt à offrir aux enfants une bonne éducation. C’est à elle que revient </w:t>
      </w:r>
      <w:r w:rsidRPr="003E23EB">
        <w:rPr>
          <w:rFonts w:ascii="Times New Roman" w:hAnsi="Times New Roman" w:cs="Times New Roman"/>
          <w:b/>
          <w:sz w:val="26"/>
          <w:szCs w:val="26"/>
        </w:rPr>
        <w:t>la part primordiale de l’éducation des enfants</w:t>
      </w:r>
      <w:r w:rsidRPr="003E23EB">
        <w:rPr>
          <w:rFonts w:ascii="Times New Roman" w:hAnsi="Times New Roman" w:cs="Times New Roman"/>
          <w:sz w:val="26"/>
          <w:szCs w:val="26"/>
        </w:rPr>
        <w:t xml:space="preserve">. </w:t>
      </w:r>
      <w:r w:rsidRPr="003E23EB">
        <w:rPr>
          <w:rFonts w:ascii="Times New Roman" w:hAnsi="Times New Roman" w:cs="Times New Roman"/>
          <w:bCs/>
          <w:sz w:val="26"/>
          <w:szCs w:val="26"/>
        </w:rPr>
        <w:t xml:space="preserve">R. Musomo (2014) souligne que « les parents sont les premiers éducateurs de ceux qui leur doivent la vie ». Et parmi </w:t>
      </w:r>
      <w:r w:rsidRPr="003E23EB">
        <w:rPr>
          <w:rFonts w:ascii="Times New Roman" w:hAnsi="Times New Roman" w:cs="Times New Roman"/>
          <w:b/>
          <w:bCs/>
          <w:sz w:val="26"/>
          <w:szCs w:val="26"/>
        </w:rPr>
        <w:t>les missions de la famille</w:t>
      </w:r>
      <w:r w:rsidRPr="003E23EB">
        <w:rPr>
          <w:rFonts w:ascii="Times New Roman" w:hAnsi="Times New Roman" w:cs="Times New Roman"/>
          <w:bCs/>
          <w:sz w:val="26"/>
          <w:szCs w:val="26"/>
        </w:rPr>
        <w:t xml:space="preserve">, précise l’auteur, il y a par exemple : </w:t>
      </w:r>
      <w:r w:rsidRPr="003E23EB">
        <w:rPr>
          <w:rFonts w:ascii="Times New Roman" w:hAnsi="Times New Roman" w:cs="Times New Roman"/>
          <w:b/>
          <w:bCs/>
          <w:sz w:val="26"/>
          <w:szCs w:val="26"/>
        </w:rPr>
        <w:t>prêcher par l’exemple</w:t>
      </w:r>
      <w:r w:rsidRPr="003E23EB">
        <w:rPr>
          <w:rFonts w:ascii="Times New Roman" w:hAnsi="Times New Roman" w:cs="Times New Roman"/>
          <w:bCs/>
          <w:sz w:val="26"/>
          <w:szCs w:val="26"/>
        </w:rPr>
        <w:t xml:space="preserve"> et </w:t>
      </w:r>
      <w:r w:rsidRPr="003E23EB">
        <w:rPr>
          <w:rFonts w:ascii="Times New Roman" w:hAnsi="Times New Roman" w:cs="Times New Roman"/>
          <w:b/>
          <w:bCs/>
          <w:sz w:val="26"/>
          <w:szCs w:val="26"/>
        </w:rPr>
        <w:t xml:space="preserve">constituer le modèle à suivre </w:t>
      </w:r>
      <w:r w:rsidRPr="003E23EB">
        <w:rPr>
          <w:rFonts w:ascii="Times New Roman" w:hAnsi="Times New Roman" w:cs="Times New Roman"/>
          <w:b/>
          <w:bCs/>
          <w:sz w:val="26"/>
          <w:szCs w:val="26"/>
        </w:rPr>
        <w:lastRenderedPageBreak/>
        <w:t>ou à imiter</w:t>
      </w:r>
      <w:r w:rsidRPr="003E23EB">
        <w:rPr>
          <w:rFonts w:ascii="Times New Roman" w:hAnsi="Times New Roman" w:cs="Times New Roman"/>
          <w:bCs/>
          <w:sz w:val="26"/>
          <w:szCs w:val="26"/>
        </w:rPr>
        <w:t xml:space="preserve"> ; </w:t>
      </w:r>
      <w:r w:rsidRPr="003E23EB">
        <w:rPr>
          <w:rFonts w:ascii="Times New Roman" w:hAnsi="Times New Roman" w:cs="Times New Roman"/>
          <w:b/>
          <w:bCs/>
          <w:sz w:val="26"/>
          <w:szCs w:val="26"/>
        </w:rPr>
        <w:t>poser les premiers jalons d’une éducation</w:t>
      </w:r>
      <w:r w:rsidRPr="003E23EB">
        <w:rPr>
          <w:rFonts w:ascii="Times New Roman" w:hAnsi="Times New Roman" w:cs="Times New Roman"/>
          <w:bCs/>
          <w:sz w:val="26"/>
          <w:szCs w:val="26"/>
        </w:rPr>
        <w:t xml:space="preserve"> qui doit se constituer par les autres milieux éducatifs.</w:t>
      </w:r>
    </w:p>
    <w:p w14:paraId="0F783319" w14:textId="77777777" w:rsidR="00A7437C" w:rsidRPr="00526532" w:rsidRDefault="00A7437C" w:rsidP="00D65AA5">
      <w:pPr>
        <w:spacing w:after="0" w:line="240" w:lineRule="auto"/>
        <w:jc w:val="center"/>
        <w:rPr>
          <w:rFonts w:ascii="American Typewriter" w:hAnsi="American Typewriter" w:cs="Times New Roman"/>
          <w:b/>
          <w:sz w:val="24"/>
          <w:szCs w:val="28"/>
        </w:rPr>
      </w:pPr>
      <w:r w:rsidRPr="00526532">
        <w:rPr>
          <w:rFonts w:ascii="American Typewriter" w:hAnsi="American Typewriter" w:cs="Times New Roman"/>
          <w:b/>
          <w:sz w:val="36"/>
          <w:szCs w:val="28"/>
        </w:rPr>
        <w:t>Conclusion</w:t>
      </w:r>
    </w:p>
    <w:p w14:paraId="114D10B7" w14:textId="77777777" w:rsidR="00A7437C" w:rsidRPr="00FF500F" w:rsidRDefault="00A7437C" w:rsidP="00A7437C">
      <w:pPr>
        <w:spacing w:after="0"/>
        <w:jc w:val="both"/>
        <w:rPr>
          <w:rFonts w:ascii="Times New Roman" w:hAnsi="Times New Roman" w:cs="Times New Roman"/>
          <w:sz w:val="8"/>
          <w:szCs w:val="28"/>
        </w:rPr>
      </w:pPr>
    </w:p>
    <w:p w14:paraId="5486ECA9" w14:textId="77777777" w:rsidR="00A7437C" w:rsidRPr="00D415E0" w:rsidRDefault="00A7437C" w:rsidP="00D135A7">
      <w:pPr>
        <w:spacing w:after="0" w:line="240" w:lineRule="auto"/>
        <w:jc w:val="both"/>
        <w:rPr>
          <w:rFonts w:ascii="Times New Roman" w:hAnsi="Times New Roman" w:cs="Times New Roman"/>
          <w:sz w:val="26"/>
          <w:szCs w:val="26"/>
        </w:rPr>
      </w:pPr>
      <w:r w:rsidRPr="00AB70AC">
        <w:rPr>
          <w:rFonts w:ascii="Times New Roman" w:hAnsi="Times New Roman" w:cs="Times New Roman"/>
          <w:sz w:val="28"/>
          <w:szCs w:val="28"/>
        </w:rPr>
        <w:t xml:space="preserve"> </w:t>
      </w:r>
      <w:r w:rsidRPr="00D415E0">
        <w:rPr>
          <w:rFonts w:ascii="Times New Roman" w:hAnsi="Times New Roman" w:cs="Times New Roman"/>
          <w:sz w:val="26"/>
          <w:szCs w:val="26"/>
        </w:rPr>
        <w:tab/>
        <w:t>L’éducation, ayant comme objectif primordial le développement de la personnalité de l’enfant, doit faire appel à des vertus. La</w:t>
      </w:r>
      <w:r w:rsidRPr="00D415E0">
        <w:rPr>
          <w:rFonts w:ascii="Times New Roman" w:hAnsi="Times New Roman" w:cs="Times New Roman"/>
          <w:i/>
          <w:sz w:val="26"/>
          <w:szCs w:val="26"/>
        </w:rPr>
        <w:t xml:space="preserve"> Loi-Cadre n</w:t>
      </w:r>
      <w:r w:rsidRPr="00D415E0">
        <w:rPr>
          <w:rFonts w:ascii="Times New Roman" w:hAnsi="Times New Roman" w:cs="Times New Roman"/>
          <w:i/>
          <w:sz w:val="26"/>
          <w:szCs w:val="26"/>
          <w:vertAlign w:val="superscript"/>
        </w:rPr>
        <w:t>o</w:t>
      </w:r>
      <w:r w:rsidRPr="00D415E0">
        <w:rPr>
          <w:rFonts w:ascii="Times New Roman" w:hAnsi="Times New Roman" w:cs="Times New Roman"/>
          <w:i/>
          <w:sz w:val="26"/>
          <w:szCs w:val="26"/>
        </w:rPr>
        <w:t>14/004 du 11 Février 2014 de l’Enseignement National</w:t>
      </w:r>
      <w:r w:rsidRPr="00D415E0">
        <w:rPr>
          <w:rFonts w:ascii="Times New Roman" w:hAnsi="Times New Roman" w:cs="Times New Roman"/>
          <w:sz w:val="26"/>
          <w:szCs w:val="26"/>
        </w:rPr>
        <w:t xml:space="preserve"> en sa section 2 (De l’éducation aux valeurs), article 14, stipule : « L’enseignement national intègre les valeurs humaines notamment morales, spirituelles, éthiques, culturelles et civiques ».  </w:t>
      </w:r>
    </w:p>
    <w:p w14:paraId="5731E15D" w14:textId="77777777" w:rsidR="00A7437C" w:rsidRPr="00D135A7" w:rsidRDefault="00A7437C" w:rsidP="009334A7">
      <w:pPr>
        <w:spacing w:after="0"/>
        <w:jc w:val="both"/>
        <w:rPr>
          <w:rFonts w:ascii="Times New Roman" w:hAnsi="Times New Roman" w:cs="Times New Roman"/>
          <w:sz w:val="11"/>
          <w:szCs w:val="26"/>
        </w:rPr>
      </w:pPr>
    </w:p>
    <w:p w14:paraId="2F9FA20D" w14:textId="51CF555C" w:rsidR="00A7437C" w:rsidRPr="00180E7A" w:rsidRDefault="00A7437C" w:rsidP="00D135A7">
      <w:pPr>
        <w:spacing w:after="0" w:line="240" w:lineRule="auto"/>
        <w:ind w:firstLine="709"/>
        <w:jc w:val="both"/>
        <w:rPr>
          <w:rFonts w:ascii="Times New Roman" w:hAnsi="Times New Roman" w:cs="Times New Roman"/>
          <w:bCs/>
          <w:sz w:val="26"/>
          <w:szCs w:val="26"/>
        </w:rPr>
      </w:pPr>
      <w:r w:rsidRPr="00D415E0">
        <w:rPr>
          <w:rFonts w:ascii="Times New Roman" w:hAnsi="Times New Roman" w:cs="Times New Roman"/>
          <w:sz w:val="26"/>
          <w:szCs w:val="26"/>
        </w:rPr>
        <w:t>Dans le même ordre d’idées</w:t>
      </w:r>
      <w:r w:rsidRPr="00D415E0">
        <w:rPr>
          <w:rFonts w:ascii="Times New Roman" w:hAnsi="Times New Roman" w:cs="Times New Roman"/>
          <w:bCs/>
          <w:sz w:val="26"/>
          <w:szCs w:val="26"/>
        </w:rPr>
        <w:t>, P. Dembour (2008) déclare :</w:t>
      </w:r>
      <w:r w:rsidR="00180E7A">
        <w:rPr>
          <w:rFonts w:ascii="Times New Roman" w:hAnsi="Times New Roman" w:cs="Times New Roman"/>
          <w:bCs/>
          <w:sz w:val="26"/>
          <w:szCs w:val="26"/>
        </w:rPr>
        <w:t xml:space="preserve"> </w:t>
      </w:r>
      <w:r w:rsidR="00180E7A" w:rsidRPr="00180E7A">
        <w:rPr>
          <w:rFonts w:ascii="Times New Roman" w:hAnsi="Times New Roman" w:cs="Times New Roman"/>
          <w:bCs/>
          <w:sz w:val="26"/>
          <w:szCs w:val="26"/>
        </w:rPr>
        <w:t>« </w:t>
      </w:r>
      <w:r w:rsidRPr="00180E7A">
        <w:rPr>
          <w:rFonts w:ascii="Times New Roman" w:hAnsi="Times New Roman" w:cs="Times New Roman"/>
          <w:bCs/>
          <w:sz w:val="26"/>
          <w:szCs w:val="26"/>
        </w:rPr>
        <w:t>L’éducation procède du souci des parents de transmettre des valeurs, des règles de vie, des comportements, des idées… en vue du bonheur de leurs enfants, afin de les rendre autonomes et responsables</w:t>
      </w:r>
      <w:r w:rsidR="00180E7A" w:rsidRPr="00180E7A">
        <w:rPr>
          <w:rFonts w:ascii="Times New Roman" w:hAnsi="Times New Roman" w:cs="Times New Roman"/>
          <w:bCs/>
          <w:sz w:val="26"/>
          <w:szCs w:val="26"/>
        </w:rPr>
        <w:t> »</w:t>
      </w:r>
      <w:r w:rsidRPr="00180E7A">
        <w:rPr>
          <w:rFonts w:ascii="Times New Roman" w:hAnsi="Times New Roman" w:cs="Times New Roman"/>
          <w:bCs/>
          <w:sz w:val="26"/>
          <w:szCs w:val="26"/>
        </w:rPr>
        <w:t>.</w:t>
      </w:r>
      <w:r w:rsidRPr="00027D0C">
        <w:rPr>
          <w:rFonts w:ascii="Times New Roman" w:hAnsi="Times New Roman" w:cs="Times New Roman"/>
          <w:i/>
          <w:sz w:val="26"/>
          <w:szCs w:val="26"/>
        </w:rPr>
        <w:t xml:space="preserve"> </w:t>
      </w:r>
      <w:r w:rsidRPr="00D415E0">
        <w:rPr>
          <w:rFonts w:ascii="Times New Roman" w:hAnsi="Times New Roman" w:cs="Times New Roman"/>
          <w:bCs/>
          <w:sz w:val="26"/>
          <w:szCs w:val="26"/>
        </w:rPr>
        <w:t xml:space="preserve">Pour montrer que tout parent peut éduquer, l’auteur renchérit en disant : </w:t>
      </w:r>
    </w:p>
    <w:p w14:paraId="1A188A77" w14:textId="77777777" w:rsidR="00A7437C" w:rsidRPr="00555DC0" w:rsidRDefault="00A7437C" w:rsidP="009334A7">
      <w:pPr>
        <w:spacing w:after="0"/>
        <w:ind w:firstLine="700"/>
        <w:jc w:val="both"/>
        <w:rPr>
          <w:rFonts w:ascii="Times New Roman" w:hAnsi="Times New Roman" w:cs="Times New Roman"/>
          <w:bCs/>
          <w:sz w:val="15"/>
          <w:szCs w:val="26"/>
        </w:rPr>
      </w:pPr>
    </w:p>
    <w:p w14:paraId="3A84C47B" w14:textId="77777777" w:rsidR="00A7437C" w:rsidRPr="00D415E0" w:rsidRDefault="00A7437C" w:rsidP="00D135A7">
      <w:pPr>
        <w:spacing w:after="0" w:line="240" w:lineRule="auto"/>
        <w:ind w:left="1267" w:right="1238"/>
        <w:contextualSpacing/>
        <w:jc w:val="both"/>
        <w:rPr>
          <w:rFonts w:ascii="Times New Roman" w:hAnsi="Times New Roman" w:cs="Times New Roman"/>
          <w:bCs/>
          <w:i/>
          <w:sz w:val="26"/>
          <w:szCs w:val="26"/>
        </w:rPr>
      </w:pPr>
      <w:r w:rsidRPr="00D415E0">
        <w:rPr>
          <w:rFonts w:ascii="Times New Roman" w:hAnsi="Times New Roman" w:cs="Times New Roman"/>
          <w:bCs/>
          <w:i/>
          <w:sz w:val="26"/>
          <w:szCs w:val="26"/>
        </w:rPr>
        <w:t>L’éducation demande de l’amour, du bon sens et une certaine intelligence du cœur à la portée de tous les parents. Point n’est besoin de diplômes et de hautes capacités intellectuelles. Tous les parents sont capables d’éduquer</w:t>
      </w:r>
      <w:r w:rsidRPr="00D415E0">
        <w:rPr>
          <w:rFonts w:ascii="Times New Roman" w:hAnsi="Times New Roman" w:cs="Times New Roman"/>
          <w:bCs/>
          <w:sz w:val="26"/>
          <w:szCs w:val="26"/>
        </w:rPr>
        <w:t>.</w:t>
      </w:r>
    </w:p>
    <w:p w14:paraId="127286F1" w14:textId="77777777" w:rsidR="00A7437C" w:rsidRPr="00555DC0" w:rsidRDefault="00A7437C" w:rsidP="009334A7">
      <w:pPr>
        <w:spacing w:after="0"/>
        <w:ind w:firstLine="708"/>
        <w:jc w:val="both"/>
        <w:rPr>
          <w:rFonts w:ascii="Times New Roman" w:hAnsi="Times New Roman" w:cs="Times New Roman"/>
          <w:sz w:val="15"/>
          <w:szCs w:val="26"/>
        </w:rPr>
      </w:pPr>
    </w:p>
    <w:p w14:paraId="4EAF8060" w14:textId="0B844CC9" w:rsidR="00A7437C" w:rsidRDefault="00A7437C" w:rsidP="00D135A7">
      <w:pPr>
        <w:spacing w:after="0" w:line="240" w:lineRule="auto"/>
        <w:jc w:val="both"/>
        <w:rPr>
          <w:rFonts w:ascii="Times New Roman" w:hAnsi="Times New Roman" w:cs="Times New Roman"/>
          <w:sz w:val="26"/>
          <w:szCs w:val="26"/>
        </w:rPr>
      </w:pPr>
      <w:r w:rsidRPr="00D415E0">
        <w:rPr>
          <w:rFonts w:ascii="Times New Roman" w:hAnsi="Times New Roman" w:cs="Times New Roman"/>
          <w:sz w:val="26"/>
          <w:szCs w:val="26"/>
        </w:rPr>
        <w:t xml:space="preserve"> </w:t>
      </w:r>
      <w:r w:rsidRPr="00D415E0">
        <w:rPr>
          <w:rFonts w:ascii="Times New Roman" w:hAnsi="Times New Roman" w:cs="Times New Roman"/>
          <w:sz w:val="26"/>
          <w:szCs w:val="26"/>
        </w:rPr>
        <w:tab/>
        <w:t>Lorsque les principaux acteurs de l’éducation</w:t>
      </w:r>
      <w:r w:rsidR="006079B4" w:rsidRPr="00D415E0">
        <w:rPr>
          <w:rFonts w:ascii="Times New Roman" w:hAnsi="Times New Roman" w:cs="Times New Roman"/>
          <w:sz w:val="26"/>
          <w:szCs w:val="26"/>
        </w:rPr>
        <w:t xml:space="preserve"> et de l’instruction</w:t>
      </w:r>
      <w:r w:rsidRPr="00D415E0">
        <w:rPr>
          <w:rFonts w:ascii="Times New Roman" w:hAnsi="Times New Roman" w:cs="Times New Roman"/>
          <w:sz w:val="26"/>
          <w:szCs w:val="26"/>
        </w:rPr>
        <w:t xml:space="preserve"> que sont les parents, l’élève</w:t>
      </w:r>
      <w:r w:rsidR="00E32C77" w:rsidRPr="00D415E0">
        <w:rPr>
          <w:rFonts w:ascii="Times New Roman" w:hAnsi="Times New Roman" w:cs="Times New Roman"/>
          <w:sz w:val="26"/>
          <w:szCs w:val="26"/>
        </w:rPr>
        <w:t xml:space="preserve"> </w:t>
      </w:r>
      <w:r w:rsidRPr="00D415E0">
        <w:rPr>
          <w:rFonts w:ascii="Times New Roman" w:hAnsi="Times New Roman" w:cs="Times New Roman"/>
          <w:sz w:val="26"/>
          <w:szCs w:val="26"/>
        </w:rPr>
        <w:t xml:space="preserve">et les enseignants sont des personnes vertueuses, ils sauront remplir leur mission à bon escient. </w:t>
      </w:r>
    </w:p>
    <w:p w14:paraId="6D8261AE" w14:textId="77777777" w:rsidR="00526532" w:rsidRPr="00D135A7" w:rsidRDefault="00526532" w:rsidP="00D135A7">
      <w:pPr>
        <w:spacing w:after="0" w:line="240" w:lineRule="auto"/>
        <w:jc w:val="both"/>
        <w:rPr>
          <w:rFonts w:ascii="Times New Roman" w:hAnsi="Times New Roman" w:cs="Times New Roman"/>
          <w:sz w:val="11"/>
          <w:szCs w:val="26"/>
        </w:rPr>
      </w:pPr>
    </w:p>
    <w:p w14:paraId="5893E667" w14:textId="464DD66D" w:rsidR="00A7437C" w:rsidRPr="00D415E0" w:rsidRDefault="00A7437C" w:rsidP="00D135A7">
      <w:pPr>
        <w:spacing w:after="0" w:line="240" w:lineRule="auto"/>
        <w:jc w:val="both"/>
        <w:rPr>
          <w:rFonts w:ascii="Times New Roman" w:hAnsi="Times New Roman" w:cs="Times New Roman"/>
          <w:sz w:val="26"/>
          <w:szCs w:val="26"/>
        </w:rPr>
      </w:pPr>
      <w:r w:rsidRPr="00D415E0">
        <w:rPr>
          <w:rFonts w:ascii="Times New Roman" w:hAnsi="Times New Roman" w:cs="Times New Roman"/>
          <w:sz w:val="26"/>
          <w:szCs w:val="26"/>
        </w:rPr>
        <w:t xml:space="preserve"> </w:t>
      </w:r>
      <w:r w:rsidRPr="00D415E0">
        <w:rPr>
          <w:rFonts w:ascii="Times New Roman" w:hAnsi="Times New Roman" w:cs="Times New Roman"/>
          <w:sz w:val="26"/>
          <w:szCs w:val="26"/>
        </w:rPr>
        <w:tab/>
        <w:t xml:space="preserve">Les douze vertus d’un bon élève et d’un bon parent que nous avons étudiées dans cette brochure, favorisent le succès de l’enfant sur tous les plans de la vie. Elles contribuent à la bonne marche de l’école. Quoi de plus précieux dans l’éducation et l’instruction des </w:t>
      </w:r>
      <w:r w:rsidRPr="00D415E0">
        <w:rPr>
          <w:rFonts w:ascii="Times New Roman" w:hAnsi="Times New Roman" w:cs="Times New Roman"/>
          <w:sz w:val="26"/>
          <w:szCs w:val="26"/>
        </w:rPr>
        <w:lastRenderedPageBreak/>
        <w:t>enfants que d’avoir sur leur chemin des</w:t>
      </w:r>
      <w:r w:rsidR="0076609A" w:rsidRPr="0076609A">
        <w:rPr>
          <w:rFonts w:ascii="Times New Roman" w:hAnsi="Times New Roman" w:cs="Times New Roman"/>
          <w:sz w:val="26"/>
          <w:szCs w:val="26"/>
        </w:rPr>
        <w:t xml:space="preserve"> </w:t>
      </w:r>
      <w:r w:rsidR="0076609A" w:rsidRPr="00D415E0">
        <w:rPr>
          <w:rFonts w:ascii="Times New Roman" w:hAnsi="Times New Roman" w:cs="Times New Roman"/>
          <w:sz w:val="26"/>
          <w:szCs w:val="26"/>
        </w:rPr>
        <w:t>parents</w:t>
      </w:r>
      <w:r w:rsidRPr="00D415E0">
        <w:rPr>
          <w:rFonts w:ascii="Times New Roman" w:hAnsi="Times New Roman" w:cs="Times New Roman"/>
          <w:sz w:val="26"/>
          <w:szCs w:val="26"/>
        </w:rPr>
        <w:t xml:space="preserve">, ainsi que des </w:t>
      </w:r>
      <w:r w:rsidR="0076609A" w:rsidRPr="00D415E0">
        <w:rPr>
          <w:rFonts w:ascii="Times New Roman" w:hAnsi="Times New Roman" w:cs="Times New Roman"/>
          <w:sz w:val="26"/>
          <w:szCs w:val="26"/>
        </w:rPr>
        <w:t xml:space="preserve">enseignants </w:t>
      </w:r>
      <w:r w:rsidRPr="00D415E0">
        <w:rPr>
          <w:rFonts w:ascii="Times New Roman" w:hAnsi="Times New Roman" w:cs="Times New Roman"/>
          <w:sz w:val="26"/>
          <w:szCs w:val="26"/>
        </w:rPr>
        <w:t xml:space="preserve">vertueux ? C’est comme l’a dit Stephen King : « Les bons professeurs, comme les épouses vertueuses, sont des perles qui n’ont pas de prix ». </w:t>
      </w:r>
    </w:p>
    <w:p w14:paraId="3CFAD263" w14:textId="77777777" w:rsidR="00A7437C" w:rsidRPr="00F42299" w:rsidRDefault="00A7437C" w:rsidP="00D135A7">
      <w:pPr>
        <w:spacing w:after="0" w:line="240" w:lineRule="auto"/>
        <w:jc w:val="both"/>
        <w:rPr>
          <w:rFonts w:ascii="Times New Roman" w:hAnsi="Times New Roman" w:cs="Times New Roman"/>
          <w:sz w:val="13"/>
          <w:szCs w:val="26"/>
        </w:rPr>
      </w:pPr>
    </w:p>
    <w:p w14:paraId="6F595D3D" w14:textId="5F75B0F9" w:rsidR="00D415E0" w:rsidRDefault="008E262A" w:rsidP="00D135A7">
      <w:pPr>
        <w:spacing w:after="0" w:line="240" w:lineRule="auto"/>
        <w:jc w:val="both"/>
        <w:rPr>
          <w:rFonts w:ascii="Times New Roman" w:hAnsi="Times New Roman" w:cs="Times New Roman"/>
          <w:sz w:val="26"/>
          <w:szCs w:val="26"/>
        </w:rPr>
      </w:pPr>
      <w:r w:rsidRPr="00DC0608">
        <w:rPr>
          <w:rFonts w:ascii="Times New Roman" w:eastAsia="Times New Roman" w:hAnsi="Times New Roman" w:cs="Times New Roman"/>
          <w:noProof/>
          <w:lang w:val="es-ES" w:eastAsia="es-ES"/>
        </w:rPr>
        <w:drawing>
          <wp:anchor distT="0" distB="0" distL="114300" distR="114300" simplePos="0" relativeHeight="251823104" behindDoc="1" locked="0" layoutInCell="1" allowOverlap="1" wp14:anchorId="5FC442C8" wp14:editId="2A2B939A">
            <wp:simplePos x="0" y="0"/>
            <wp:positionH relativeFrom="column">
              <wp:posOffset>710112</wp:posOffset>
            </wp:positionH>
            <wp:positionV relativeFrom="paragraph">
              <wp:posOffset>500786</wp:posOffset>
            </wp:positionV>
            <wp:extent cx="1663918" cy="1663918"/>
            <wp:effectExtent l="0" t="0" r="0" b="1054100"/>
            <wp:wrapNone/>
            <wp:docPr id="8" name="Image 8" descr="Stylo bille BIC Cristal 1 mm - bleu - Agenda Dis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o bille BIC Cristal 1 mm - bleu - Agenda Discount"/>
                    <pic:cNvPicPr>
                      <a:picLocks noChangeAspect="1" noChangeArrowheads="1"/>
                    </pic:cNvPicPr>
                  </pic:nvPicPr>
                  <pic:blipFill>
                    <a:blip r:embed="rId43"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rot="20193240">
                      <a:off x="0" y="0"/>
                      <a:ext cx="1663918" cy="1663918"/>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00A7437C" w:rsidRPr="00D415E0">
        <w:rPr>
          <w:rFonts w:ascii="Times New Roman" w:hAnsi="Times New Roman" w:cs="Times New Roman"/>
          <w:sz w:val="26"/>
          <w:szCs w:val="26"/>
        </w:rPr>
        <w:t xml:space="preserve"> </w:t>
      </w:r>
      <w:r w:rsidR="00A7437C" w:rsidRPr="00D415E0">
        <w:rPr>
          <w:rFonts w:ascii="Times New Roman" w:hAnsi="Times New Roman" w:cs="Times New Roman"/>
          <w:sz w:val="26"/>
          <w:szCs w:val="26"/>
        </w:rPr>
        <w:tab/>
        <w:t xml:space="preserve">Certes, </w:t>
      </w:r>
      <w:r w:rsidR="00A7437C" w:rsidRPr="00D415E0">
        <w:rPr>
          <w:rFonts w:ascii="Times New Roman" w:hAnsi="Times New Roman" w:cs="Times New Roman"/>
          <w:bCs/>
          <w:sz w:val="26"/>
          <w:szCs w:val="26"/>
        </w:rPr>
        <w:t>« éduquer ses enfants, c’est un service à rendre, un devoir à accomplir », P. Dembour (2008).</w:t>
      </w:r>
      <w:r w:rsidR="00A7437C" w:rsidRPr="00D415E0">
        <w:rPr>
          <w:rFonts w:ascii="Times New Roman" w:hAnsi="Times New Roman" w:cs="Times New Roman"/>
          <w:sz w:val="26"/>
          <w:szCs w:val="26"/>
        </w:rPr>
        <w:t xml:space="preserve"> Un parent qui éduque bien son enfant aujourd’hui éduque des générations, car l’enfant qui est bien éduqué aujourd’hui fera autant pour ses enfants demain. </w:t>
      </w:r>
    </w:p>
    <w:p w14:paraId="12218925" w14:textId="2B9ABBA7" w:rsidR="00C41A39" w:rsidRDefault="00C41A39" w:rsidP="00A7437C">
      <w:pPr>
        <w:spacing w:after="0"/>
        <w:jc w:val="both"/>
        <w:rPr>
          <w:rFonts w:ascii="Times New Roman" w:hAnsi="Times New Roman" w:cs="Times New Roman"/>
          <w:sz w:val="32"/>
          <w:szCs w:val="26"/>
        </w:rPr>
      </w:pPr>
    </w:p>
    <w:p w14:paraId="6A1DB3B5" w14:textId="77777777" w:rsidR="008E262A" w:rsidRDefault="008E262A" w:rsidP="00A7437C">
      <w:pPr>
        <w:spacing w:after="0"/>
        <w:jc w:val="both"/>
        <w:rPr>
          <w:rFonts w:ascii="Times New Roman" w:hAnsi="Times New Roman" w:cs="Times New Roman"/>
          <w:sz w:val="32"/>
          <w:szCs w:val="26"/>
        </w:rPr>
      </w:pPr>
    </w:p>
    <w:p w14:paraId="392846AD" w14:textId="44AA9728" w:rsidR="00F42299" w:rsidRPr="00340C38" w:rsidRDefault="00F42299" w:rsidP="00A7437C">
      <w:pPr>
        <w:spacing w:after="0"/>
        <w:jc w:val="both"/>
        <w:rPr>
          <w:rFonts w:ascii="Times New Roman" w:hAnsi="Times New Roman" w:cs="Times New Roman"/>
          <w:sz w:val="32"/>
          <w:szCs w:val="26"/>
        </w:rPr>
      </w:pPr>
    </w:p>
    <w:p w14:paraId="578677D2" w14:textId="4CFDBAE7" w:rsidR="00C41A39" w:rsidRPr="00C41A39" w:rsidRDefault="00B81593" w:rsidP="00340C38">
      <w:pPr>
        <w:widowControl w:val="0"/>
        <w:spacing w:after="0" w:line="240" w:lineRule="auto"/>
        <w:ind w:firstLine="709"/>
        <w:jc w:val="both"/>
        <w:rPr>
          <w:rFonts w:ascii="Times New Roman" w:hAnsi="Times New Roman" w:cs="Times New Roman"/>
          <w:i/>
          <w:sz w:val="26"/>
          <w:szCs w:val="26"/>
        </w:rPr>
      </w:pPr>
      <w:r>
        <w:rPr>
          <w:rFonts w:ascii="Times New Roman" w:hAnsi="Times New Roman" w:cs="Times New Roman"/>
          <w:i/>
          <w:sz w:val="26"/>
          <w:szCs w:val="26"/>
        </w:rPr>
        <w:t>Moi,</w:t>
      </w:r>
      <w:r w:rsidRPr="000B7A43">
        <w:rPr>
          <w:rFonts w:ascii="Times New Roman" w:hAnsi="Times New Roman" w:cs="Times New Roman"/>
          <w:b/>
          <w:i/>
          <w:sz w:val="26"/>
          <w:szCs w:val="26"/>
        </w:rPr>
        <w:t>……………………………………</w:t>
      </w:r>
      <w:r>
        <w:rPr>
          <w:rFonts w:ascii="Times New Roman" w:hAnsi="Times New Roman" w:cs="Times New Roman"/>
          <w:b/>
          <w:i/>
          <w:sz w:val="26"/>
          <w:szCs w:val="26"/>
        </w:rPr>
        <w:t>..</w:t>
      </w:r>
      <w:r w:rsidRPr="000B7A43">
        <w:rPr>
          <w:rFonts w:ascii="Times New Roman" w:hAnsi="Times New Roman" w:cs="Times New Roman"/>
          <w:b/>
          <w:i/>
          <w:sz w:val="26"/>
          <w:szCs w:val="26"/>
        </w:rPr>
        <w:t>.</w:t>
      </w:r>
      <w:r>
        <w:rPr>
          <w:rFonts w:ascii="Times New Roman" w:hAnsi="Times New Roman" w:cs="Times New Roman"/>
          <w:i/>
          <w:sz w:val="26"/>
          <w:szCs w:val="26"/>
        </w:rPr>
        <w:t>, j</w:t>
      </w:r>
      <w:r w:rsidR="005101B8" w:rsidRPr="00C41A39">
        <w:rPr>
          <w:rFonts w:ascii="Times New Roman" w:hAnsi="Times New Roman" w:cs="Times New Roman"/>
          <w:i/>
          <w:sz w:val="26"/>
          <w:szCs w:val="26"/>
        </w:rPr>
        <w:t xml:space="preserve">e suis parent et je veux le bien de mes enfants et de toute ma famille. </w:t>
      </w:r>
      <w:r w:rsidR="00D869AF">
        <w:rPr>
          <w:rFonts w:ascii="Times New Roman" w:hAnsi="Times New Roman" w:cs="Times New Roman"/>
          <w:i/>
          <w:sz w:val="26"/>
          <w:szCs w:val="26"/>
        </w:rPr>
        <w:t>J</w:t>
      </w:r>
      <w:r w:rsidR="005101B8" w:rsidRPr="00C41A39">
        <w:rPr>
          <w:rFonts w:ascii="Times New Roman" w:hAnsi="Times New Roman" w:cs="Times New Roman"/>
          <w:i/>
          <w:sz w:val="26"/>
          <w:szCs w:val="26"/>
        </w:rPr>
        <w:t xml:space="preserve">e m’engage à être bon et vertueux. Je combattrai </w:t>
      </w:r>
      <w:r w:rsidR="00621C41" w:rsidRPr="00C41A39">
        <w:rPr>
          <w:rFonts w:ascii="Times New Roman" w:hAnsi="Times New Roman" w:cs="Times New Roman"/>
          <w:i/>
          <w:sz w:val="26"/>
          <w:szCs w:val="26"/>
        </w:rPr>
        <w:t>les antivaleurs</w:t>
      </w:r>
      <w:r w:rsidR="005101B8" w:rsidRPr="00C41A39">
        <w:rPr>
          <w:rFonts w:ascii="Times New Roman" w:hAnsi="Times New Roman" w:cs="Times New Roman"/>
          <w:i/>
          <w:sz w:val="26"/>
          <w:szCs w:val="26"/>
        </w:rPr>
        <w:t>. Je prends conscience que le bien-être de m</w:t>
      </w:r>
      <w:r w:rsidR="00D869AF">
        <w:rPr>
          <w:rFonts w:ascii="Times New Roman" w:hAnsi="Times New Roman" w:cs="Times New Roman"/>
          <w:i/>
          <w:sz w:val="26"/>
          <w:szCs w:val="26"/>
        </w:rPr>
        <w:t xml:space="preserve">a famille </w:t>
      </w:r>
      <w:r w:rsidR="005101B8" w:rsidRPr="00C41A39">
        <w:rPr>
          <w:rFonts w:ascii="Times New Roman" w:hAnsi="Times New Roman" w:cs="Times New Roman"/>
          <w:i/>
          <w:sz w:val="26"/>
          <w:szCs w:val="26"/>
        </w:rPr>
        <w:t>dépendra de mon sens de responsabilité.</w:t>
      </w:r>
      <w:r w:rsidR="00B66ABD">
        <w:rPr>
          <w:rFonts w:ascii="Times New Roman" w:hAnsi="Times New Roman" w:cs="Times New Roman"/>
          <w:i/>
          <w:sz w:val="26"/>
          <w:szCs w:val="26"/>
        </w:rPr>
        <w:t xml:space="preserve"> </w:t>
      </w:r>
      <w:r w:rsidR="005101B8" w:rsidRPr="00C41A39">
        <w:rPr>
          <w:rFonts w:ascii="Times New Roman" w:hAnsi="Times New Roman" w:cs="Times New Roman"/>
          <w:i/>
          <w:sz w:val="26"/>
          <w:szCs w:val="26"/>
        </w:rPr>
        <w:t xml:space="preserve">Je suivrai </w:t>
      </w:r>
      <w:r w:rsidR="00641598" w:rsidRPr="00C41A39">
        <w:rPr>
          <w:rFonts w:ascii="Times New Roman" w:hAnsi="Times New Roman" w:cs="Times New Roman"/>
          <w:i/>
          <w:sz w:val="26"/>
          <w:szCs w:val="26"/>
        </w:rPr>
        <w:t>fidèl</w:t>
      </w:r>
      <w:r w:rsidR="00641598">
        <w:rPr>
          <w:rFonts w:ascii="Times New Roman" w:hAnsi="Times New Roman" w:cs="Times New Roman"/>
          <w:i/>
          <w:sz w:val="26"/>
          <w:szCs w:val="26"/>
        </w:rPr>
        <w:t>ement</w:t>
      </w:r>
      <w:r w:rsidR="005101B8" w:rsidRPr="00C41A39">
        <w:rPr>
          <w:rFonts w:ascii="Times New Roman" w:hAnsi="Times New Roman" w:cs="Times New Roman"/>
          <w:i/>
          <w:sz w:val="26"/>
          <w:szCs w:val="26"/>
        </w:rPr>
        <w:t xml:space="preserve"> ce que Dieu me recommand</w:t>
      </w:r>
      <w:r w:rsidR="00C41A39" w:rsidRPr="00C41A39">
        <w:rPr>
          <w:rFonts w:ascii="Times New Roman" w:hAnsi="Times New Roman" w:cs="Times New Roman"/>
          <w:i/>
          <w:sz w:val="26"/>
          <w:szCs w:val="26"/>
        </w:rPr>
        <w:t>e</w:t>
      </w:r>
      <w:r w:rsidR="005101B8" w:rsidRPr="00C41A39">
        <w:rPr>
          <w:rFonts w:ascii="Times New Roman" w:hAnsi="Times New Roman" w:cs="Times New Roman"/>
          <w:i/>
          <w:sz w:val="26"/>
          <w:szCs w:val="26"/>
        </w:rPr>
        <w:t>. J</w:t>
      </w:r>
      <w:r w:rsidR="00C41A39" w:rsidRPr="00C41A39">
        <w:rPr>
          <w:rFonts w:ascii="Times New Roman" w:hAnsi="Times New Roman" w:cs="Times New Roman"/>
          <w:i/>
          <w:sz w:val="26"/>
          <w:szCs w:val="26"/>
        </w:rPr>
        <w:t>’éviterai tout acte qui peut po</w:t>
      </w:r>
      <w:r w:rsidR="00C41A39">
        <w:rPr>
          <w:rFonts w:ascii="Times New Roman" w:hAnsi="Times New Roman" w:cs="Times New Roman"/>
          <w:i/>
          <w:sz w:val="26"/>
          <w:szCs w:val="26"/>
        </w:rPr>
        <w:t>rter</w:t>
      </w:r>
      <w:r w:rsidR="00C41A39" w:rsidRPr="00C41A39">
        <w:rPr>
          <w:rFonts w:ascii="Times New Roman" w:hAnsi="Times New Roman" w:cs="Times New Roman"/>
          <w:i/>
          <w:sz w:val="26"/>
          <w:szCs w:val="26"/>
        </w:rPr>
        <w:t xml:space="preserve"> préjudice à la </w:t>
      </w:r>
      <w:r w:rsidR="00EA26F1">
        <w:rPr>
          <w:rFonts w:ascii="Times New Roman" w:hAnsi="Times New Roman" w:cs="Times New Roman"/>
          <w:i/>
          <w:sz w:val="26"/>
          <w:szCs w:val="26"/>
        </w:rPr>
        <w:t>vi</w:t>
      </w:r>
      <w:r w:rsidR="00C41A39" w:rsidRPr="00C41A39">
        <w:rPr>
          <w:rFonts w:ascii="Times New Roman" w:hAnsi="Times New Roman" w:cs="Times New Roman"/>
          <w:i/>
          <w:sz w:val="26"/>
          <w:szCs w:val="26"/>
        </w:rPr>
        <w:t>e de ma famille.</w:t>
      </w:r>
    </w:p>
    <w:p w14:paraId="598EB113" w14:textId="77777777" w:rsidR="00C41A39" w:rsidRPr="00F42299" w:rsidRDefault="00C41A39" w:rsidP="00340C38">
      <w:pPr>
        <w:widowControl w:val="0"/>
        <w:spacing w:after="0" w:line="240" w:lineRule="auto"/>
        <w:ind w:firstLine="709"/>
        <w:jc w:val="both"/>
        <w:rPr>
          <w:rFonts w:ascii="Times New Roman" w:hAnsi="Times New Roman" w:cs="Times New Roman"/>
          <w:i/>
          <w:sz w:val="13"/>
          <w:szCs w:val="26"/>
        </w:rPr>
      </w:pPr>
    </w:p>
    <w:p w14:paraId="525ACD98" w14:textId="14E9591C" w:rsidR="00D415E0" w:rsidRPr="00C41A39" w:rsidRDefault="00A325DE" w:rsidP="00340C38">
      <w:pPr>
        <w:widowControl w:val="0"/>
        <w:spacing w:after="0" w:line="240" w:lineRule="auto"/>
        <w:ind w:firstLine="709"/>
        <w:jc w:val="both"/>
        <w:rPr>
          <w:rFonts w:ascii="Times New Roman" w:hAnsi="Times New Roman" w:cs="Times New Roman"/>
          <w:i/>
          <w:sz w:val="26"/>
          <w:szCs w:val="26"/>
        </w:rPr>
      </w:pPr>
      <w:r w:rsidRPr="00906B92">
        <w:rPr>
          <w:rFonts w:ascii="Times New Roman" w:eastAsia="Times New Roman" w:hAnsi="Times New Roman" w:cs="Times New Roman"/>
          <w:noProof/>
          <w:lang w:val="es-ES" w:eastAsia="es-ES"/>
        </w:rPr>
        <w:drawing>
          <wp:anchor distT="0" distB="0" distL="114300" distR="114300" simplePos="0" relativeHeight="251816960" behindDoc="1" locked="0" layoutInCell="1" allowOverlap="1" wp14:anchorId="5B15E8FB" wp14:editId="5303A269">
            <wp:simplePos x="0" y="0"/>
            <wp:positionH relativeFrom="column">
              <wp:posOffset>926172</wp:posOffset>
            </wp:positionH>
            <wp:positionV relativeFrom="paragraph">
              <wp:posOffset>534768</wp:posOffset>
            </wp:positionV>
            <wp:extent cx="2473028" cy="2473028"/>
            <wp:effectExtent l="355600" t="0" r="321310" b="524510"/>
            <wp:wrapNone/>
            <wp:docPr id="9" name="Image 9" descr="Parapluie Droit Vert Motif Feuilles Palmier - Rosemarie Schu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apluie Droit Vert Motif Feuilles Palmier - Rosemarie Schulz"/>
                    <pic:cNvPicPr>
                      <a:picLocks noChangeAspect="1" noChangeArrowheads="1"/>
                    </pic:cNvPicPr>
                  </pic:nvPicPr>
                  <pic:blipFill>
                    <a:blip r:embed="rId44"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rot="2637702">
                      <a:off x="0" y="0"/>
                      <a:ext cx="2473028" cy="2473028"/>
                    </a:xfrm>
                    <a:prstGeom prst="rect">
                      <a:avLst/>
                    </a:prstGeom>
                    <a:noFill/>
                    <a:ln>
                      <a:noFill/>
                    </a:ln>
                  </pic:spPr>
                </pic:pic>
              </a:graphicData>
            </a:graphic>
            <wp14:sizeRelH relativeFrom="page">
              <wp14:pctWidth>0</wp14:pctWidth>
            </wp14:sizeRelH>
            <wp14:sizeRelV relativeFrom="page">
              <wp14:pctHeight>0</wp14:pctHeight>
            </wp14:sizeRelV>
          </wp:anchor>
        </w:drawing>
      </w:r>
      <w:r w:rsidR="00C41A39" w:rsidRPr="00C41A39">
        <w:rPr>
          <w:rFonts w:ascii="Times New Roman" w:hAnsi="Times New Roman" w:cs="Times New Roman"/>
          <w:i/>
          <w:sz w:val="26"/>
          <w:szCs w:val="26"/>
        </w:rPr>
        <w:t xml:space="preserve">J’accomplirai </w:t>
      </w:r>
      <w:r w:rsidR="00DE2463">
        <w:rPr>
          <w:rFonts w:ascii="Times New Roman" w:hAnsi="Times New Roman" w:cs="Times New Roman"/>
          <w:i/>
          <w:sz w:val="26"/>
          <w:szCs w:val="26"/>
        </w:rPr>
        <w:t>mes devoirs</w:t>
      </w:r>
      <w:r w:rsidR="00C41A39" w:rsidRPr="00C41A39">
        <w:rPr>
          <w:rFonts w:ascii="Times New Roman" w:hAnsi="Times New Roman" w:cs="Times New Roman"/>
          <w:i/>
          <w:sz w:val="26"/>
          <w:szCs w:val="26"/>
        </w:rPr>
        <w:t xml:space="preserve"> de parent </w:t>
      </w:r>
      <w:r w:rsidR="005101B8" w:rsidRPr="00C41A39">
        <w:rPr>
          <w:rFonts w:ascii="Times New Roman" w:hAnsi="Times New Roman" w:cs="Times New Roman"/>
          <w:i/>
          <w:sz w:val="26"/>
          <w:szCs w:val="26"/>
        </w:rPr>
        <w:t>dans la crainte du Seigneur</w:t>
      </w:r>
      <w:r w:rsidR="00C41A39" w:rsidRPr="00C41A39">
        <w:rPr>
          <w:rFonts w:ascii="Times New Roman" w:hAnsi="Times New Roman" w:cs="Times New Roman"/>
          <w:i/>
          <w:sz w:val="26"/>
          <w:szCs w:val="26"/>
        </w:rPr>
        <w:t>, avec amour et abnégation</w:t>
      </w:r>
      <w:r w:rsidR="005101B8" w:rsidRPr="00C41A39">
        <w:rPr>
          <w:rFonts w:ascii="Times New Roman" w:hAnsi="Times New Roman" w:cs="Times New Roman"/>
          <w:i/>
          <w:sz w:val="26"/>
          <w:szCs w:val="26"/>
        </w:rPr>
        <w:t>.</w:t>
      </w:r>
      <w:r w:rsidR="00C41A39" w:rsidRPr="00C41A39">
        <w:rPr>
          <w:rFonts w:ascii="Times New Roman" w:hAnsi="Times New Roman" w:cs="Times New Roman"/>
          <w:i/>
          <w:sz w:val="26"/>
          <w:szCs w:val="26"/>
        </w:rPr>
        <w:t xml:space="preserve"> Je serai pour m</w:t>
      </w:r>
      <w:r w:rsidR="00A305E4">
        <w:rPr>
          <w:rFonts w:ascii="Times New Roman" w:hAnsi="Times New Roman" w:cs="Times New Roman"/>
          <w:i/>
          <w:sz w:val="26"/>
          <w:szCs w:val="26"/>
        </w:rPr>
        <w:t xml:space="preserve">a famille </w:t>
      </w:r>
      <w:r w:rsidR="00C41A39" w:rsidRPr="00C41A39">
        <w:rPr>
          <w:rFonts w:ascii="Times New Roman" w:hAnsi="Times New Roman" w:cs="Times New Roman"/>
          <w:i/>
          <w:sz w:val="26"/>
          <w:szCs w:val="26"/>
        </w:rPr>
        <w:t>un modèl</w:t>
      </w:r>
      <w:r w:rsidR="00A305E4">
        <w:rPr>
          <w:rFonts w:ascii="Times New Roman" w:hAnsi="Times New Roman" w:cs="Times New Roman"/>
          <w:i/>
          <w:sz w:val="26"/>
          <w:szCs w:val="26"/>
        </w:rPr>
        <w:t>e</w:t>
      </w:r>
      <w:r w:rsidR="00297DD9">
        <w:rPr>
          <w:rFonts w:ascii="Times New Roman" w:hAnsi="Times New Roman" w:cs="Times New Roman"/>
          <w:i/>
          <w:sz w:val="26"/>
          <w:szCs w:val="26"/>
        </w:rPr>
        <w:t>, à l’exemple du</w:t>
      </w:r>
      <w:r w:rsidR="00A305E4">
        <w:rPr>
          <w:rFonts w:ascii="Times New Roman" w:hAnsi="Times New Roman" w:cs="Times New Roman"/>
          <w:i/>
          <w:sz w:val="26"/>
          <w:szCs w:val="26"/>
        </w:rPr>
        <w:t xml:space="preserve"> « Bon Berger »</w:t>
      </w:r>
      <w:r w:rsidR="005101B8" w:rsidRPr="00C41A39">
        <w:rPr>
          <w:rFonts w:ascii="Times New Roman" w:hAnsi="Times New Roman" w:cs="Times New Roman"/>
          <w:i/>
          <w:sz w:val="26"/>
          <w:szCs w:val="26"/>
        </w:rPr>
        <w:t>.</w:t>
      </w:r>
    </w:p>
    <w:p w14:paraId="008E115F" w14:textId="57CAAA05" w:rsidR="00D415E0" w:rsidRPr="00D228E8" w:rsidRDefault="00D415E0" w:rsidP="005101B8">
      <w:pPr>
        <w:spacing w:after="0"/>
        <w:jc w:val="both"/>
        <w:rPr>
          <w:rFonts w:ascii="Times New Roman" w:hAnsi="Times New Roman" w:cs="Times New Roman"/>
          <w:sz w:val="24"/>
          <w:szCs w:val="28"/>
        </w:rPr>
      </w:pPr>
    </w:p>
    <w:p w14:paraId="48B09B5A" w14:textId="46EA14B3" w:rsidR="003A5E5A" w:rsidRPr="004F5371" w:rsidRDefault="00331257" w:rsidP="004F5371">
      <w:pPr>
        <w:spacing w:after="0" w:line="240" w:lineRule="auto"/>
        <w:rPr>
          <w:rFonts w:ascii="Times New Roman" w:eastAsia="Times New Roman" w:hAnsi="Times New Roman" w:cs="Times New Roman"/>
          <w:szCs w:val="24"/>
          <w:lang w:eastAsia="fr-FR"/>
        </w:rPr>
      </w:pPr>
      <w:r w:rsidRPr="00906B92">
        <w:rPr>
          <w:rFonts w:ascii="Times New Roman" w:eastAsia="Times New Roman" w:hAnsi="Times New Roman" w:cs="Times New Roman"/>
          <w:lang w:eastAsia="fr-FR"/>
        </w:rPr>
        <w:fldChar w:fldCharType="begin"/>
      </w:r>
      <w:r w:rsidRPr="00906B92">
        <w:rPr>
          <w:rFonts w:ascii="Times New Roman" w:eastAsia="Times New Roman" w:hAnsi="Times New Roman" w:cs="Times New Roman"/>
          <w:lang w:eastAsia="fr-FR"/>
        </w:rPr>
        <w:instrText xml:space="preserve"> INCLUDEPICTURE "https://images-na.ssl-images-amazon.com/images/I/51Mgi1O96XL._AC_SY355_.jpg" \* MERGEFORMATINET </w:instrText>
      </w:r>
      <w:r w:rsidRPr="00906B92">
        <w:rPr>
          <w:rFonts w:ascii="Times New Roman" w:eastAsia="Times New Roman" w:hAnsi="Times New Roman" w:cs="Times New Roman"/>
          <w:lang w:eastAsia="fr-FR"/>
        </w:rPr>
        <w:fldChar w:fldCharType="end"/>
      </w:r>
      <w:r w:rsidR="008B07D2" w:rsidRPr="008B07D2">
        <w:rPr>
          <w:rFonts w:ascii="Times New Roman" w:eastAsia="Times New Roman" w:hAnsi="Times New Roman" w:cs="Times New Roman"/>
          <w:sz w:val="24"/>
          <w:szCs w:val="24"/>
          <w:lang w:eastAsia="fr-FR"/>
        </w:rPr>
        <w:fldChar w:fldCharType="begin"/>
      </w:r>
      <w:r w:rsidR="008B07D2" w:rsidRPr="008B07D2">
        <w:rPr>
          <w:rFonts w:ascii="Times New Roman" w:eastAsia="Times New Roman" w:hAnsi="Times New Roman" w:cs="Times New Roman"/>
          <w:sz w:val="24"/>
          <w:szCs w:val="24"/>
          <w:lang w:eastAsia="fr-FR"/>
        </w:rPr>
        <w:instrText xml:space="preserve"> INCLUDEPICTURE "https://www.gaeltrigalleau.com/wp-content/uploads/2018/03/responsabilite.jpg" \* MERGEFORMATINET </w:instrText>
      </w:r>
      <w:r w:rsidR="008B07D2" w:rsidRPr="008B07D2">
        <w:rPr>
          <w:rFonts w:ascii="Times New Roman" w:eastAsia="Times New Roman" w:hAnsi="Times New Roman" w:cs="Times New Roman"/>
          <w:sz w:val="24"/>
          <w:szCs w:val="24"/>
          <w:lang w:eastAsia="fr-FR"/>
        </w:rPr>
        <w:fldChar w:fldCharType="end"/>
      </w:r>
    </w:p>
    <w:p w14:paraId="23D06308" w14:textId="464E8E14" w:rsidR="00C56E84" w:rsidRDefault="00C56E84" w:rsidP="009825A8">
      <w:pPr>
        <w:tabs>
          <w:tab w:val="left" w:pos="1287"/>
        </w:tabs>
        <w:spacing w:after="0"/>
        <w:rPr>
          <w:rFonts w:ascii="Chalkboard" w:hAnsi="Chalkboard" w:cs="Times New Roman"/>
          <w:b/>
          <w:sz w:val="4"/>
        </w:rPr>
      </w:pPr>
    </w:p>
    <w:p w14:paraId="100E108F" w14:textId="20517D27" w:rsidR="00331257" w:rsidRDefault="00331257" w:rsidP="009825A8">
      <w:pPr>
        <w:tabs>
          <w:tab w:val="left" w:pos="1287"/>
        </w:tabs>
        <w:spacing w:after="0"/>
        <w:rPr>
          <w:rFonts w:ascii="Chalkboard" w:hAnsi="Chalkboard" w:cs="Times New Roman"/>
          <w:b/>
          <w:sz w:val="4"/>
        </w:rPr>
      </w:pPr>
    </w:p>
    <w:p w14:paraId="444D6099" w14:textId="233CFBE0" w:rsidR="00331257" w:rsidRDefault="00331257" w:rsidP="009825A8">
      <w:pPr>
        <w:tabs>
          <w:tab w:val="left" w:pos="1287"/>
        </w:tabs>
        <w:spacing w:after="0"/>
        <w:rPr>
          <w:rFonts w:ascii="Chalkboard" w:hAnsi="Chalkboard" w:cs="Times New Roman"/>
          <w:b/>
          <w:sz w:val="4"/>
        </w:rPr>
      </w:pPr>
    </w:p>
    <w:p w14:paraId="065FAAED" w14:textId="712D98F6" w:rsidR="00331257" w:rsidRDefault="00A478EB" w:rsidP="009825A8">
      <w:pPr>
        <w:tabs>
          <w:tab w:val="left" w:pos="1287"/>
        </w:tabs>
        <w:spacing w:after="0"/>
        <w:rPr>
          <w:rFonts w:ascii="Chalkboard" w:hAnsi="Chalkboard" w:cs="Times New Roman"/>
          <w:b/>
          <w:sz w:val="4"/>
        </w:rPr>
      </w:pPr>
      <w:r w:rsidRPr="00906B92">
        <w:rPr>
          <w:rFonts w:ascii="Times New Roman" w:eastAsia="Times New Roman" w:hAnsi="Times New Roman" w:cs="Times New Roman"/>
          <w:lang w:eastAsia="fr-FR"/>
        </w:rPr>
        <w:fldChar w:fldCharType="begin"/>
      </w:r>
      <w:r w:rsidRPr="00906B92">
        <w:rPr>
          <w:rFonts w:ascii="Times New Roman" w:eastAsia="Times New Roman" w:hAnsi="Times New Roman" w:cs="Times New Roman"/>
          <w:lang w:eastAsia="fr-FR"/>
        </w:rPr>
        <w:instrText xml:space="preserve"> INCLUDEPICTURE "https://www.rosemarie-schulz.eu/4883/parapluie-droit-feuilles-palmier.jpg" \* MERGEFORMATINET </w:instrText>
      </w:r>
      <w:r w:rsidRPr="00906B92">
        <w:rPr>
          <w:rFonts w:ascii="Times New Roman" w:eastAsia="Times New Roman" w:hAnsi="Times New Roman" w:cs="Times New Roman"/>
          <w:lang w:eastAsia="fr-FR"/>
        </w:rPr>
        <w:fldChar w:fldCharType="end"/>
      </w:r>
    </w:p>
    <w:p w14:paraId="18F40AA8" w14:textId="35122E51" w:rsidR="00331257" w:rsidRDefault="00331257" w:rsidP="009825A8">
      <w:pPr>
        <w:tabs>
          <w:tab w:val="left" w:pos="1287"/>
        </w:tabs>
        <w:spacing w:after="0"/>
        <w:rPr>
          <w:rFonts w:ascii="Chalkboard" w:hAnsi="Chalkboard" w:cs="Times New Roman"/>
          <w:b/>
          <w:sz w:val="4"/>
        </w:rPr>
      </w:pPr>
      <w:r w:rsidRPr="00906B92">
        <w:rPr>
          <w:rFonts w:ascii="Times New Roman" w:eastAsia="Times New Roman" w:hAnsi="Times New Roman" w:cs="Times New Roman"/>
          <w:lang w:eastAsia="fr-FR"/>
        </w:rPr>
        <w:fldChar w:fldCharType="begin"/>
      </w:r>
      <w:r w:rsidRPr="00906B92">
        <w:rPr>
          <w:rFonts w:ascii="Times New Roman" w:eastAsia="Times New Roman" w:hAnsi="Times New Roman" w:cs="Times New Roman"/>
          <w:lang w:eastAsia="fr-FR"/>
        </w:rPr>
        <w:instrText xml:space="preserve"> INCLUDEPICTURE "https://www.jardiland.com/media/catalog/product/cache/image/438x438/e9c3970ab036de70892d86c6d221abfe/p/a/parapluie-transparent-imprime-feuilles-1437480-1.jpg" \* MERGEFORMATINET </w:instrText>
      </w:r>
      <w:r w:rsidRPr="00906B92">
        <w:rPr>
          <w:rFonts w:ascii="Times New Roman" w:eastAsia="Times New Roman" w:hAnsi="Times New Roman" w:cs="Times New Roman"/>
          <w:lang w:eastAsia="fr-FR"/>
        </w:rPr>
        <w:fldChar w:fldCharType="end"/>
      </w:r>
    </w:p>
    <w:p w14:paraId="5450B6A9" w14:textId="377C482A" w:rsidR="00331257" w:rsidRDefault="00331257" w:rsidP="009825A8">
      <w:pPr>
        <w:tabs>
          <w:tab w:val="left" w:pos="1287"/>
        </w:tabs>
        <w:spacing w:after="0"/>
        <w:rPr>
          <w:rFonts w:ascii="Chalkboard" w:hAnsi="Chalkboard" w:cs="Times New Roman"/>
          <w:b/>
          <w:sz w:val="4"/>
        </w:rPr>
      </w:pPr>
    </w:p>
    <w:p w14:paraId="35E933C6" w14:textId="16695121" w:rsidR="00331257" w:rsidRDefault="00331257" w:rsidP="009825A8">
      <w:pPr>
        <w:tabs>
          <w:tab w:val="left" w:pos="1287"/>
        </w:tabs>
        <w:spacing w:after="0"/>
        <w:rPr>
          <w:rFonts w:ascii="Chalkboard" w:hAnsi="Chalkboard" w:cs="Times New Roman"/>
          <w:b/>
          <w:sz w:val="4"/>
        </w:rPr>
      </w:pPr>
    </w:p>
    <w:p w14:paraId="519CBB75" w14:textId="3989B6F2" w:rsidR="00331257" w:rsidRDefault="00331257" w:rsidP="009825A8">
      <w:pPr>
        <w:tabs>
          <w:tab w:val="left" w:pos="1287"/>
        </w:tabs>
        <w:spacing w:after="0"/>
        <w:rPr>
          <w:rFonts w:ascii="Chalkboard" w:hAnsi="Chalkboard" w:cs="Times New Roman"/>
          <w:b/>
          <w:sz w:val="4"/>
        </w:rPr>
      </w:pPr>
    </w:p>
    <w:p w14:paraId="4914F463" w14:textId="6A1E8F20" w:rsidR="00331257" w:rsidRDefault="00331257" w:rsidP="009825A8">
      <w:pPr>
        <w:tabs>
          <w:tab w:val="left" w:pos="1287"/>
        </w:tabs>
        <w:spacing w:after="0"/>
        <w:rPr>
          <w:rFonts w:ascii="Chalkboard" w:hAnsi="Chalkboard" w:cs="Times New Roman"/>
          <w:b/>
          <w:sz w:val="4"/>
        </w:rPr>
      </w:pPr>
    </w:p>
    <w:p w14:paraId="76D72B7A" w14:textId="5EC2D4EE" w:rsidR="00331257" w:rsidRDefault="00331257" w:rsidP="009825A8">
      <w:pPr>
        <w:tabs>
          <w:tab w:val="left" w:pos="1287"/>
        </w:tabs>
        <w:spacing w:after="0"/>
        <w:rPr>
          <w:rFonts w:ascii="Chalkboard" w:hAnsi="Chalkboard" w:cs="Times New Roman"/>
          <w:b/>
          <w:sz w:val="4"/>
        </w:rPr>
      </w:pPr>
    </w:p>
    <w:p w14:paraId="58DAF1A1" w14:textId="76FB1B16" w:rsidR="00331257" w:rsidRDefault="00331257" w:rsidP="009825A8">
      <w:pPr>
        <w:tabs>
          <w:tab w:val="left" w:pos="1287"/>
        </w:tabs>
        <w:spacing w:after="0"/>
        <w:rPr>
          <w:rFonts w:ascii="Chalkboard" w:hAnsi="Chalkboard" w:cs="Times New Roman"/>
          <w:b/>
          <w:sz w:val="4"/>
        </w:rPr>
      </w:pPr>
    </w:p>
    <w:p w14:paraId="2E1BF4CC" w14:textId="018B0623" w:rsidR="00331257" w:rsidRDefault="00331257" w:rsidP="009825A8">
      <w:pPr>
        <w:tabs>
          <w:tab w:val="left" w:pos="1287"/>
        </w:tabs>
        <w:spacing w:after="0"/>
        <w:rPr>
          <w:rFonts w:ascii="Chalkboard" w:hAnsi="Chalkboard" w:cs="Times New Roman"/>
          <w:b/>
          <w:sz w:val="4"/>
        </w:rPr>
      </w:pPr>
    </w:p>
    <w:p w14:paraId="4D771FE4" w14:textId="6E0F49FD" w:rsidR="00331257" w:rsidRDefault="00331257" w:rsidP="009825A8">
      <w:pPr>
        <w:tabs>
          <w:tab w:val="left" w:pos="1287"/>
        </w:tabs>
        <w:spacing w:after="0"/>
        <w:rPr>
          <w:rFonts w:ascii="Chalkboard" w:hAnsi="Chalkboard" w:cs="Times New Roman"/>
          <w:b/>
          <w:sz w:val="4"/>
        </w:rPr>
      </w:pPr>
    </w:p>
    <w:p w14:paraId="5B96643F" w14:textId="3390B01C" w:rsidR="00331257" w:rsidRDefault="00331257" w:rsidP="009825A8">
      <w:pPr>
        <w:tabs>
          <w:tab w:val="left" w:pos="1287"/>
        </w:tabs>
        <w:spacing w:after="0"/>
        <w:rPr>
          <w:rFonts w:ascii="Chalkboard" w:hAnsi="Chalkboard" w:cs="Times New Roman"/>
          <w:b/>
          <w:sz w:val="4"/>
        </w:rPr>
      </w:pPr>
    </w:p>
    <w:p w14:paraId="50C0F93D" w14:textId="1626758D" w:rsidR="00331257" w:rsidRDefault="00331257" w:rsidP="009825A8">
      <w:pPr>
        <w:tabs>
          <w:tab w:val="left" w:pos="1287"/>
        </w:tabs>
        <w:spacing w:after="0"/>
        <w:rPr>
          <w:rFonts w:ascii="Chalkboard" w:hAnsi="Chalkboard" w:cs="Times New Roman"/>
          <w:b/>
          <w:sz w:val="4"/>
        </w:rPr>
      </w:pPr>
    </w:p>
    <w:p w14:paraId="5C785446" w14:textId="0F45E829" w:rsidR="00331257" w:rsidRDefault="00331257" w:rsidP="009825A8">
      <w:pPr>
        <w:tabs>
          <w:tab w:val="left" w:pos="1287"/>
        </w:tabs>
        <w:spacing w:after="0"/>
        <w:rPr>
          <w:rFonts w:ascii="Chalkboard" w:hAnsi="Chalkboard" w:cs="Times New Roman"/>
          <w:b/>
          <w:sz w:val="4"/>
        </w:rPr>
      </w:pPr>
    </w:p>
    <w:p w14:paraId="07E8217F" w14:textId="1C99F5B4" w:rsidR="00331257" w:rsidRDefault="00331257" w:rsidP="009825A8">
      <w:pPr>
        <w:tabs>
          <w:tab w:val="left" w:pos="1287"/>
        </w:tabs>
        <w:spacing w:after="0"/>
        <w:rPr>
          <w:rFonts w:ascii="Chalkboard" w:hAnsi="Chalkboard" w:cs="Times New Roman"/>
          <w:b/>
          <w:sz w:val="4"/>
        </w:rPr>
      </w:pPr>
    </w:p>
    <w:p w14:paraId="5973B3DC" w14:textId="77777777" w:rsidR="00C62979" w:rsidRDefault="00C62979" w:rsidP="009825A8">
      <w:pPr>
        <w:tabs>
          <w:tab w:val="left" w:pos="1287"/>
        </w:tabs>
        <w:spacing w:after="0"/>
        <w:rPr>
          <w:rFonts w:ascii="Chalkboard" w:hAnsi="Chalkboard" w:cs="Times New Roman"/>
          <w:b/>
          <w:sz w:val="4"/>
        </w:rPr>
      </w:pPr>
    </w:p>
    <w:p w14:paraId="62FD4ED2" w14:textId="47B02FE3" w:rsidR="00331257" w:rsidRDefault="00331257" w:rsidP="009825A8">
      <w:pPr>
        <w:tabs>
          <w:tab w:val="left" w:pos="1287"/>
        </w:tabs>
        <w:spacing w:after="0"/>
        <w:rPr>
          <w:rFonts w:ascii="Chalkboard" w:hAnsi="Chalkboard" w:cs="Times New Roman"/>
          <w:b/>
          <w:sz w:val="4"/>
        </w:rPr>
      </w:pPr>
    </w:p>
    <w:p w14:paraId="00A993CC" w14:textId="6436D054" w:rsidR="00331257" w:rsidRDefault="00331257" w:rsidP="009825A8">
      <w:pPr>
        <w:tabs>
          <w:tab w:val="left" w:pos="1287"/>
        </w:tabs>
        <w:spacing w:after="0"/>
        <w:rPr>
          <w:rFonts w:ascii="Chalkboard" w:hAnsi="Chalkboard" w:cs="Times New Roman"/>
          <w:b/>
          <w:sz w:val="4"/>
        </w:rPr>
      </w:pPr>
    </w:p>
    <w:p w14:paraId="475DA3D7" w14:textId="62336F04" w:rsidR="00331257" w:rsidRDefault="00331257" w:rsidP="009825A8">
      <w:pPr>
        <w:tabs>
          <w:tab w:val="left" w:pos="1287"/>
        </w:tabs>
        <w:spacing w:after="0"/>
        <w:rPr>
          <w:rFonts w:ascii="Chalkboard" w:hAnsi="Chalkboard" w:cs="Times New Roman"/>
          <w:b/>
          <w:sz w:val="4"/>
        </w:rPr>
      </w:pPr>
    </w:p>
    <w:p w14:paraId="7388CD51" w14:textId="623983C0" w:rsidR="00331257" w:rsidRDefault="00331257" w:rsidP="009825A8">
      <w:pPr>
        <w:tabs>
          <w:tab w:val="left" w:pos="1287"/>
        </w:tabs>
        <w:spacing w:after="0"/>
        <w:rPr>
          <w:rFonts w:ascii="Chalkboard" w:hAnsi="Chalkboard" w:cs="Times New Roman"/>
          <w:b/>
          <w:sz w:val="4"/>
        </w:rPr>
      </w:pPr>
    </w:p>
    <w:p w14:paraId="5380492C" w14:textId="19C1BB7D" w:rsidR="00331257" w:rsidRDefault="00331257" w:rsidP="009825A8">
      <w:pPr>
        <w:tabs>
          <w:tab w:val="left" w:pos="1287"/>
        </w:tabs>
        <w:spacing w:after="0"/>
        <w:rPr>
          <w:rFonts w:ascii="Chalkboard" w:hAnsi="Chalkboard" w:cs="Times New Roman"/>
          <w:b/>
          <w:sz w:val="4"/>
        </w:rPr>
      </w:pPr>
    </w:p>
    <w:p w14:paraId="0FAC7952" w14:textId="4538C91A" w:rsidR="00331257" w:rsidRDefault="00331257" w:rsidP="009825A8">
      <w:pPr>
        <w:tabs>
          <w:tab w:val="left" w:pos="1287"/>
        </w:tabs>
        <w:spacing w:after="0"/>
        <w:rPr>
          <w:rFonts w:ascii="Chalkboard" w:hAnsi="Chalkboard" w:cs="Times New Roman"/>
          <w:b/>
          <w:sz w:val="4"/>
        </w:rPr>
      </w:pPr>
    </w:p>
    <w:p w14:paraId="142B245C" w14:textId="08EC4C03" w:rsidR="00331257" w:rsidRDefault="00331257" w:rsidP="009825A8">
      <w:pPr>
        <w:tabs>
          <w:tab w:val="left" w:pos="1287"/>
        </w:tabs>
        <w:spacing w:after="0"/>
        <w:rPr>
          <w:rFonts w:ascii="Chalkboard" w:hAnsi="Chalkboard" w:cs="Times New Roman"/>
          <w:b/>
          <w:sz w:val="4"/>
        </w:rPr>
      </w:pPr>
    </w:p>
    <w:p w14:paraId="6F8C837F" w14:textId="4721FC97" w:rsidR="00331257" w:rsidRDefault="00331257" w:rsidP="009825A8">
      <w:pPr>
        <w:tabs>
          <w:tab w:val="left" w:pos="1287"/>
        </w:tabs>
        <w:spacing w:after="0"/>
        <w:rPr>
          <w:rFonts w:ascii="Chalkboard" w:hAnsi="Chalkboard" w:cs="Times New Roman"/>
          <w:b/>
          <w:sz w:val="4"/>
        </w:rPr>
      </w:pPr>
    </w:p>
    <w:p w14:paraId="7DE417DA" w14:textId="3273EEB9" w:rsidR="00D135A7" w:rsidRDefault="00D135A7" w:rsidP="009825A8">
      <w:pPr>
        <w:tabs>
          <w:tab w:val="left" w:pos="1287"/>
        </w:tabs>
        <w:spacing w:after="0"/>
        <w:rPr>
          <w:rFonts w:ascii="Chalkboard" w:hAnsi="Chalkboard" w:cs="Times New Roman"/>
          <w:b/>
          <w:sz w:val="4"/>
        </w:rPr>
      </w:pPr>
    </w:p>
    <w:p w14:paraId="2499F1AC" w14:textId="40D90B62" w:rsidR="00D135A7" w:rsidRDefault="00D135A7" w:rsidP="009825A8">
      <w:pPr>
        <w:tabs>
          <w:tab w:val="left" w:pos="1287"/>
        </w:tabs>
        <w:spacing w:after="0"/>
        <w:rPr>
          <w:rFonts w:ascii="Chalkboard" w:hAnsi="Chalkboard" w:cs="Times New Roman"/>
          <w:b/>
          <w:sz w:val="4"/>
        </w:rPr>
      </w:pPr>
    </w:p>
    <w:p w14:paraId="61967568" w14:textId="64230992" w:rsidR="00D135A7" w:rsidRDefault="00D135A7" w:rsidP="009825A8">
      <w:pPr>
        <w:tabs>
          <w:tab w:val="left" w:pos="1287"/>
        </w:tabs>
        <w:spacing w:after="0"/>
        <w:rPr>
          <w:rFonts w:ascii="Chalkboard" w:hAnsi="Chalkboard" w:cs="Times New Roman"/>
          <w:b/>
          <w:sz w:val="4"/>
        </w:rPr>
      </w:pPr>
    </w:p>
    <w:p w14:paraId="2F330A5F" w14:textId="54219A4E" w:rsidR="00D135A7" w:rsidRDefault="00D135A7" w:rsidP="009825A8">
      <w:pPr>
        <w:tabs>
          <w:tab w:val="left" w:pos="1287"/>
        </w:tabs>
        <w:spacing w:after="0"/>
        <w:rPr>
          <w:rFonts w:ascii="Chalkboard" w:hAnsi="Chalkboard" w:cs="Times New Roman"/>
          <w:b/>
          <w:sz w:val="4"/>
        </w:rPr>
      </w:pPr>
    </w:p>
    <w:p w14:paraId="28297A3B" w14:textId="5A42DF61" w:rsidR="00D135A7" w:rsidRDefault="00D135A7" w:rsidP="009825A8">
      <w:pPr>
        <w:tabs>
          <w:tab w:val="left" w:pos="1287"/>
        </w:tabs>
        <w:spacing w:after="0"/>
        <w:rPr>
          <w:rFonts w:ascii="Chalkboard" w:hAnsi="Chalkboard" w:cs="Times New Roman"/>
          <w:b/>
          <w:sz w:val="4"/>
        </w:rPr>
      </w:pPr>
    </w:p>
    <w:p w14:paraId="5280840C" w14:textId="77777777" w:rsidR="00D135A7" w:rsidRDefault="00D135A7" w:rsidP="009825A8">
      <w:pPr>
        <w:tabs>
          <w:tab w:val="left" w:pos="1287"/>
        </w:tabs>
        <w:spacing w:after="0"/>
        <w:rPr>
          <w:rFonts w:ascii="Chalkboard" w:hAnsi="Chalkboard" w:cs="Times New Roman"/>
          <w:b/>
          <w:sz w:val="4"/>
        </w:rPr>
      </w:pPr>
    </w:p>
    <w:p w14:paraId="25B43E04" w14:textId="4E59CB26" w:rsidR="00331257" w:rsidRDefault="00331257" w:rsidP="009825A8">
      <w:pPr>
        <w:tabs>
          <w:tab w:val="left" w:pos="1287"/>
        </w:tabs>
        <w:spacing w:after="0"/>
        <w:rPr>
          <w:rFonts w:ascii="Chalkboard" w:hAnsi="Chalkboard" w:cs="Times New Roman"/>
          <w:b/>
          <w:sz w:val="4"/>
        </w:rPr>
      </w:pPr>
    </w:p>
    <w:p w14:paraId="56C00452" w14:textId="1F72AA36" w:rsidR="00331257" w:rsidRDefault="00331257" w:rsidP="009825A8">
      <w:pPr>
        <w:tabs>
          <w:tab w:val="left" w:pos="1287"/>
        </w:tabs>
        <w:spacing w:after="0"/>
        <w:rPr>
          <w:rFonts w:ascii="Chalkboard" w:hAnsi="Chalkboard" w:cs="Times New Roman"/>
          <w:b/>
          <w:sz w:val="4"/>
        </w:rPr>
      </w:pPr>
    </w:p>
    <w:p w14:paraId="0CF8AD17" w14:textId="778A0EF1" w:rsidR="00331257" w:rsidRDefault="00331257" w:rsidP="009825A8">
      <w:pPr>
        <w:tabs>
          <w:tab w:val="left" w:pos="1287"/>
        </w:tabs>
        <w:spacing w:after="0"/>
        <w:rPr>
          <w:rFonts w:ascii="Chalkboard" w:hAnsi="Chalkboard" w:cs="Times New Roman"/>
          <w:b/>
          <w:sz w:val="4"/>
        </w:rPr>
      </w:pPr>
    </w:p>
    <w:p w14:paraId="066C30D6" w14:textId="77777777" w:rsidR="00A325DE" w:rsidRDefault="00A325DE" w:rsidP="009825A8">
      <w:pPr>
        <w:tabs>
          <w:tab w:val="left" w:pos="1287"/>
        </w:tabs>
        <w:spacing w:after="0"/>
        <w:rPr>
          <w:rFonts w:ascii="Chalkboard" w:hAnsi="Chalkboard" w:cs="Times New Roman"/>
          <w:b/>
          <w:sz w:val="4"/>
        </w:rPr>
      </w:pPr>
    </w:p>
    <w:p w14:paraId="6B96409E" w14:textId="2756AB35" w:rsidR="00331257" w:rsidRDefault="00331257" w:rsidP="009825A8">
      <w:pPr>
        <w:tabs>
          <w:tab w:val="left" w:pos="1287"/>
        </w:tabs>
        <w:spacing w:after="0"/>
        <w:rPr>
          <w:rFonts w:ascii="Chalkboard" w:hAnsi="Chalkboard" w:cs="Times New Roman"/>
          <w:b/>
          <w:sz w:val="4"/>
        </w:rPr>
      </w:pPr>
    </w:p>
    <w:p w14:paraId="42F2EAD8" w14:textId="0C15D84E" w:rsidR="00D135A7" w:rsidRDefault="00D135A7" w:rsidP="009825A8">
      <w:pPr>
        <w:tabs>
          <w:tab w:val="left" w:pos="1287"/>
        </w:tabs>
        <w:spacing w:after="0"/>
        <w:rPr>
          <w:rFonts w:ascii="Chalkboard" w:hAnsi="Chalkboard" w:cs="Times New Roman"/>
          <w:b/>
          <w:sz w:val="4"/>
        </w:rPr>
      </w:pPr>
    </w:p>
    <w:p w14:paraId="3D17EE3F" w14:textId="77777777" w:rsidR="00D135A7" w:rsidRDefault="00D135A7" w:rsidP="009825A8">
      <w:pPr>
        <w:tabs>
          <w:tab w:val="left" w:pos="1287"/>
        </w:tabs>
        <w:spacing w:after="0"/>
        <w:rPr>
          <w:rFonts w:ascii="Chalkboard" w:hAnsi="Chalkboard" w:cs="Times New Roman"/>
          <w:b/>
          <w:sz w:val="4"/>
        </w:rPr>
      </w:pPr>
    </w:p>
    <w:p w14:paraId="2C0A34A0" w14:textId="1E91B02D" w:rsidR="00D135A7" w:rsidRDefault="00D135A7" w:rsidP="009825A8">
      <w:pPr>
        <w:tabs>
          <w:tab w:val="left" w:pos="1287"/>
        </w:tabs>
        <w:spacing w:after="0"/>
        <w:rPr>
          <w:rFonts w:ascii="Chalkboard" w:hAnsi="Chalkboard" w:cs="Times New Roman"/>
          <w:b/>
          <w:sz w:val="4"/>
        </w:rPr>
      </w:pPr>
    </w:p>
    <w:p w14:paraId="4668CDAB" w14:textId="2A3A5A1E" w:rsidR="00331257" w:rsidRPr="00340C38" w:rsidRDefault="00340C38" w:rsidP="00340C38">
      <w:pPr>
        <w:tabs>
          <w:tab w:val="left" w:pos="5795"/>
        </w:tabs>
        <w:rPr>
          <w:rFonts w:ascii="Chalkboard" w:hAnsi="Chalkboard" w:cs="Times New Roman"/>
          <w:sz w:val="4"/>
        </w:rPr>
      </w:pPr>
      <w:r>
        <w:rPr>
          <w:rFonts w:ascii="Chalkboard" w:hAnsi="Chalkboard" w:cs="Times New Roman"/>
          <w:sz w:val="4"/>
        </w:rPr>
        <w:tab/>
      </w:r>
    </w:p>
    <w:p w14:paraId="4C1066CD" w14:textId="6B29CE1C" w:rsidR="00A7437C" w:rsidRPr="0007420C" w:rsidRDefault="00A7437C" w:rsidP="00A7437C">
      <w:pPr>
        <w:tabs>
          <w:tab w:val="left" w:pos="1287"/>
        </w:tabs>
        <w:spacing w:after="0"/>
        <w:jc w:val="center"/>
        <w:rPr>
          <w:rFonts w:ascii="American Typewriter" w:hAnsi="American Typewriter" w:cs="Times New Roman"/>
          <w:b/>
          <w:sz w:val="36"/>
        </w:rPr>
      </w:pPr>
      <w:r w:rsidRPr="0007420C">
        <w:rPr>
          <w:rFonts w:ascii="American Typewriter" w:hAnsi="American Typewriter" w:cs="Times New Roman"/>
          <w:b/>
          <w:sz w:val="36"/>
        </w:rPr>
        <w:lastRenderedPageBreak/>
        <w:t>Références bibliographiques</w:t>
      </w:r>
    </w:p>
    <w:p w14:paraId="2C44A2B6" w14:textId="77777777" w:rsidR="00A7437C" w:rsidRPr="002905DD" w:rsidRDefault="00A7437C" w:rsidP="00883CF5">
      <w:pPr>
        <w:tabs>
          <w:tab w:val="left" w:pos="1287"/>
        </w:tabs>
        <w:spacing w:after="0"/>
        <w:rPr>
          <w:rFonts w:ascii="Times New Roman" w:hAnsi="Times New Roman" w:cs="Times New Roman"/>
          <w:b/>
          <w:sz w:val="10"/>
          <w:szCs w:val="24"/>
        </w:rPr>
      </w:pPr>
    </w:p>
    <w:p w14:paraId="6022EA98" w14:textId="77A3EACB" w:rsidR="00A7437C" w:rsidRPr="00883CF5" w:rsidRDefault="00A7437C" w:rsidP="00883CF5">
      <w:pPr>
        <w:pStyle w:val="Prrafodelista"/>
        <w:numPr>
          <w:ilvl w:val="0"/>
          <w:numId w:val="2"/>
        </w:numPr>
        <w:tabs>
          <w:tab w:val="left" w:pos="1287"/>
        </w:tabs>
        <w:spacing w:after="0"/>
        <w:jc w:val="both"/>
        <w:rPr>
          <w:rFonts w:ascii="Times New Roman" w:hAnsi="Times New Roman" w:cs="Times New Roman"/>
          <w:sz w:val="24"/>
          <w:szCs w:val="24"/>
        </w:rPr>
      </w:pPr>
      <w:r w:rsidRPr="00883CF5">
        <w:rPr>
          <w:rFonts w:ascii="Times New Roman" w:hAnsi="Times New Roman" w:cs="Times New Roman"/>
          <w:sz w:val="24"/>
          <w:szCs w:val="24"/>
        </w:rPr>
        <w:t xml:space="preserve">Agathon, F. (1834), </w:t>
      </w:r>
      <w:r w:rsidRPr="00883CF5">
        <w:rPr>
          <w:rFonts w:ascii="Times New Roman" w:hAnsi="Times New Roman" w:cs="Times New Roman"/>
          <w:i/>
          <w:sz w:val="24"/>
          <w:szCs w:val="24"/>
        </w:rPr>
        <w:t>Les Douze Vertus d’un Bon Maître</w:t>
      </w:r>
      <w:r w:rsidRPr="00883CF5">
        <w:rPr>
          <w:rFonts w:ascii="Times New Roman" w:hAnsi="Times New Roman" w:cs="Times New Roman"/>
          <w:sz w:val="24"/>
          <w:szCs w:val="24"/>
        </w:rPr>
        <w:t>, Avignon, Chez Seguin Aîné</w:t>
      </w:r>
    </w:p>
    <w:p w14:paraId="368EB830" w14:textId="77777777" w:rsidR="00A7437C" w:rsidRPr="00883CF5" w:rsidRDefault="00A7437C" w:rsidP="00883CF5">
      <w:pPr>
        <w:pStyle w:val="Prrafodelista"/>
        <w:numPr>
          <w:ilvl w:val="0"/>
          <w:numId w:val="2"/>
        </w:numPr>
        <w:tabs>
          <w:tab w:val="left" w:pos="1287"/>
        </w:tabs>
        <w:spacing w:after="0"/>
        <w:jc w:val="both"/>
        <w:rPr>
          <w:rFonts w:ascii="Times New Roman" w:hAnsi="Times New Roman" w:cs="Times New Roman"/>
          <w:b/>
          <w:sz w:val="24"/>
          <w:szCs w:val="24"/>
        </w:rPr>
      </w:pPr>
      <w:r w:rsidRPr="00883CF5">
        <w:rPr>
          <w:rFonts w:ascii="Times New Roman" w:hAnsi="Times New Roman" w:cs="Times New Roman"/>
          <w:sz w:val="24"/>
          <w:szCs w:val="24"/>
        </w:rPr>
        <w:t xml:space="preserve">Casevecchie, J. (2009), </w:t>
      </w:r>
      <w:r w:rsidRPr="00883CF5">
        <w:rPr>
          <w:rFonts w:ascii="Times New Roman" w:hAnsi="Times New Roman" w:cs="Times New Roman"/>
          <w:i/>
          <w:sz w:val="24"/>
          <w:szCs w:val="24"/>
        </w:rPr>
        <w:t>Une idée philosophique par jour</w:t>
      </w:r>
      <w:r w:rsidRPr="00883CF5">
        <w:rPr>
          <w:rFonts w:ascii="Times New Roman" w:hAnsi="Times New Roman" w:cs="Times New Roman"/>
          <w:sz w:val="24"/>
          <w:szCs w:val="24"/>
        </w:rPr>
        <w:t>, France, Editions du Chêne</w:t>
      </w:r>
    </w:p>
    <w:p w14:paraId="1C3CE3A7" w14:textId="77777777" w:rsidR="00A7437C" w:rsidRPr="00883CF5" w:rsidRDefault="00A7437C" w:rsidP="00883CF5">
      <w:pPr>
        <w:pStyle w:val="Textoindependiente"/>
        <w:numPr>
          <w:ilvl w:val="0"/>
          <w:numId w:val="2"/>
        </w:numPr>
        <w:spacing w:line="276" w:lineRule="auto"/>
        <w:jc w:val="both"/>
        <w:rPr>
          <w:lang w:val="fr-FR"/>
        </w:rPr>
      </w:pPr>
      <w:bookmarkStart w:id="2" w:name="_Toc39394328"/>
      <w:r w:rsidRPr="00883CF5">
        <w:rPr>
          <w:lang w:val="fr-FR"/>
        </w:rPr>
        <w:t xml:space="preserve">Dembour, P. (2008), </w:t>
      </w:r>
      <w:r w:rsidRPr="00883CF5">
        <w:rPr>
          <w:i/>
          <w:lang w:val="fr-FR"/>
        </w:rPr>
        <w:t>Parents responsables ! Ou comment conduire ses enfants sur le chemin de la vie</w:t>
      </w:r>
      <w:r w:rsidRPr="00883CF5">
        <w:rPr>
          <w:lang w:val="fr-FR"/>
        </w:rPr>
        <w:t>, France, Editions Mols</w:t>
      </w:r>
      <w:bookmarkEnd w:id="2"/>
      <w:r w:rsidRPr="00883CF5">
        <w:rPr>
          <w:lang w:val="fr-FR"/>
        </w:rPr>
        <w:t xml:space="preserve"> </w:t>
      </w:r>
    </w:p>
    <w:p w14:paraId="66F64BD1" w14:textId="23ADA6E3" w:rsidR="00A7437C" w:rsidRDefault="00A7437C" w:rsidP="00883CF5">
      <w:pPr>
        <w:pStyle w:val="Textoindependiente"/>
        <w:numPr>
          <w:ilvl w:val="0"/>
          <w:numId w:val="2"/>
        </w:numPr>
        <w:spacing w:line="276" w:lineRule="auto"/>
        <w:jc w:val="both"/>
        <w:rPr>
          <w:lang w:val="fr-FR"/>
        </w:rPr>
      </w:pPr>
      <w:bookmarkStart w:id="3" w:name="_Toc39394329"/>
      <w:r w:rsidRPr="00883CF5">
        <w:rPr>
          <w:lang w:val="fr-FR"/>
        </w:rPr>
        <w:t xml:space="preserve">Hurault, B et al (1998), </w:t>
      </w:r>
      <w:r w:rsidRPr="00883CF5">
        <w:rPr>
          <w:i/>
          <w:lang w:val="fr-FR"/>
        </w:rPr>
        <w:t>La Bible des Communautés Chrétiennes</w:t>
      </w:r>
      <w:r w:rsidRPr="00883CF5">
        <w:rPr>
          <w:lang w:val="fr-FR"/>
        </w:rPr>
        <w:t>, Kinshasa, Médiaspaul</w:t>
      </w:r>
      <w:bookmarkEnd w:id="3"/>
    </w:p>
    <w:p w14:paraId="57E815AD" w14:textId="7D6FEB5F" w:rsidR="007767BB" w:rsidRPr="00883CF5" w:rsidRDefault="007767BB" w:rsidP="00883CF5">
      <w:pPr>
        <w:pStyle w:val="Textoindependiente"/>
        <w:numPr>
          <w:ilvl w:val="0"/>
          <w:numId w:val="2"/>
        </w:numPr>
        <w:spacing w:line="276" w:lineRule="auto"/>
        <w:jc w:val="both"/>
        <w:rPr>
          <w:lang w:val="fr-FR"/>
        </w:rPr>
      </w:pPr>
      <w:r>
        <w:rPr>
          <w:lang w:val="fr-FR"/>
        </w:rPr>
        <w:t>La Loi n</w:t>
      </w:r>
      <w:r>
        <w:rPr>
          <w:vertAlign w:val="superscript"/>
          <w:lang w:val="fr-FR"/>
        </w:rPr>
        <w:t xml:space="preserve">o </w:t>
      </w:r>
      <w:r>
        <w:rPr>
          <w:lang w:val="fr-FR"/>
        </w:rPr>
        <w:t>87-010 du 1</w:t>
      </w:r>
      <w:r>
        <w:rPr>
          <w:vertAlign w:val="superscript"/>
          <w:lang w:val="fr-FR"/>
        </w:rPr>
        <w:t>er</w:t>
      </w:r>
      <w:r>
        <w:rPr>
          <w:lang w:val="fr-FR"/>
        </w:rPr>
        <w:t xml:space="preserve"> août 1987 portant </w:t>
      </w:r>
      <w:r w:rsidRPr="007767BB">
        <w:rPr>
          <w:i/>
          <w:lang w:val="fr-FR"/>
        </w:rPr>
        <w:t>Code de la famille de la République Démocratique du Congo</w:t>
      </w:r>
      <w:r>
        <w:rPr>
          <w:lang w:val="fr-FR"/>
        </w:rPr>
        <w:t>, Article 459</w:t>
      </w:r>
    </w:p>
    <w:p w14:paraId="2CEFB501" w14:textId="77777777" w:rsidR="00A7437C" w:rsidRPr="00883CF5" w:rsidRDefault="00A7437C" w:rsidP="00883CF5">
      <w:pPr>
        <w:pStyle w:val="Prrafodelista"/>
        <w:numPr>
          <w:ilvl w:val="0"/>
          <w:numId w:val="2"/>
        </w:numPr>
        <w:spacing w:after="0"/>
        <w:jc w:val="both"/>
        <w:rPr>
          <w:rFonts w:ascii="Times New Roman" w:hAnsi="Times New Roman" w:cs="Times New Roman"/>
          <w:bCs/>
          <w:sz w:val="24"/>
          <w:szCs w:val="24"/>
        </w:rPr>
      </w:pPr>
      <w:r w:rsidRPr="00883CF5">
        <w:rPr>
          <w:rFonts w:ascii="Times New Roman" w:hAnsi="Times New Roman" w:cs="Times New Roman"/>
          <w:i/>
          <w:sz w:val="24"/>
          <w:szCs w:val="24"/>
        </w:rPr>
        <w:t>Loi-Cadre n</w:t>
      </w:r>
      <w:r w:rsidRPr="00883CF5">
        <w:rPr>
          <w:rFonts w:ascii="Times New Roman" w:hAnsi="Times New Roman" w:cs="Times New Roman"/>
          <w:i/>
          <w:sz w:val="24"/>
          <w:szCs w:val="24"/>
          <w:vertAlign w:val="superscript"/>
        </w:rPr>
        <w:t>o</w:t>
      </w:r>
      <w:r w:rsidRPr="00883CF5">
        <w:rPr>
          <w:rFonts w:ascii="Times New Roman" w:hAnsi="Times New Roman" w:cs="Times New Roman"/>
          <w:i/>
          <w:sz w:val="24"/>
          <w:szCs w:val="24"/>
        </w:rPr>
        <w:t>14/004 du 11 Février 2014 de l’Enseignement National</w:t>
      </w:r>
      <w:r w:rsidRPr="00883CF5">
        <w:rPr>
          <w:rFonts w:ascii="Times New Roman" w:hAnsi="Times New Roman" w:cs="Times New Roman"/>
          <w:sz w:val="24"/>
          <w:szCs w:val="24"/>
        </w:rPr>
        <w:t>, Kinshasa</w:t>
      </w:r>
      <w:r w:rsidRPr="00883CF5">
        <w:rPr>
          <w:rFonts w:ascii="Times New Roman" w:hAnsi="Times New Roman" w:cs="Times New Roman"/>
          <w:bCs/>
          <w:sz w:val="24"/>
          <w:szCs w:val="24"/>
        </w:rPr>
        <w:t xml:space="preserve"> </w:t>
      </w:r>
    </w:p>
    <w:p w14:paraId="02FFA183" w14:textId="77777777" w:rsidR="00A7437C" w:rsidRPr="00883CF5" w:rsidRDefault="00A7437C" w:rsidP="00883CF5">
      <w:pPr>
        <w:pStyle w:val="Prrafodelista"/>
        <w:numPr>
          <w:ilvl w:val="0"/>
          <w:numId w:val="2"/>
        </w:numPr>
        <w:tabs>
          <w:tab w:val="left" w:pos="180"/>
          <w:tab w:val="left" w:pos="360"/>
        </w:tabs>
        <w:spacing w:after="0"/>
        <w:jc w:val="both"/>
        <w:rPr>
          <w:rFonts w:ascii="Times New Roman" w:hAnsi="Times New Roman" w:cs="Times New Roman"/>
          <w:bCs/>
          <w:sz w:val="24"/>
          <w:szCs w:val="24"/>
        </w:rPr>
      </w:pPr>
      <w:r w:rsidRPr="00883CF5">
        <w:rPr>
          <w:rFonts w:ascii="Times New Roman" w:hAnsi="Times New Roman" w:cs="Times New Roman"/>
          <w:sz w:val="24"/>
          <w:szCs w:val="24"/>
        </w:rPr>
        <w:t xml:space="preserve">Macaire, F. &amp; Raymond, P. (1964), </w:t>
      </w:r>
      <w:r w:rsidRPr="00883CF5">
        <w:rPr>
          <w:rFonts w:ascii="Times New Roman" w:hAnsi="Times New Roman" w:cs="Times New Roman"/>
          <w:i/>
          <w:sz w:val="24"/>
          <w:szCs w:val="24"/>
        </w:rPr>
        <w:t>Notre Beau métier, Manuel de Pédagogie Appliquée</w:t>
      </w:r>
      <w:r w:rsidRPr="00883CF5">
        <w:rPr>
          <w:rFonts w:ascii="Times New Roman" w:hAnsi="Times New Roman" w:cs="Times New Roman"/>
          <w:sz w:val="24"/>
          <w:szCs w:val="24"/>
        </w:rPr>
        <w:t>, Seine, Editions Saint-Paul</w:t>
      </w:r>
    </w:p>
    <w:p w14:paraId="23E3D045" w14:textId="77777777" w:rsidR="00A7437C" w:rsidRPr="00883CF5" w:rsidRDefault="00A7437C" w:rsidP="00883CF5">
      <w:pPr>
        <w:pStyle w:val="Prrafodelista"/>
        <w:numPr>
          <w:ilvl w:val="0"/>
          <w:numId w:val="2"/>
        </w:numPr>
        <w:spacing w:after="0"/>
        <w:jc w:val="both"/>
        <w:rPr>
          <w:rFonts w:ascii="Times New Roman" w:hAnsi="Times New Roman" w:cs="Times New Roman"/>
          <w:sz w:val="24"/>
          <w:szCs w:val="24"/>
        </w:rPr>
      </w:pPr>
      <w:r w:rsidRPr="00883CF5">
        <w:rPr>
          <w:rFonts w:ascii="Times New Roman" w:hAnsi="Times New Roman" w:cs="Times New Roman"/>
          <w:bCs/>
          <w:sz w:val="24"/>
          <w:szCs w:val="24"/>
        </w:rPr>
        <w:t xml:space="preserve">Musomo, R. (2014), </w:t>
      </w:r>
      <w:r w:rsidRPr="00883CF5">
        <w:rPr>
          <w:rFonts w:ascii="Times New Roman" w:hAnsi="Times New Roman" w:cs="Times New Roman"/>
          <w:bCs/>
          <w:i/>
          <w:sz w:val="24"/>
          <w:szCs w:val="24"/>
        </w:rPr>
        <w:t>Manuel de Pédagogie Générale, Sixième Année Pédagogique</w:t>
      </w:r>
      <w:r w:rsidRPr="00883CF5">
        <w:rPr>
          <w:rFonts w:ascii="Times New Roman" w:hAnsi="Times New Roman" w:cs="Times New Roman"/>
          <w:bCs/>
          <w:sz w:val="24"/>
          <w:szCs w:val="24"/>
        </w:rPr>
        <w:t>, Kinshasa, Médiaspaul</w:t>
      </w:r>
    </w:p>
    <w:p w14:paraId="75B9AAF3" w14:textId="77777777" w:rsidR="00A7437C" w:rsidRPr="00883CF5" w:rsidRDefault="00A7437C" w:rsidP="00883CF5">
      <w:pPr>
        <w:pStyle w:val="Prrafodelista"/>
        <w:numPr>
          <w:ilvl w:val="0"/>
          <w:numId w:val="2"/>
        </w:numPr>
        <w:tabs>
          <w:tab w:val="left" w:pos="1523"/>
        </w:tabs>
        <w:spacing w:after="0"/>
        <w:jc w:val="both"/>
        <w:rPr>
          <w:rFonts w:ascii="Times New Roman" w:hAnsi="Times New Roman" w:cs="Times New Roman"/>
          <w:sz w:val="24"/>
          <w:szCs w:val="24"/>
        </w:rPr>
      </w:pPr>
      <w:r w:rsidRPr="00883CF5">
        <w:rPr>
          <w:rFonts w:ascii="Times New Roman" w:hAnsi="Times New Roman" w:cs="Times New Roman"/>
          <w:sz w:val="24"/>
          <w:szCs w:val="24"/>
        </w:rPr>
        <w:t xml:space="preserve">Nsukula, P. (2018), </w:t>
      </w:r>
      <w:r w:rsidRPr="00883CF5">
        <w:rPr>
          <w:rFonts w:ascii="Times New Roman" w:hAnsi="Times New Roman" w:cs="Times New Roman"/>
          <w:i/>
          <w:sz w:val="24"/>
          <w:szCs w:val="24"/>
        </w:rPr>
        <w:t>RELAF Newsletter N</w:t>
      </w:r>
      <w:r w:rsidRPr="00883CF5">
        <w:rPr>
          <w:rFonts w:ascii="Times New Roman" w:hAnsi="Times New Roman" w:cs="Times New Roman"/>
          <w:i/>
          <w:sz w:val="24"/>
          <w:szCs w:val="24"/>
          <w:vertAlign w:val="superscript"/>
        </w:rPr>
        <w:t>o</w:t>
      </w:r>
      <w:r w:rsidRPr="00883CF5">
        <w:rPr>
          <w:rFonts w:ascii="Times New Roman" w:hAnsi="Times New Roman" w:cs="Times New Roman"/>
          <w:i/>
          <w:sz w:val="24"/>
          <w:szCs w:val="24"/>
        </w:rPr>
        <w:t xml:space="preserve"> 28</w:t>
      </w:r>
      <w:r w:rsidRPr="00883CF5">
        <w:rPr>
          <w:rFonts w:ascii="Times New Roman" w:hAnsi="Times New Roman" w:cs="Times New Roman"/>
          <w:sz w:val="24"/>
          <w:szCs w:val="24"/>
        </w:rPr>
        <w:t>, Abidjan, Frères des Ecoles Chrétiennes</w:t>
      </w:r>
    </w:p>
    <w:p w14:paraId="6EE032D9" w14:textId="4701E444" w:rsidR="00A7437C" w:rsidRPr="00883CF5" w:rsidRDefault="00A7437C" w:rsidP="00883CF5">
      <w:pPr>
        <w:pStyle w:val="Prrafodelista"/>
        <w:numPr>
          <w:ilvl w:val="0"/>
          <w:numId w:val="2"/>
        </w:numPr>
        <w:tabs>
          <w:tab w:val="left" w:pos="720"/>
        </w:tabs>
        <w:spacing w:after="0"/>
        <w:jc w:val="both"/>
        <w:rPr>
          <w:rFonts w:ascii="Times New Roman" w:hAnsi="Times New Roman" w:cs="Times New Roman"/>
          <w:sz w:val="24"/>
          <w:szCs w:val="24"/>
        </w:rPr>
      </w:pPr>
      <w:r w:rsidRPr="00883CF5">
        <w:rPr>
          <w:rFonts w:ascii="Times New Roman" w:hAnsi="Times New Roman" w:cs="Times New Roman"/>
          <w:sz w:val="24"/>
          <w:szCs w:val="24"/>
        </w:rPr>
        <w:t xml:space="preserve">Schieler, R. (2015), </w:t>
      </w:r>
      <w:r w:rsidRPr="00883CF5">
        <w:rPr>
          <w:rFonts w:ascii="Times New Roman" w:hAnsi="Times New Roman" w:cs="Times New Roman"/>
          <w:i/>
          <w:sz w:val="24"/>
          <w:szCs w:val="24"/>
        </w:rPr>
        <w:t>Règle des Frères des Ecoles Chrétiennes</w:t>
      </w:r>
      <w:r w:rsidRPr="00883CF5">
        <w:rPr>
          <w:rFonts w:ascii="Times New Roman" w:hAnsi="Times New Roman" w:cs="Times New Roman"/>
          <w:sz w:val="24"/>
          <w:szCs w:val="24"/>
        </w:rPr>
        <w:t xml:space="preserve">, Rome </w:t>
      </w:r>
    </w:p>
    <w:p w14:paraId="2A0B915D" w14:textId="77777777" w:rsidR="00A7437C" w:rsidRPr="00883CF5" w:rsidRDefault="00A7437C" w:rsidP="00883CF5">
      <w:pPr>
        <w:pStyle w:val="Prrafodelista"/>
        <w:numPr>
          <w:ilvl w:val="0"/>
          <w:numId w:val="2"/>
        </w:numPr>
        <w:spacing w:after="0"/>
        <w:rPr>
          <w:rFonts w:ascii="Times New Roman" w:hAnsi="Times New Roman" w:cs="Times New Roman"/>
          <w:sz w:val="24"/>
          <w:szCs w:val="24"/>
        </w:rPr>
      </w:pPr>
      <w:r w:rsidRPr="00883CF5">
        <w:rPr>
          <w:rFonts w:ascii="Times New Roman" w:hAnsi="Times New Roman" w:cs="Times New Roman"/>
          <w:sz w:val="24"/>
          <w:szCs w:val="24"/>
        </w:rPr>
        <w:t xml:space="preserve">Second, L. (1910), </w:t>
      </w:r>
      <w:r w:rsidRPr="00883CF5">
        <w:rPr>
          <w:rFonts w:ascii="Times New Roman" w:hAnsi="Times New Roman" w:cs="Times New Roman"/>
          <w:i/>
          <w:sz w:val="24"/>
          <w:szCs w:val="24"/>
        </w:rPr>
        <w:t>La Sainte Bible (LSV)</w:t>
      </w:r>
      <w:r w:rsidRPr="00883CF5">
        <w:rPr>
          <w:rFonts w:ascii="Times New Roman" w:hAnsi="Times New Roman" w:cs="Times New Roman"/>
          <w:sz w:val="24"/>
          <w:szCs w:val="24"/>
        </w:rPr>
        <w:t>, Solvus Lab</w:t>
      </w:r>
    </w:p>
    <w:p w14:paraId="18D4713B" w14:textId="77777777" w:rsidR="00A7437C" w:rsidRPr="00883CF5" w:rsidRDefault="00A7437C" w:rsidP="00883CF5">
      <w:pPr>
        <w:pStyle w:val="Prrafodelista"/>
        <w:numPr>
          <w:ilvl w:val="0"/>
          <w:numId w:val="2"/>
        </w:numPr>
        <w:spacing w:after="0"/>
        <w:jc w:val="both"/>
        <w:rPr>
          <w:rFonts w:ascii="Times New Roman" w:hAnsi="Times New Roman" w:cs="Times New Roman"/>
          <w:sz w:val="24"/>
          <w:szCs w:val="24"/>
        </w:rPr>
      </w:pPr>
      <w:r w:rsidRPr="00883CF5">
        <w:rPr>
          <w:rFonts w:ascii="Times New Roman" w:hAnsi="Times New Roman" w:cs="Times New Roman"/>
          <w:i/>
          <w:sz w:val="24"/>
          <w:szCs w:val="24"/>
        </w:rPr>
        <w:t>Le Petit Larousse 2003</w:t>
      </w:r>
      <w:r w:rsidRPr="00883CF5">
        <w:rPr>
          <w:rFonts w:ascii="Times New Roman" w:hAnsi="Times New Roman" w:cs="Times New Roman"/>
          <w:sz w:val="24"/>
          <w:szCs w:val="24"/>
        </w:rPr>
        <w:t>, Paris, Larousse</w:t>
      </w:r>
    </w:p>
    <w:p w14:paraId="5428889C" w14:textId="232154EC" w:rsidR="00D2676B" w:rsidRPr="00D2676B" w:rsidRDefault="00A7437C" w:rsidP="00D2676B">
      <w:pPr>
        <w:pStyle w:val="Prrafodelista"/>
        <w:numPr>
          <w:ilvl w:val="0"/>
          <w:numId w:val="2"/>
        </w:numPr>
        <w:spacing w:after="0"/>
        <w:jc w:val="both"/>
        <w:rPr>
          <w:rFonts w:ascii="Times New Roman" w:eastAsia="Times New Roman" w:hAnsi="Times New Roman" w:cs="Times New Roman"/>
          <w:sz w:val="24"/>
          <w:szCs w:val="24"/>
        </w:rPr>
      </w:pPr>
      <w:r w:rsidRPr="00883CF5">
        <w:rPr>
          <w:rFonts w:ascii="Times New Roman" w:hAnsi="Times New Roman" w:cs="Times New Roman"/>
          <w:sz w:val="24"/>
          <w:szCs w:val="24"/>
        </w:rPr>
        <w:t xml:space="preserve">Don Bosco (1850), </w:t>
      </w:r>
      <w:r w:rsidRPr="00883CF5">
        <w:rPr>
          <w:rFonts w:ascii="Times New Roman" w:hAnsi="Times New Roman" w:cs="Times New Roman"/>
          <w:i/>
          <w:sz w:val="24"/>
          <w:szCs w:val="24"/>
        </w:rPr>
        <w:t>L’Étrenne de Don Bosco</w:t>
      </w:r>
      <w:r w:rsidRPr="00883CF5">
        <w:rPr>
          <w:rFonts w:ascii="Times New Roman" w:hAnsi="Times New Roman" w:cs="Times New Roman"/>
          <w:sz w:val="24"/>
          <w:szCs w:val="24"/>
        </w:rPr>
        <w:t xml:space="preserve">, Fondateur de la </w:t>
      </w:r>
      <w:r w:rsidRPr="000D12ED">
        <w:rPr>
          <w:rFonts w:ascii="Times New Roman" w:hAnsi="Times New Roman" w:cs="Times New Roman"/>
          <w:sz w:val="23"/>
          <w:szCs w:val="23"/>
        </w:rPr>
        <w:t>Congrégation des</w:t>
      </w:r>
      <w:r w:rsidR="0024721D" w:rsidRPr="000D12ED">
        <w:rPr>
          <w:rFonts w:ascii="Times New Roman" w:hAnsi="Times New Roman" w:cs="Times New Roman"/>
          <w:sz w:val="23"/>
          <w:szCs w:val="23"/>
        </w:rPr>
        <w:t xml:space="preserve"> </w:t>
      </w:r>
      <w:r w:rsidRPr="000D12ED">
        <w:rPr>
          <w:rFonts w:ascii="Times New Roman" w:hAnsi="Times New Roman" w:cs="Times New Roman"/>
          <w:sz w:val="23"/>
          <w:szCs w:val="23"/>
        </w:rPr>
        <w:t>Salésiens,</w:t>
      </w:r>
      <w:r w:rsidR="0024721D" w:rsidRPr="000D12ED">
        <w:rPr>
          <w:rFonts w:ascii="Times New Roman" w:hAnsi="Times New Roman" w:cs="Times New Roman"/>
          <w:sz w:val="23"/>
          <w:szCs w:val="23"/>
        </w:rPr>
        <w:t xml:space="preserve"> </w:t>
      </w:r>
      <w:bookmarkEnd w:id="0"/>
      <w:r w:rsidR="00D2676B">
        <w:rPr>
          <w:rFonts w:ascii="Times New Roman" w:eastAsia="Times New Roman" w:hAnsi="Times New Roman" w:cs="Times New Roman"/>
          <w:szCs w:val="23"/>
          <w:shd w:val="clear" w:color="auto" w:fill="FFFFFF"/>
        </w:rPr>
        <w:fldChar w:fldCharType="begin"/>
      </w:r>
      <w:r w:rsidR="00D2676B">
        <w:rPr>
          <w:rFonts w:ascii="Times New Roman" w:eastAsia="Times New Roman" w:hAnsi="Times New Roman" w:cs="Times New Roman"/>
          <w:szCs w:val="23"/>
          <w:shd w:val="clear" w:color="auto" w:fill="FFFFFF"/>
        </w:rPr>
        <w:instrText xml:space="preserve"> HYPERLINK "</w:instrText>
      </w:r>
      <w:r w:rsidR="00D2676B" w:rsidRPr="00D2676B">
        <w:rPr>
          <w:rFonts w:ascii="Times New Roman" w:eastAsia="Times New Roman" w:hAnsi="Times New Roman" w:cs="Times New Roman"/>
          <w:szCs w:val="23"/>
          <w:shd w:val="clear" w:color="auto" w:fill="FFFFFF"/>
        </w:rPr>
        <w:instrText>http://donboscocanada.org/strenna_2017</w:instrText>
      </w:r>
      <w:r w:rsidR="00D2676B">
        <w:rPr>
          <w:rFonts w:ascii="Times New Roman" w:eastAsia="Times New Roman" w:hAnsi="Times New Roman" w:cs="Times New Roman"/>
          <w:szCs w:val="23"/>
          <w:shd w:val="clear" w:color="auto" w:fill="FFFFFF"/>
        </w:rPr>
        <w:instrText xml:space="preserve">/" </w:instrText>
      </w:r>
      <w:r w:rsidR="00D2676B">
        <w:rPr>
          <w:rFonts w:ascii="Times New Roman" w:eastAsia="Times New Roman" w:hAnsi="Times New Roman" w:cs="Times New Roman"/>
          <w:szCs w:val="23"/>
          <w:shd w:val="clear" w:color="auto" w:fill="FFFFFF"/>
        </w:rPr>
        <w:fldChar w:fldCharType="separate"/>
      </w:r>
      <w:r w:rsidR="00D2676B" w:rsidRPr="009F677F">
        <w:rPr>
          <w:rStyle w:val="Hipervnculo"/>
          <w:rFonts w:ascii="Times New Roman" w:eastAsia="Times New Roman" w:hAnsi="Times New Roman" w:cs="Times New Roman"/>
          <w:szCs w:val="23"/>
          <w:shd w:val="clear" w:color="auto" w:fill="FFFFFF"/>
        </w:rPr>
        <w:t>http://donboscocanada.org/strenna_2017/</w:t>
      </w:r>
      <w:r w:rsidR="00D2676B">
        <w:rPr>
          <w:rFonts w:ascii="Times New Roman" w:eastAsia="Times New Roman" w:hAnsi="Times New Roman" w:cs="Times New Roman"/>
          <w:szCs w:val="23"/>
          <w:shd w:val="clear" w:color="auto" w:fill="FFFFFF"/>
        </w:rPr>
        <w:fldChar w:fldCharType="end"/>
      </w:r>
    </w:p>
    <w:p w14:paraId="530B289E" w14:textId="64C052BB" w:rsidR="00154AAF" w:rsidRPr="00D2676B" w:rsidRDefault="00A7437C" w:rsidP="00D2676B">
      <w:pPr>
        <w:pStyle w:val="Prrafodelista"/>
        <w:numPr>
          <w:ilvl w:val="0"/>
          <w:numId w:val="2"/>
        </w:numPr>
        <w:tabs>
          <w:tab w:val="left" w:pos="1747"/>
        </w:tabs>
        <w:spacing w:after="0"/>
        <w:jc w:val="both"/>
        <w:rPr>
          <w:rFonts w:ascii="Times New Roman" w:hAnsi="Times New Roman" w:cs="Times New Roman"/>
          <w:sz w:val="24"/>
          <w:szCs w:val="24"/>
          <w:lang w:val="en-US"/>
        </w:rPr>
      </w:pPr>
      <w:r w:rsidRPr="00D2676B">
        <w:rPr>
          <w:rFonts w:ascii="Times New Roman" w:eastAsia="Times New Roman" w:hAnsi="Times New Roman" w:cs="Times New Roman"/>
          <w:sz w:val="24"/>
          <w:szCs w:val="24"/>
          <w:lang w:val="en-US"/>
        </w:rPr>
        <w:t xml:space="preserve">Stephen King, </w:t>
      </w:r>
      <w:hyperlink r:id="rId45" w:history="1">
        <w:r w:rsidR="00D2676B" w:rsidRPr="00D2676B">
          <w:rPr>
            <w:rStyle w:val="Hipervnculo"/>
            <w:rFonts w:ascii="Times New Roman" w:eastAsia="Times New Roman" w:hAnsi="Times New Roman" w:cs="Times New Roman"/>
            <w:sz w:val="24"/>
            <w:szCs w:val="24"/>
            <w:shd w:val="clear" w:color="auto" w:fill="FFFFFF"/>
            <w:lang w:val="en-US"/>
          </w:rPr>
          <w:t>https://dicocitations.lemonde.fr/.../les-bons-professeurs-comme-les-...</w:t>
        </w:r>
      </w:hyperlink>
      <w:r w:rsidR="00C048B8" w:rsidRPr="00D2676B">
        <w:rPr>
          <w:rFonts w:ascii="Times New Roman" w:eastAsia="Times New Roman" w:hAnsi="Times New Roman" w:cs="Times New Roman"/>
          <w:sz w:val="24"/>
          <w:szCs w:val="24"/>
          <w:shd w:val="clear" w:color="auto" w:fill="FFFFFF"/>
          <w:lang w:val="en-US"/>
        </w:rPr>
        <w:t xml:space="preserve"> </w:t>
      </w:r>
    </w:p>
    <w:p w14:paraId="70EEC730" w14:textId="143DC2D1" w:rsidR="002905DD" w:rsidRPr="00D2676B" w:rsidRDefault="002905DD" w:rsidP="002905DD">
      <w:pPr>
        <w:pStyle w:val="Prrafodelista"/>
        <w:tabs>
          <w:tab w:val="left" w:pos="1747"/>
        </w:tabs>
        <w:spacing w:after="0"/>
        <w:jc w:val="both"/>
        <w:rPr>
          <w:rFonts w:ascii="Times New Roman" w:hAnsi="Times New Roman" w:cs="Times New Roman"/>
          <w:sz w:val="11"/>
          <w:szCs w:val="24"/>
          <w:lang w:val="en-US"/>
        </w:rPr>
      </w:pPr>
    </w:p>
    <w:p w14:paraId="20678818" w14:textId="3EDCD517" w:rsidR="00351AA3" w:rsidRPr="00D2676B" w:rsidRDefault="00351AA3" w:rsidP="002905DD">
      <w:pPr>
        <w:pStyle w:val="Prrafodelista"/>
        <w:tabs>
          <w:tab w:val="left" w:pos="1747"/>
        </w:tabs>
        <w:spacing w:after="0"/>
        <w:jc w:val="both"/>
        <w:rPr>
          <w:rFonts w:ascii="Times New Roman" w:hAnsi="Times New Roman" w:cs="Times New Roman"/>
          <w:sz w:val="13"/>
          <w:szCs w:val="24"/>
          <w:lang w:val="en-US"/>
        </w:rPr>
      </w:pPr>
    </w:p>
    <w:p w14:paraId="02575998" w14:textId="77777777" w:rsidR="00351AA3" w:rsidRPr="00D2676B" w:rsidRDefault="00351AA3" w:rsidP="002905DD">
      <w:pPr>
        <w:pStyle w:val="Prrafodelista"/>
        <w:tabs>
          <w:tab w:val="left" w:pos="1747"/>
        </w:tabs>
        <w:spacing w:after="0"/>
        <w:jc w:val="both"/>
        <w:rPr>
          <w:rFonts w:ascii="Times New Roman" w:hAnsi="Times New Roman" w:cs="Times New Roman"/>
          <w:sz w:val="11"/>
          <w:szCs w:val="24"/>
          <w:lang w:val="en-US"/>
        </w:rPr>
      </w:pPr>
    </w:p>
    <w:p w14:paraId="5EDB8940" w14:textId="35A678A4" w:rsidR="002905DD" w:rsidRPr="002905DD" w:rsidRDefault="002905DD" w:rsidP="002905DD">
      <w:pPr>
        <w:rPr>
          <w:rFonts w:ascii="Times New Roman" w:eastAsiaTheme="majorEastAsia" w:hAnsi="Times New Roman" w:cs="Times New Roman"/>
          <w:bCs/>
        </w:rPr>
      </w:pPr>
      <w:r w:rsidRPr="002905DD">
        <w:rPr>
          <w:rFonts w:ascii="Times New Roman" w:eastAsiaTheme="majorEastAsia" w:hAnsi="Times New Roman" w:cs="Times New Roman"/>
          <w:bCs/>
        </w:rPr>
        <w:t xml:space="preserve">* Images et photos : </w:t>
      </w:r>
      <w:r w:rsidRPr="00A90ED0">
        <w:rPr>
          <w:rFonts w:ascii="Times New Roman" w:eastAsiaTheme="majorEastAsia" w:hAnsi="Times New Roman" w:cs="Times New Roman"/>
          <w:bCs/>
          <w:i/>
        </w:rPr>
        <w:t>Google</w:t>
      </w:r>
      <w:r w:rsidRPr="002905DD">
        <w:rPr>
          <w:rFonts w:ascii="Times New Roman" w:eastAsiaTheme="majorEastAsia" w:hAnsi="Times New Roman" w:cs="Times New Roman"/>
          <w:bCs/>
        </w:rPr>
        <w:t xml:space="preserve"> &amp; Frère Pie</w:t>
      </w:r>
    </w:p>
    <w:p w14:paraId="2846F4C2" w14:textId="7AB49C88" w:rsidR="00A7437C" w:rsidRPr="00FC684B" w:rsidRDefault="00747E1C" w:rsidP="00C65C03">
      <w:pPr>
        <w:ind w:left="360"/>
        <w:jc w:val="center"/>
        <w:rPr>
          <w:rFonts w:ascii="American Typewriter" w:eastAsiaTheme="majorEastAsia" w:hAnsi="American Typewriter" w:cs="Times New Roman"/>
          <w:b/>
          <w:bCs/>
          <w:sz w:val="36"/>
          <w:szCs w:val="36"/>
        </w:rPr>
      </w:pPr>
      <w:r>
        <w:rPr>
          <w:rFonts w:ascii="Chalkboard" w:eastAsiaTheme="majorEastAsia" w:hAnsi="Chalkboard" w:cs="Times New Roman"/>
          <w:b/>
          <w:bCs/>
          <w:noProof/>
          <w:sz w:val="32"/>
          <w:lang w:val="es-ES" w:eastAsia="es-ES"/>
        </w:rPr>
        <w:lastRenderedPageBreak/>
        <w:drawing>
          <wp:anchor distT="0" distB="0" distL="114300" distR="114300" simplePos="0" relativeHeight="251821056" behindDoc="1" locked="0" layoutInCell="1" allowOverlap="1" wp14:anchorId="6395D6E3" wp14:editId="73417EBD">
            <wp:simplePos x="0" y="0"/>
            <wp:positionH relativeFrom="column">
              <wp:posOffset>260350</wp:posOffset>
            </wp:positionH>
            <wp:positionV relativeFrom="paragraph">
              <wp:posOffset>290342</wp:posOffset>
            </wp:positionV>
            <wp:extent cx="3968115" cy="5960745"/>
            <wp:effectExtent l="0" t="0" r="0" b="0"/>
            <wp:wrapTight wrapText="bothSides">
              <wp:wrapPolygon edited="0">
                <wp:start x="0" y="0"/>
                <wp:lineTo x="0" y="21538"/>
                <wp:lineTo x="21500" y="21538"/>
                <wp:lineTo x="2150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FFIGIE FR PIE 2.jpg"/>
                    <pic:cNvPicPr/>
                  </pic:nvPicPr>
                  <pic:blipFill>
                    <a:blip r:embed="rId46">
                      <a:extLst>
                        <a:ext uri="{28A0092B-C50C-407E-A947-70E740481C1C}">
                          <a14:useLocalDpi xmlns:a14="http://schemas.microsoft.com/office/drawing/2010/main"/>
                        </a:ext>
                      </a:extLst>
                    </a:blip>
                    <a:stretch>
                      <a:fillRect/>
                    </a:stretch>
                  </pic:blipFill>
                  <pic:spPr>
                    <a:xfrm>
                      <a:off x="0" y="0"/>
                      <a:ext cx="3968115" cy="5960745"/>
                    </a:xfrm>
                    <a:prstGeom prst="rect">
                      <a:avLst/>
                    </a:prstGeom>
                  </pic:spPr>
                </pic:pic>
              </a:graphicData>
            </a:graphic>
            <wp14:sizeRelH relativeFrom="page">
              <wp14:pctWidth>0</wp14:pctWidth>
            </wp14:sizeRelH>
            <wp14:sizeRelV relativeFrom="page">
              <wp14:pctHeight>0</wp14:pctHeight>
            </wp14:sizeRelV>
          </wp:anchor>
        </w:drawing>
      </w:r>
      <w:r w:rsidR="00D415E0" w:rsidRPr="00FC684B">
        <w:rPr>
          <w:rFonts w:ascii="American Typewriter" w:eastAsiaTheme="majorEastAsia" w:hAnsi="American Typewriter" w:cs="Times New Roman"/>
          <w:b/>
          <w:bCs/>
          <w:sz w:val="36"/>
          <w:szCs w:val="36"/>
        </w:rPr>
        <w:t>Annexe 1</w:t>
      </w:r>
    </w:p>
    <w:p w14:paraId="261DBC07" w14:textId="1F1E573A" w:rsidR="00A7437C" w:rsidRPr="009C5EC6" w:rsidRDefault="00A7437C" w:rsidP="00441F6A">
      <w:pPr>
        <w:spacing w:line="240" w:lineRule="auto"/>
        <w:contextualSpacing/>
        <w:jc w:val="center"/>
        <w:rPr>
          <w:rFonts w:ascii="American Typewriter" w:eastAsiaTheme="majorEastAsia" w:hAnsi="American Typewriter" w:cs="Times New Roman"/>
          <w:b/>
          <w:bCs/>
          <w:sz w:val="32"/>
        </w:rPr>
      </w:pPr>
      <w:r w:rsidRPr="009C5EC6">
        <w:rPr>
          <w:rFonts w:ascii="American Typewriter" w:eastAsiaTheme="majorEastAsia" w:hAnsi="American Typewriter" w:cs="Times New Roman"/>
          <w:b/>
          <w:bCs/>
          <w:sz w:val="36"/>
        </w:rPr>
        <w:lastRenderedPageBreak/>
        <w:t xml:space="preserve">Annexe </w:t>
      </w:r>
      <w:r w:rsidR="00D302E5">
        <w:rPr>
          <w:rFonts w:ascii="American Typewriter" w:eastAsiaTheme="majorEastAsia" w:hAnsi="American Typewriter" w:cs="Times New Roman"/>
          <w:b/>
          <w:bCs/>
          <w:sz w:val="36"/>
        </w:rPr>
        <w:t>2</w:t>
      </w:r>
      <w:r w:rsidRPr="009C5EC6">
        <w:rPr>
          <w:rFonts w:ascii="American Typewriter" w:eastAsiaTheme="majorEastAsia" w:hAnsi="American Typewriter" w:cs="Times New Roman"/>
          <w:b/>
          <w:bCs/>
          <w:sz w:val="32"/>
        </w:rPr>
        <w:t> </w:t>
      </w:r>
    </w:p>
    <w:p w14:paraId="210F7234" w14:textId="77777777" w:rsidR="00A7437C" w:rsidRPr="00441F6A" w:rsidRDefault="00A7437C" w:rsidP="00441F6A">
      <w:pPr>
        <w:spacing w:line="240" w:lineRule="auto"/>
        <w:contextualSpacing/>
        <w:rPr>
          <w:rFonts w:ascii="Chalkboard" w:eastAsiaTheme="majorEastAsia" w:hAnsi="Chalkboard" w:cs="Times New Roman"/>
          <w:b/>
          <w:bCs/>
          <w:sz w:val="13"/>
        </w:rPr>
      </w:pPr>
    </w:p>
    <w:p w14:paraId="2E289F06" w14:textId="62A11C0E" w:rsidR="00453A7E" w:rsidRPr="00D07DA9" w:rsidRDefault="00A7437C" w:rsidP="00C71DD6">
      <w:pPr>
        <w:spacing w:line="240" w:lineRule="auto"/>
        <w:contextualSpacing/>
        <w:jc w:val="center"/>
        <w:rPr>
          <w:rFonts w:ascii="Arial Rounded MT Bold" w:eastAsiaTheme="majorEastAsia" w:hAnsi="Arial Rounded MT Bold" w:cs="Times New Roman"/>
          <w:b/>
          <w:bCs/>
          <w:sz w:val="27"/>
          <w:szCs w:val="27"/>
        </w:rPr>
      </w:pPr>
      <w:r w:rsidRPr="00186D31">
        <w:rPr>
          <w:rFonts w:ascii="Chalkboard" w:eastAsiaTheme="majorEastAsia" w:hAnsi="Chalkboard" w:cs="Times New Roman"/>
          <w:b/>
          <w:bCs/>
          <w:sz w:val="28"/>
        </w:rPr>
        <w:t xml:space="preserve"> </w:t>
      </w:r>
      <w:r w:rsidRPr="00D07DA9">
        <w:rPr>
          <w:rFonts w:ascii="Arial Rounded MT Bold" w:eastAsiaTheme="majorEastAsia" w:hAnsi="Arial Rounded MT Bold" w:cs="Times New Roman"/>
          <w:b/>
          <w:bCs/>
          <w:sz w:val="28"/>
          <w:szCs w:val="27"/>
        </w:rPr>
        <w:t>PRIÈRE DU MAÎTRE AVANT L’ÉCOLE</w:t>
      </w:r>
    </w:p>
    <w:p w14:paraId="59BE3F35" w14:textId="77777777" w:rsidR="00CF5677" w:rsidRPr="00441F6A" w:rsidRDefault="00CF5677" w:rsidP="00C71DD6">
      <w:pPr>
        <w:spacing w:line="240" w:lineRule="auto"/>
        <w:contextualSpacing/>
        <w:jc w:val="center"/>
        <w:rPr>
          <w:rFonts w:ascii="Times New Roman" w:eastAsiaTheme="majorEastAsia" w:hAnsi="Times New Roman" w:cs="Times New Roman"/>
          <w:b/>
          <w:bCs/>
          <w:sz w:val="11"/>
          <w:szCs w:val="26"/>
        </w:rPr>
      </w:pPr>
    </w:p>
    <w:p w14:paraId="68657A7B" w14:textId="03E51555" w:rsidR="00A7437C" w:rsidRDefault="00A7437C" w:rsidP="00441F6A">
      <w:pPr>
        <w:spacing w:line="240" w:lineRule="auto"/>
        <w:ind w:firstLine="706"/>
        <w:contextualSpacing/>
        <w:jc w:val="both"/>
        <w:rPr>
          <w:rFonts w:ascii="Times New Roman" w:hAnsi="Times New Roman" w:cs="Times New Roman"/>
          <w:color w:val="000000" w:themeColor="text1"/>
          <w:sz w:val="26"/>
          <w:szCs w:val="26"/>
        </w:rPr>
      </w:pPr>
      <w:r w:rsidRPr="00441F6A">
        <w:rPr>
          <w:rFonts w:ascii="Times New Roman" w:hAnsi="Times New Roman" w:cs="Times New Roman"/>
          <w:color w:val="000000" w:themeColor="text1"/>
          <w:sz w:val="26"/>
          <w:szCs w:val="26"/>
        </w:rPr>
        <w:t xml:space="preserve">Seigneur, c’est vous qui êtes ma force et ma patience, ma lumière et mon conseil ; c’est vous qui me soumettez le cœur des enfants que vous avez confiés à mes soins. </w:t>
      </w:r>
    </w:p>
    <w:p w14:paraId="06700A64" w14:textId="77777777" w:rsidR="00441F6A" w:rsidRPr="00441F6A" w:rsidRDefault="00441F6A" w:rsidP="00441F6A">
      <w:pPr>
        <w:spacing w:line="240" w:lineRule="auto"/>
        <w:ind w:firstLine="706"/>
        <w:contextualSpacing/>
        <w:jc w:val="both"/>
        <w:rPr>
          <w:rFonts w:ascii="Times New Roman" w:hAnsi="Times New Roman" w:cs="Times New Roman"/>
          <w:color w:val="000000" w:themeColor="text1"/>
          <w:sz w:val="11"/>
          <w:szCs w:val="26"/>
        </w:rPr>
      </w:pPr>
    </w:p>
    <w:p w14:paraId="1818A4A4" w14:textId="134B4DC3" w:rsidR="00A7437C" w:rsidRDefault="00A7437C" w:rsidP="00441F6A">
      <w:pPr>
        <w:spacing w:line="240" w:lineRule="auto"/>
        <w:ind w:firstLine="706"/>
        <w:contextualSpacing/>
        <w:jc w:val="both"/>
        <w:rPr>
          <w:rFonts w:ascii="Times New Roman" w:hAnsi="Times New Roman" w:cs="Times New Roman"/>
          <w:color w:val="000000" w:themeColor="text1"/>
          <w:sz w:val="26"/>
          <w:szCs w:val="26"/>
        </w:rPr>
      </w:pPr>
      <w:r w:rsidRPr="00441F6A">
        <w:rPr>
          <w:rFonts w:ascii="Times New Roman" w:hAnsi="Times New Roman" w:cs="Times New Roman"/>
          <w:color w:val="000000" w:themeColor="text1"/>
          <w:sz w:val="26"/>
          <w:szCs w:val="26"/>
        </w:rPr>
        <w:t xml:space="preserve">Ne m’abandonnez pas à moi-même un seul moment. Donnez-moi pour ma propre conduite et pour celle de mes élèves, l’esprit de sagesse et d’intelligence, l’esprit de conseil et de force, l’esprit de science et de piété, l’esprit de votre sainte crainte, et un zèle ardent pour procurer votre gloire. </w:t>
      </w:r>
    </w:p>
    <w:p w14:paraId="4AF2E47E" w14:textId="77777777" w:rsidR="00441F6A" w:rsidRPr="00441F6A" w:rsidRDefault="00441F6A" w:rsidP="00441F6A">
      <w:pPr>
        <w:spacing w:line="240" w:lineRule="auto"/>
        <w:ind w:firstLine="706"/>
        <w:contextualSpacing/>
        <w:jc w:val="both"/>
        <w:rPr>
          <w:rFonts w:ascii="Times New Roman" w:hAnsi="Times New Roman" w:cs="Times New Roman"/>
          <w:color w:val="000000" w:themeColor="text1"/>
          <w:sz w:val="11"/>
          <w:szCs w:val="26"/>
        </w:rPr>
      </w:pPr>
    </w:p>
    <w:p w14:paraId="0470E6E6" w14:textId="4FB4C9BE" w:rsidR="00A7437C" w:rsidRPr="00441F6A" w:rsidRDefault="00A7437C" w:rsidP="00441F6A">
      <w:pPr>
        <w:spacing w:line="240" w:lineRule="auto"/>
        <w:ind w:firstLine="706"/>
        <w:contextualSpacing/>
        <w:jc w:val="both"/>
        <w:rPr>
          <w:rFonts w:ascii="Times New Roman" w:hAnsi="Times New Roman" w:cs="Times New Roman"/>
          <w:color w:val="000000" w:themeColor="text1"/>
          <w:sz w:val="26"/>
          <w:szCs w:val="26"/>
        </w:rPr>
      </w:pPr>
      <w:r w:rsidRPr="00441F6A">
        <w:rPr>
          <w:rFonts w:ascii="Times New Roman" w:hAnsi="Times New Roman" w:cs="Times New Roman"/>
          <w:color w:val="000000" w:themeColor="text1"/>
          <w:sz w:val="26"/>
          <w:szCs w:val="26"/>
        </w:rPr>
        <w:t>J’unis mes travaux à ceux de Jésus-Christ, et je prie la Très Sainte Vierge, Saint Joseph, les Anges gardiens, Saint Jean-Baptiste de La Salle, de me protéger dans l’exercice de mon emploi. Amen !</w:t>
      </w:r>
    </w:p>
    <w:p w14:paraId="64DAB8FC" w14:textId="65AC5C35" w:rsidR="00CF5677" w:rsidRDefault="00441F6A" w:rsidP="009C5EC6">
      <w:pPr>
        <w:spacing w:line="240" w:lineRule="auto"/>
        <w:ind w:firstLine="709"/>
        <w:jc w:val="both"/>
        <w:rPr>
          <w:rFonts w:ascii="Times New Roman" w:hAnsi="Times New Roman" w:cs="Times New Roman"/>
          <w:color w:val="000000" w:themeColor="text1"/>
          <w:sz w:val="24"/>
          <w:szCs w:val="26"/>
        </w:rPr>
      </w:pPr>
      <w:r w:rsidRPr="00441F6A">
        <w:rPr>
          <w:rFonts w:ascii="Times New Roman" w:eastAsia="Times New Roman" w:hAnsi="Times New Roman" w:cs="Times New Roman"/>
          <w:noProof/>
          <w:sz w:val="26"/>
          <w:szCs w:val="26"/>
          <w:lang w:val="es-ES" w:eastAsia="es-ES"/>
        </w:rPr>
        <w:drawing>
          <wp:anchor distT="0" distB="0" distL="114300" distR="114300" simplePos="0" relativeHeight="251726848" behindDoc="1" locked="0" layoutInCell="1" allowOverlap="1" wp14:anchorId="3A1D601F" wp14:editId="459295A8">
            <wp:simplePos x="0" y="0"/>
            <wp:positionH relativeFrom="column">
              <wp:posOffset>1308296</wp:posOffset>
            </wp:positionH>
            <wp:positionV relativeFrom="paragraph">
              <wp:posOffset>18414</wp:posOffset>
            </wp:positionV>
            <wp:extent cx="1847768" cy="2605205"/>
            <wp:effectExtent l="0" t="0" r="0" b="0"/>
            <wp:wrapNone/>
            <wp:docPr id="50" name="Image 50" descr="Who is the father of modern education? - Aquinas and More Catho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the father of modern education? - Aquinas and More Catholic ..."/>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1849243" cy="260728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47648704" w14:textId="40F80ECF" w:rsidR="00B6032A" w:rsidRDefault="00B6032A" w:rsidP="009C5EC6">
      <w:pPr>
        <w:spacing w:line="240" w:lineRule="auto"/>
        <w:ind w:firstLine="709"/>
        <w:jc w:val="both"/>
        <w:rPr>
          <w:rFonts w:ascii="Times New Roman" w:hAnsi="Times New Roman" w:cs="Times New Roman"/>
          <w:color w:val="000000" w:themeColor="text1"/>
          <w:sz w:val="24"/>
          <w:szCs w:val="26"/>
        </w:rPr>
      </w:pPr>
    </w:p>
    <w:p w14:paraId="6D4C8D6A" w14:textId="77777777" w:rsidR="00B6032A" w:rsidRDefault="00B6032A" w:rsidP="009C5EC6">
      <w:pPr>
        <w:spacing w:line="240" w:lineRule="auto"/>
        <w:ind w:firstLine="709"/>
        <w:jc w:val="both"/>
        <w:rPr>
          <w:rFonts w:ascii="Times New Roman" w:hAnsi="Times New Roman" w:cs="Times New Roman"/>
          <w:color w:val="000000" w:themeColor="text1"/>
          <w:sz w:val="24"/>
          <w:szCs w:val="26"/>
        </w:rPr>
      </w:pPr>
    </w:p>
    <w:p w14:paraId="6313609D" w14:textId="796E4392" w:rsidR="00B6032A" w:rsidRDefault="00B6032A" w:rsidP="009C5EC6">
      <w:pPr>
        <w:spacing w:line="240" w:lineRule="auto"/>
        <w:ind w:firstLine="709"/>
        <w:jc w:val="both"/>
        <w:rPr>
          <w:rFonts w:ascii="Times New Roman" w:hAnsi="Times New Roman" w:cs="Times New Roman"/>
          <w:color w:val="000000" w:themeColor="text1"/>
          <w:sz w:val="24"/>
          <w:szCs w:val="26"/>
        </w:rPr>
      </w:pPr>
    </w:p>
    <w:p w14:paraId="16231E65" w14:textId="77777777" w:rsidR="00B6032A" w:rsidRPr="009C5EC6" w:rsidRDefault="00B6032A" w:rsidP="009C5EC6">
      <w:pPr>
        <w:spacing w:line="240" w:lineRule="auto"/>
        <w:ind w:firstLine="709"/>
        <w:jc w:val="both"/>
        <w:rPr>
          <w:rFonts w:ascii="Times New Roman" w:hAnsi="Times New Roman" w:cs="Times New Roman"/>
          <w:color w:val="000000" w:themeColor="text1"/>
          <w:sz w:val="24"/>
          <w:szCs w:val="26"/>
        </w:rPr>
      </w:pPr>
    </w:p>
    <w:p w14:paraId="7A56A552" w14:textId="16E5B978" w:rsidR="00A7437C" w:rsidRPr="000530A3" w:rsidRDefault="00A7437C" w:rsidP="00A7437C">
      <w:pPr>
        <w:spacing w:line="240" w:lineRule="auto"/>
        <w:ind w:firstLine="709"/>
        <w:jc w:val="both"/>
        <w:rPr>
          <w:rFonts w:ascii="Times New Roman" w:hAnsi="Times New Roman" w:cs="Times New Roman"/>
          <w:color w:val="000000" w:themeColor="text1"/>
          <w:sz w:val="4"/>
        </w:rPr>
      </w:pPr>
    </w:p>
    <w:p w14:paraId="69113B97" w14:textId="45DC01E8" w:rsidR="00A7437C" w:rsidRPr="00BE0DEE" w:rsidRDefault="00A7437C" w:rsidP="00A7437C">
      <w:pPr>
        <w:rPr>
          <w:rFonts w:ascii="Times New Roman" w:eastAsiaTheme="majorEastAsia" w:hAnsi="Times New Roman" w:cs="Times New Roman"/>
          <w:b/>
          <w:bCs/>
          <w:sz w:val="8"/>
        </w:rPr>
      </w:pPr>
    </w:p>
    <w:p w14:paraId="2C29EE3C" w14:textId="1A08C403" w:rsidR="00C65C03" w:rsidRPr="00B6032A" w:rsidRDefault="00C65C03" w:rsidP="00A7437C">
      <w:pPr>
        <w:rPr>
          <w:rFonts w:ascii="Times New Roman" w:eastAsiaTheme="majorEastAsia" w:hAnsi="Times New Roman" w:cs="Times New Roman"/>
          <w:b/>
          <w:bCs/>
          <w:sz w:val="28"/>
        </w:rPr>
      </w:pPr>
    </w:p>
    <w:p w14:paraId="0D87DF95" w14:textId="77777777" w:rsidR="00C65C03" w:rsidRDefault="00C65C03" w:rsidP="00A7437C">
      <w:pPr>
        <w:rPr>
          <w:rFonts w:ascii="Times New Roman" w:eastAsiaTheme="majorEastAsia" w:hAnsi="Times New Roman" w:cs="Times New Roman"/>
          <w:b/>
          <w:bCs/>
          <w:sz w:val="10"/>
        </w:rPr>
      </w:pPr>
    </w:p>
    <w:p w14:paraId="77B65789" w14:textId="724DBCE4" w:rsidR="00A7437C" w:rsidRPr="00441F6A" w:rsidRDefault="00A7437C" w:rsidP="00441F6A">
      <w:pPr>
        <w:tabs>
          <w:tab w:val="left" w:pos="1894"/>
        </w:tabs>
        <w:spacing w:line="240" w:lineRule="auto"/>
        <w:jc w:val="both"/>
        <w:rPr>
          <w:rFonts w:ascii="Times New Roman" w:eastAsiaTheme="majorEastAsia" w:hAnsi="Times New Roman" w:cs="Times New Roman"/>
          <w:b/>
          <w:bCs/>
          <w:sz w:val="13"/>
        </w:rPr>
      </w:pPr>
    </w:p>
    <w:p w14:paraId="7EF9D64F" w14:textId="77777777" w:rsidR="00FA53EA" w:rsidRPr="003A5E5A" w:rsidRDefault="00A7437C" w:rsidP="003A5E5A">
      <w:pPr>
        <w:spacing w:line="240" w:lineRule="auto"/>
        <w:contextualSpacing/>
        <w:jc w:val="center"/>
        <w:rPr>
          <w:rFonts w:ascii="Times New Roman" w:eastAsiaTheme="majorEastAsia" w:hAnsi="Times New Roman" w:cs="Times New Roman"/>
          <w:bCs/>
          <w:color w:val="000000" w:themeColor="text1"/>
          <w:sz w:val="24"/>
          <w:szCs w:val="21"/>
        </w:rPr>
      </w:pPr>
      <w:r w:rsidRPr="003A5E5A">
        <w:rPr>
          <w:rFonts w:ascii="Times New Roman" w:eastAsiaTheme="majorEastAsia" w:hAnsi="Times New Roman" w:cs="Times New Roman"/>
          <w:b/>
          <w:bCs/>
          <w:color w:val="000000" w:themeColor="text1"/>
          <w:sz w:val="24"/>
          <w:szCs w:val="21"/>
        </w:rPr>
        <w:t>Saint Jean-Baptiste de La Salle</w:t>
      </w:r>
      <w:r w:rsidRPr="003A5E5A">
        <w:rPr>
          <w:rFonts w:ascii="Times New Roman" w:eastAsiaTheme="majorEastAsia" w:hAnsi="Times New Roman" w:cs="Times New Roman"/>
          <w:bCs/>
          <w:color w:val="000000" w:themeColor="text1"/>
          <w:sz w:val="24"/>
          <w:szCs w:val="21"/>
        </w:rPr>
        <w:t xml:space="preserve"> (1651-1719)</w:t>
      </w:r>
    </w:p>
    <w:p w14:paraId="29491EC7" w14:textId="6240BB16" w:rsidR="00A7437C" w:rsidRPr="003A5E5A" w:rsidRDefault="00A7437C" w:rsidP="003A5E5A">
      <w:pPr>
        <w:spacing w:line="240" w:lineRule="auto"/>
        <w:contextualSpacing/>
        <w:jc w:val="center"/>
        <w:rPr>
          <w:rFonts w:ascii="Times New Roman" w:eastAsiaTheme="majorEastAsia" w:hAnsi="Times New Roman" w:cs="Times New Roman"/>
          <w:bCs/>
          <w:color w:val="000000" w:themeColor="text1"/>
          <w:sz w:val="24"/>
          <w:szCs w:val="21"/>
        </w:rPr>
      </w:pPr>
      <w:r w:rsidRPr="003A5E5A">
        <w:rPr>
          <w:rFonts w:ascii="Times New Roman" w:eastAsiaTheme="majorEastAsia" w:hAnsi="Times New Roman" w:cs="Times New Roman"/>
          <w:bCs/>
          <w:color w:val="000000" w:themeColor="text1"/>
          <w:sz w:val="24"/>
          <w:szCs w:val="21"/>
        </w:rPr>
        <w:t xml:space="preserve">Fondateur </w:t>
      </w:r>
      <w:r w:rsidR="00A24057" w:rsidRPr="003A5E5A">
        <w:rPr>
          <w:rFonts w:ascii="Times New Roman" w:eastAsiaTheme="majorEastAsia" w:hAnsi="Times New Roman" w:cs="Times New Roman"/>
          <w:bCs/>
          <w:color w:val="000000" w:themeColor="text1"/>
          <w:sz w:val="24"/>
          <w:szCs w:val="21"/>
        </w:rPr>
        <w:t xml:space="preserve">de </w:t>
      </w:r>
      <w:r w:rsidR="00B6032A" w:rsidRPr="003A5E5A">
        <w:rPr>
          <w:rFonts w:ascii="Times New Roman" w:eastAsiaTheme="majorEastAsia" w:hAnsi="Times New Roman" w:cs="Times New Roman"/>
          <w:bCs/>
          <w:color w:val="000000" w:themeColor="text1"/>
          <w:sz w:val="24"/>
          <w:szCs w:val="21"/>
        </w:rPr>
        <w:t xml:space="preserve">la Congrégation </w:t>
      </w:r>
      <w:r w:rsidRPr="003A5E5A">
        <w:rPr>
          <w:rFonts w:ascii="Times New Roman" w:eastAsiaTheme="majorEastAsia" w:hAnsi="Times New Roman" w:cs="Times New Roman"/>
          <w:bCs/>
          <w:color w:val="000000" w:themeColor="text1"/>
          <w:sz w:val="24"/>
          <w:szCs w:val="21"/>
        </w:rPr>
        <w:t>des Frères des Écoles Chrétiennes</w:t>
      </w:r>
    </w:p>
    <w:p w14:paraId="0C2479D7" w14:textId="19362BBC" w:rsidR="00C24098" w:rsidRPr="00C37595" w:rsidRDefault="00A7437C" w:rsidP="00C37595">
      <w:pPr>
        <w:spacing w:line="240" w:lineRule="auto"/>
        <w:contextualSpacing/>
        <w:jc w:val="center"/>
        <w:rPr>
          <w:rFonts w:ascii="Times New Roman" w:hAnsi="Times New Roman" w:cs="Times New Roman"/>
          <w:color w:val="000000" w:themeColor="text1"/>
          <w:sz w:val="24"/>
          <w:szCs w:val="21"/>
        </w:rPr>
      </w:pPr>
      <w:r w:rsidRPr="003A5E5A">
        <w:rPr>
          <w:rFonts w:ascii="Times New Roman" w:hAnsi="Times New Roman" w:cs="Times New Roman"/>
          <w:color w:val="000000" w:themeColor="text1"/>
          <w:sz w:val="24"/>
          <w:szCs w:val="21"/>
        </w:rPr>
        <w:t>Patron Céleste de tous les Éducateurs Chrétiens</w:t>
      </w:r>
    </w:p>
    <w:p w14:paraId="6E62D7AA" w14:textId="5B42C241" w:rsidR="00C24098" w:rsidRDefault="008E4E98" w:rsidP="00C24098">
      <w:pPr>
        <w:spacing w:line="240" w:lineRule="auto"/>
        <w:contextualSpacing/>
        <w:jc w:val="center"/>
        <w:rPr>
          <w:rFonts w:ascii="American Typewriter" w:eastAsiaTheme="majorEastAsia" w:hAnsi="American Typewriter" w:cs="Times New Roman"/>
          <w:b/>
          <w:bCs/>
          <w:sz w:val="36"/>
          <w:szCs w:val="40"/>
        </w:rPr>
      </w:pPr>
      <w:r>
        <w:rPr>
          <w:rFonts w:ascii="American Typewriter" w:eastAsiaTheme="majorEastAsia" w:hAnsi="American Typewriter" w:cs="Times New Roman"/>
          <w:b/>
          <w:noProof/>
          <w:sz w:val="36"/>
          <w:szCs w:val="40"/>
          <w:lang w:val="es-ES" w:eastAsia="es-ES"/>
        </w:rPr>
        <w:lastRenderedPageBreak/>
        <w:drawing>
          <wp:anchor distT="0" distB="0" distL="114300" distR="114300" simplePos="0" relativeHeight="251834368" behindDoc="1" locked="0" layoutInCell="1" allowOverlap="1" wp14:anchorId="27A75561" wp14:editId="34338CD2">
            <wp:simplePos x="0" y="0"/>
            <wp:positionH relativeFrom="column">
              <wp:posOffset>-20955</wp:posOffset>
            </wp:positionH>
            <wp:positionV relativeFrom="paragraph">
              <wp:posOffset>5715</wp:posOffset>
            </wp:positionV>
            <wp:extent cx="4457700" cy="6309360"/>
            <wp:effectExtent l="0" t="0" r="0" b="254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e Prièr.jpg"/>
                    <pic:cNvPicPr/>
                  </pic:nvPicPr>
                  <pic:blipFill>
                    <a:blip r:embed="rId48" cstate="screen">
                      <a:extLst>
                        <a:ext uri="{28A0092B-C50C-407E-A947-70E740481C1C}">
                          <a14:useLocalDpi xmlns:a14="http://schemas.microsoft.com/office/drawing/2010/main"/>
                        </a:ext>
                      </a:extLst>
                    </a:blip>
                    <a:stretch>
                      <a:fillRect/>
                    </a:stretch>
                  </pic:blipFill>
                  <pic:spPr>
                    <a:xfrm>
                      <a:off x="0" y="0"/>
                      <a:ext cx="4457700" cy="6309360"/>
                    </a:xfrm>
                    <a:prstGeom prst="rect">
                      <a:avLst/>
                    </a:prstGeom>
                  </pic:spPr>
                </pic:pic>
              </a:graphicData>
            </a:graphic>
            <wp14:sizeRelH relativeFrom="page">
              <wp14:pctWidth>0</wp14:pctWidth>
            </wp14:sizeRelH>
            <wp14:sizeRelV relativeFrom="page">
              <wp14:pctHeight>0</wp14:pctHeight>
            </wp14:sizeRelV>
          </wp:anchor>
        </w:drawing>
      </w:r>
      <w:r w:rsidR="00C24098">
        <w:rPr>
          <w:rFonts w:ascii="Chalkboard" w:eastAsiaTheme="majorEastAsia" w:hAnsi="Chalkboard" w:cs="Times New Roman"/>
          <w:b/>
          <w:bCs/>
          <w:sz w:val="32"/>
        </w:rPr>
        <w:t xml:space="preserve"> </w:t>
      </w:r>
      <w:r w:rsidR="00C24098" w:rsidRPr="004F2927">
        <w:rPr>
          <w:rFonts w:ascii="American Typewriter" w:eastAsiaTheme="majorEastAsia" w:hAnsi="American Typewriter" w:cs="Times New Roman"/>
          <w:b/>
          <w:bCs/>
          <w:sz w:val="36"/>
          <w:szCs w:val="40"/>
        </w:rPr>
        <w:t xml:space="preserve">Annexe </w:t>
      </w:r>
      <w:r w:rsidR="00D302E5">
        <w:rPr>
          <w:rFonts w:ascii="American Typewriter" w:eastAsiaTheme="majorEastAsia" w:hAnsi="American Typewriter" w:cs="Times New Roman"/>
          <w:b/>
          <w:bCs/>
          <w:sz w:val="36"/>
          <w:szCs w:val="40"/>
        </w:rPr>
        <w:t>3</w:t>
      </w:r>
      <w:r w:rsidR="00C24098" w:rsidRPr="004F2927">
        <w:rPr>
          <w:rFonts w:ascii="American Typewriter" w:eastAsiaTheme="majorEastAsia" w:hAnsi="American Typewriter" w:cs="Times New Roman"/>
          <w:b/>
          <w:bCs/>
          <w:sz w:val="36"/>
          <w:szCs w:val="40"/>
        </w:rPr>
        <w:t> </w:t>
      </w:r>
    </w:p>
    <w:p w14:paraId="5B53FD69" w14:textId="5AE7C0D7"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2F8F5723" w14:textId="679F09AB"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3424FF18" w14:textId="7E603DD2"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63767F32" w14:textId="2D2CF61E"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4FF0D19F" w14:textId="476F858B"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6A1ACE5C" w14:textId="7BF4CCB6"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373C814B" w14:textId="6A94A3D6"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4B3B8CBB" w14:textId="05AF4B11"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04D8DC83" w14:textId="0E9048C9"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50450D87" w14:textId="0424CAF7"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128B0DD2" w14:textId="7B9DEB94"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7463991A" w14:textId="2BF582E4"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04AB35D4" w14:textId="373CC70E"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31AD310A" w14:textId="5C3F1503"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7B15FFC2" w14:textId="1601B65B"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5ABD84B8" w14:textId="33996182"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1E3E89D3" w14:textId="603A3612"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34394940" w14:textId="14BBE7A1"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07B1DAFE" w14:textId="4D2AEB09" w:rsidR="00015C23" w:rsidRDefault="00015C23" w:rsidP="00C24098">
      <w:pPr>
        <w:spacing w:line="240" w:lineRule="auto"/>
        <w:contextualSpacing/>
        <w:jc w:val="center"/>
        <w:rPr>
          <w:rFonts w:ascii="American Typewriter" w:eastAsiaTheme="majorEastAsia" w:hAnsi="American Typewriter" w:cs="Times New Roman"/>
          <w:b/>
          <w:sz w:val="36"/>
          <w:szCs w:val="40"/>
        </w:rPr>
      </w:pPr>
    </w:p>
    <w:p w14:paraId="356D906E" w14:textId="389CAE16" w:rsidR="00015C23" w:rsidRDefault="00015C23" w:rsidP="00015C23">
      <w:pPr>
        <w:spacing w:line="240" w:lineRule="auto"/>
        <w:contextualSpacing/>
        <w:rPr>
          <w:rFonts w:ascii="American Typewriter" w:eastAsiaTheme="majorEastAsia" w:hAnsi="American Typewriter" w:cs="Times New Roman"/>
          <w:b/>
          <w:sz w:val="36"/>
          <w:szCs w:val="40"/>
        </w:rPr>
      </w:pPr>
    </w:p>
    <w:p w14:paraId="3569D65A" w14:textId="77777777" w:rsidR="006439A2" w:rsidRPr="00FB0269" w:rsidRDefault="006439A2" w:rsidP="00015C23">
      <w:pPr>
        <w:spacing w:line="240" w:lineRule="auto"/>
        <w:contextualSpacing/>
        <w:rPr>
          <w:rFonts w:ascii="American Typewriter" w:eastAsiaTheme="majorEastAsia" w:hAnsi="American Typewriter" w:cs="Times New Roman"/>
          <w:b/>
          <w:sz w:val="20"/>
          <w:szCs w:val="40"/>
        </w:rPr>
      </w:pPr>
    </w:p>
    <w:p w14:paraId="170F2C67" w14:textId="7B69CC2D" w:rsidR="00015C23" w:rsidRDefault="00015C23" w:rsidP="00C24098">
      <w:pPr>
        <w:spacing w:line="240" w:lineRule="auto"/>
        <w:contextualSpacing/>
        <w:jc w:val="center"/>
        <w:rPr>
          <w:rFonts w:ascii="American Typewriter" w:eastAsiaTheme="majorEastAsia" w:hAnsi="American Typewriter" w:cs="Times New Roman"/>
          <w:b/>
          <w:sz w:val="36"/>
          <w:szCs w:val="40"/>
        </w:rPr>
      </w:pPr>
      <w:r>
        <w:rPr>
          <w:rFonts w:ascii="American Typewriter" w:eastAsiaTheme="majorEastAsia" w:hAnsi="American Typewriter" w:cs="Times New Roman"/>
          <w:b/>
          <w:bCs/>
          <w:sz w:val="36"/>
          <w:szCs w:val="40"/>
        </w:rPr>
        <w:lastRenderedPageBreak/>
        <w:t xml:space="preserve"> </w:t>
      </w:r>
      <w:r w:rsidRPr="004F2927">
        <w:rPr>
          <w:rFonts w:ascii="American Typewriter" w:eastAsiaTheme="majorEastAsia" w:hAnsi="American Typewriter" w:cs="Times New Roman"/>
          <w:b/>
          <w:bCs/>
          <w:sz w:val="36"/>
          <w:szCs w:val="40"/>
        </w:rPr>
        <w:t xml:space="preserve">Annexe </w:t>
      </w:r>
      <w:r>
        <w:rPr>
          <w:rFonts w:ascii="American Typewriter" w:eastAsiaTheme="majorEastAsia" w:hAnsi="American Typewriter" w:cs="Times New Roman"/>
          <w:b/>
          <w:bCs/>
          <w:sz w:val="36"/>
          <w:szCs w:val="40"/>
        </w:rPr>
        <w:t>4</w:t>
      </w:r>
    </w:p>
    <w:p w14:paraId="60F87530" w14:textId="435314D7" w:rsidR="00C24098" w:rsidRPr="0031603F" w:rsidRDefault="00D21813" w:rsidP="00C24098">
      <w:pPr>
        <w:spacing w:line="240" w:lineRule="auto"/>
        <w:contextualSpacing/>
        <w:jc w:val="center"/>
        <w:rPr>
          <w:rFonts w:ascii="Chalkboard" w:eastAsiaTheme="majorEastAsia" w:hAnsi="Chalkboard" w:cs="Times New Roman"/>
          <w:b/>
          <w:sz w:val="6"/>
        </w:rPr>
      </w:pPr>
      <w:r w:rsidRPr="00AE11C6">
        <w:rPr>
          <w:rFonts w:ascii="Times New Roman" w:eastAsia="Times New Roman" w:hAnsi="Times New Roman" w:cs="Times New Roman"/>
          <w:noProof/>
          <w:sz w:val="24"/>
          <w:szCs w:val="24"/>
          <w:lang w:val="es-ES" w:eastAsia="es-ES"/>
        </w:rPr>
        <w:drawing>
          <wp:anchor distT="0" distB="0" distL="114300" distR="114300" simplePos="0" relativeHeight="251784192" behindDoc="1" locked="0" layoutInCell="1" allowOverlap="1" wp14:anchorId="7944D423" wp14:editId="6FC8D270">
            <wp:simplePos x="0" y="0"/>
            <wp:positionH relativeFrom="column">
              <wp:posOffset>3079115</wp:posOffset>
            </wp:positionH>
            <wp:positionV relativeFrom="paragraph">
              <wp:posOffset>25764</wp:posOffset>
            </wp:positionV>
            <wp:extent cx="299720" cy="299720"/>
            <wp:effectExtent l="0" t="0" r="5080" b="5080"/>
            <wp:wrapTight wrapText="bothSides">
              <wp:wrapPolygon edited="0">
                <wp:start x="4576" y="0"/>
                <wp:lineTo x="0" y="4576"/>
                <wp:lineTo x="0" y="16475"/>
                <wp:lineTo x="4576" y="21051"/>
                <wp:lineTo x="16475" y="21051"/>
                <wp:lineTo x="21051" y="16475"/>
                <wp:lineTo x="21051" y="4576"/>
                <wp:lineTo x="16475" y="0"/>
                <wp:lineTo x="4576" y="0"/>
              </wp:wrapPolygon>
            </wp:wrapTight>
            <wp:docPr id="61" name="Image 61"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oji"/>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99720" cy="29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B4A9F3" w14:textId="0626C866" w:rsidR="00C24098" w:rsidRPr="00D302E5" w:rsidRDefault="000D086B" w:rsidP="00C24098">
      <w:pPr>
        <w:spacing w:line="240" w:lineRule="auto"/>
        <w:contextualSpacing/>
        <w:jc w:val="center"/>
        <w:rPr>
          <w:rFonts w:ascii="Times New Roman" w:eastAsiaTheme="majorEastAsia" w:hAnsi="Times New Roman" w:cs="Times New Roman"/>
          <w:sz w:val="28"/>
        </w:rPr>
      </w:pPr>
      <w:r>
        <w:rPr>
          <w:rFonts w:ascii="Chalkboard" w:eastAsiaTheme="majorEastAsia" w:hAnsi="Chalkboard" w:cs="Times New Roman"/>
          <w:b/>
          <w:sz w:val="32"/>
        </w:rPr>
        <w:t xml:space="preserve">         </w:t>
      </w:r>
      <w:r w:rsidR="00D302E5">
        <w:rPr>
          <w:rFonts w:ascii="Chalkboard" w:eastAsiaTheme="majorEastAsia" w:hAnsi="Chalkboard" w:cs="Times New Roman"/>
          <w:b/>
          <w:sz w:val="32"/>
        </w:rPr>
        <w:t xml:space="preserve">      </w:t>
      </w:r>
      <w:r w:rsidR="00D21813">
        <w:rPr>
          <w:rFonts w:ascii="Chalkboard" w:eastAsiaTheme="majorEastAsia" w:hAnsi="Chalkboard" w:cs="Times New Roman"/>
          <w:b/>
          <w:sz w:val="32"/>
        </w:rPr>
        <w:t xml:space="preserve">   </w:t>
      </w:r>
      <w:r w:rsidR="00D302E5" w:rsidRPr="00D302E5">
        <w:rPr>
          <w:rFonts w:ascii="Times New Roman" w:eastAsiaTheme="majorEastAsia" w:hAnsi="Times New Roman" w:cs="Times New Roman"/>
          <w:sz w:val="32"/>
        </w:rPr>
        <w:t>Un</w:t>
      </w:r>
      <w:r w:rsidR="00C24098" w:rsidRPr="00D302E5">
        <w:rPr>
          <w:rFonts w:ascii="Times New Roman" w:eastAsiaTheme="majorEastAsia" w:hAnsi="Times New Roman" w:cs="Times New Roman"/>
          <w:sz w:val="32"/>
        </w:rPr>
        <w:t xml:space="preserve"> texte souvenir</w:t>
      </w:r>
    </w:p>
    <w:p w14:paraId="4BE89E40" w14:textId="77777777" w:rsidR="00C24098" w:rsidRPr="00701768" w:rsidRDefault="00C24098" w:rsidP="00C24098">
      <w:pPr>
        <w:spacing w:line="240" w:lineRule="auto"/>
        <w:contextualSpacing/>
        <w:jc w:val="center"/>
        <w:rPr>
          <w:rFonts w:ascii="Chalkboard" w:eastAsiaTheme="majorEastAsia" w:hAnsi="Chalkboard" w:cs="Times New Roman"/>
          <w:b/>
          <w:sz w:val="10"/>
        </w:rPr>
      </w:pPr>
    </w:p>
    <w:p w14:paraId="360BE853" w14:textId="77777777" w:rsidR="00C24098" w:rsidRPr="00CB1FD1" w:rsidRDefault="00C24098" w:rsidP="00C24098">
      <w:pPr>
        <w:spacing w:line="240" w:lineRule="auto"/>
        <w:contextualSpacing/>
        <w:jc w:val="center"/>
        <w:rPr>
          <w:rFonts w:ascii="Chalkboard" w:eastAsiaTheme="majorEastAsia" w:hAnsi="Chalkboard" w:cs="Times New Roman"/>
          <w:b/>
          <w:sz w:val="2"/>
        </w:rPr>
      </w:pPr>
    </w:p>
    <w:p w14:paraId="01DC8149" w14:textId="77777777" w:rsidR="00C24098" w:rsidRPr="00486550" w:rsidRDefault="00C24098" w:rsidP="00C24098">
      <w:pPr>
        <w:spacing w:line="240" w:lineRule="auto"/>
        <w:contextualSpacing/>
        <w:jc w:val="center"/>
        <w:rPr>
          <w:rFonts w:ascii="Times New Roman" w:eastAsiaTheme="majorEastAsia" w:hAnsi="Times New Roman" w:cs="Times New Roman"/>
          <w:b/>
          <w:sz w:val="4"/>
        </w:rPr>
      </w:pPr>
      <w:r w:rsidRPr="00AC7F3D">
        <w:rPr>
          <w:rFonts w:ascii="Chalkboard" w:eastAsiaTheme="majorEastAsia" w:hAnsi="Chalkboard" w:cs="Times New Roman"/>
          <w:b/>
          <w:sz w:val="28"/>
        </w:rPr>
        <w:t xml:space="preserve">  </w:t>
      </w:r>
      <w:r w:rsidRPr="00486550">
        <w:rPr>
          <w:rFonts w:ascii="Chalkboard" w:eastAsiaTheme="majorEastAsia" w:hAnsi="Chalkboard" w:cs="Times New Roman"/>
          <w:b/>
          <w:sz w:val="4"/>
        </w:rPr>
        <w:t xml:space="preserve"> </w:t>
      </w:r>
      <w:r w:rsidRPr="00486550">
        <w:rPr>
          <w:rFonts w:ascii="Chalkboard" w:eastAsia="Times New Roman" w:hAnsi="Chalkboard" w:cs="Times New Roman"/>
          <w:sz w:val="4"/>
          <w:szCs w:val="24"/>
          <w:lang w:eastAsia="fr-FR"/>
        </w:rPr>
        <w:fldChar w:fldCharType="begin"/>
      </w:r>
      <w:r w:rsidRPr="00486550">
        <w:rPr>
          <w:rFonts w:ascii="Chalkboard" w:eastAsia="Times New Roman" w:hAnsi="Chalkboard" w:cs="Times New Roman"/>
          <w:sz w:val="4"/>
          <w:szCs w:val="24"/>
          <w:lang w:eastAsia="fr-FR"/>
        </w:rPr>
        <w:instrText xml:space="preserve"> INCLUDEPICTURE "https://s.yimg.com/nq/yemoji_assets/latest/yemoji_assets/1f600.png" \* MERGEFORMATINET </w:instrText>
      </w:r>
      <w:r w:rsidRPr="00486550">
        <w:rPr>
          <w:rFonts w:ascii="Chalkboard" w:eastAsia="Times New Roman" w:hAnsi="Chalkboard" w:cs="Times New Roman"/>
          <w:sz w:val="4"/>
          <w:szCs w:val="24"/>
          <w:lang w:eastAsia="fr-FR"/>
        </w:rPr>
        <w:fldChar w:fldCharType="end"/>
      </w:r>
    </w:p>
    <w:p w14:paraId="03588BCA" w14:textId="77777777" w:rsidR="00C24098" w:rsidRPr="000D233E" w:rsidRDefault="00C24098" w:rsidP="00C24098">
      <w:pPr>
        <w:spacing w:line="240" w:lineRule="auto"/>
        <w:contextualSpacing/>
        <w:jc w:val="center"/>
        <w:rPr>
          <w:rFonts w:ascii="Times New Roman" w:eastAsia="Times New Roman" w:hAnsi="Times New Roman" w:cs="Times New Roman"/>
          <w:sz w:val="2"/>
          <w:szCs w:val="24"/>
          <w:lang w:eastAsia="fr-FR"/>
        </w:rPr>
      </w:pPr>
    </w:p>
    <w:p w14:paraId="76F775AF" w14:textId="68DF11DF" w:rsidR="00C24098" w:rsidRPr="00D07DA9" w:rsidRDefault="00D302E5" w:rsidP="00D302E5">
      <w:pPr>
        <w:ind w:left="1134"/>
        <w:contextualSpacing/>
        <w:rPr>
          <w:rFonts w:ascii="Arial Rounded MT Bold" w:eastAsiaTheme="majorEastAsia" w:hAnsi="Arial Rounded MT Bold" w:cs="Times New Roman"/>
          <w:b/>
          <w:sz w:val="36"/>
          <w:szCs w:val="26"/>
        </w:rPr>
      </w:pPr>
      <w:r w:rsidRPr="00EF2A76">
        <w:rPr>
          <w:rFonts w:ascii="Times New Roman" w:eastAsiaTheme="majorEastAsia" w:hAnsi="Times New Roman" w:cs="Times New Roman"/>
          <w:b/>
          <w:sz w:val="32"/>
          <w:szCs w:val="26"/>
        </w:rPr>
        <w:t xml:space="preserve">  </w:t>
      </w:r>
      <w:r w:rsidR="00A6405F" w:rsidRPr="00D07DA9">
        <w:rPr>
          <w:rFonts w:ascii="Arial Rounded MT Bold" w:eastAsiaTheme="majorEastAsia" w:hAnsi="Arial Rounded MT Bold" w:cs="Times New Roman"/>
          <w:b/>
          <w:sz w:val="28"/>
          <w:szCs w:val="26"/>
        </w:rPr>
        <w:t>LE LABOUREUR ET SES ENFANTS</w:t>
      </w:r>
    </w:p>
    <w:p w14:paraId="3F5E22C1" w14:textId="77777777" w:rsidR="006E2105" w:rsidRPr="0031603F" w:rsidRDefault="006E2105" w:rsidP="00D21813">
      <w:pPr>
        <w:spacing w:line="240" w:lineRule="auto"/>
        <w:contextualSpacing/>
        <w:jc w:val="both"/>
        <w:rPr>
          <w:rFonts w:ascii="Times New Roman" w:eastAsiaTheme="majorEastAsia" w:hAnsi="Times New Roman" w:cs="Times New Roman"/>
          <w:sz w:val="6"/>
          <w:szCs w:val="28"/>
        </w:rPr>
      </w:pPr>
    </w:p>
    <w:p w14:paraId="056D5FE4" w14:textId="77777777" w:rsidR="00591AEC" w:rsidRPr="00701768" w:rsidRDefault="00D302E5" w:rsidP="00DF1EE0">
      <w:pPr>
        <w:spacing w:line="240" w:lineRule="auto"/>
        <w:ind w:left="1080" w:firstLine="720"/>
        <w:contextualSpacing/>
        <w:jc w:val="both"/>
        <w:rPr>
          <w:rFonts w:ascii="Times New Roman" w:eastAsiaTheme="majorEastAsia" w:hAnsi="Times New Roman" w:cs="Times New Roman"/>
          <w:sz w:val="26"/>
          <w:szCs w:val="26"/>
        </w:rPr>
      </w:pPr>
      <w:r w:rsidRPr="00701768">
        <w:rPr>
          <w:rFonts w:ascii="Times New Roman" w:eastAsiaTheme="majorEastAsia" w:hAnsi="Times New Roman" w:cs="Times New Roman"/>
          <w:sz w:val="26"/>
          <w:szCs w:val="26"/>
        </w:rPr>
        <w:t>Travaillez, prenez de la peine</w:t>
      </w:r>
      <w:r w:rsidR="006E2105" w:rsidRPr="00701768">
        <w:rPr>
          <w:rFonts w:ascii="Times New Roman" w:eastAsiaTheme="majorEastAsia" w:hAnsi="Times New Roman" w:cs="Times New Roman"/>
          <w:sz w:val="26"/>
          <w:szCs w:val="26"/>
        </w:rPr>
        <w:t> :</w:t>
      </w:r>
    </w:p>
    <w:p w14:paraId="33981941" w14:textId="5004686C" w:rsidR="006E2105" w:rsidRPr="00701768" w:rsidRDefault="006E2105" w:rsidP="00DF1EE0">
      <w:pPr>
        <w:spacing w:line="240" w:lineRule="auto"/>
        <w:ind w:left="1080" w:firstLine="720"/>
        <w:contextualSpacing/>
        <w:jc w:val="both"/>
        <w:rPr>
          <w:rFonts w:ascii="Times New Roman" w:eastAsiaTheme="majorEastAsia" w:hAnsi="Times New Roman" w:cs="Times New Roman"/>
          <w:sz w:val="26"/>
          <w:szCs w:val="26"/>
        </w:rPr>
      </w:pPr>
      <w:r w:rsidRPr="00701768">
        <w:rPr>
          <w:rFonts w:ascii="Times New Roman" w:eastAsiaTheme="majorEastAsia" w:hAnsi="Times New Roman" w:cs="Times New Roman"/>
          <w:sz w:val="26"/>
          <w:szCs w:val="26"/>
        </w:rPr>
        <w:t>C’est le fonds qui manque le moins.</w:t>
      </w:r>
    </w:p>
    <w:p w14:paraId="5426D2B9" w14:textId="77777777" w:rsidR="00591AEC" w:rsidRPr="00DF1EE0" w:rsidRDefault="00591AEC" w:rsidP="00DF1EE0">
      <w:pPr>
        <w:spacing w:line="240" w:lineRule="auto"/>
        <w:ind w:left="1080" w:firstLine="720"/>
        <w:contextualSpacing/>
        <w:jc w:val="both"/>
        <w:rPr>
          <w:rFonts w:ascii="Times New Roman" w:eastAsiaTheme="majorEastAsia" w:hAnsi="Times New Roman" w:cs="Times New Roman"/>
          <w:sz w:val="6"/>
          <w:szCs w:val="26"/>
        </w:rPr>
      </w:pPr>
    </w:p>
    <w:p w14:paraId="52A7802F" w14:textId="26DB1A33" w:rsidR="006E2105" w:rsidRPr="00701768" w:rsidRDefault="006E2105" w:rsidP="00DF1EE0">
      <w:pPr>
        <w:spacing w:line="240" w:lineRule="auto"/>
        <w:ind w:left="1080"/>
        <w:contextualSpacing/>
        <w:jc w:val="both"/>
        <w:rPr>
          <w:rFonts w:ascii="Times New Roman" w:eastAsiaTheme="majorEastAsia" w:hAnsi="Times New Roman" w:cs="Times New Roman"/>
          <w:sz w:val="26"/>
          <w:szCs w:val="26"/>
        </w:rPr>
      </w:pPr>
      <w:r w:rsidRPr="00701768">
        <w:rPr>
          <w:rFonts w:ascii="Times New Roman" w:eastAsiaTheme="majorEastAsia" w:hAnsi="Times New Roman" w:cs="Times New Roman"/>
          <w:sz w:val="26"/>
          <w:szCs w:val="26"/>
        </w:rPr>
        <w:t>Un riche laboureur, sentant sa mort prochaine,</w:t>
      </w:r>
    </w:p>
    <w:p w14:paraId="3E88E9EC" w14:textId="5BCFA16D" w:rsidR="006E2105" w:rsidRPr="00701768" w:rsidRDefault="006E2105" w:rsidP="00DF1EE0">
      <w:pPr>
        <w:spacing w:line="240" w:lineRule="auto"/>
        <w:ind w:left="1080"/>
        <w:contextualSpacing/>
        <w:jc w:val="both"/>
        <w:rPr>
          <w:rFonts w:ascii="Times New Roman" w:eastAsiaTheme="majorEastAsia" w:hAnsi="Times New Roman" w:cs="Times New Roman"/>
          <w:sz w:val="26"/>
          <w:szCs w:val="26"/>
        </w:rPr>
      </w:pPr>
      <w:r w:rsidRPr="00701768">
        <w:rPr>
          <w:rFonts w:ascii="Times New Roman" w:eastAsiaTheme="majorEastAsia" w:hAnsi="Times New Roman" w:cs="Times New Roman"/>
          <w:sz w:val="26"/>
          <w:szCs w:val="26"/>
        </w:rPr>
        <w:t>Fit venir ses enfants, leur parla sans témoins.</w:t>
      </w:r>
    </w:p>
    <w:p w14:paraId="4770B6C7" w14:textId="77777777" w:rsidR="00591AEC" w:rsidRPr="00DF1EE0" w:rsidRDefault="00591AEC" w:rsidP="00DF1EE0">
      <w:pPr>
        <w:spacing w:line="240" w:lineRule="auto"/>
        <w:ind w:left="1080"/>
        <w:contextualSpacing/>
        <w:jc w:val="both"/>
        <w:rPr>
          <w:rFonts w:ascii="Times New Roman" w:eastAsiaTheme="majorEastAsia" w:hAnsi="Times New Roman" w:cs="Times New Roman"/>
          <w:sz w:val="6"/>
          <w:szCs w:val="26"/>
        </w:rPr>
      </w:pPr>
    </w:p>
    <w:p w14:paraId="63461276" w14:textId="117E9969" w:rsidR="006E2105" w:rsidRPr="004A6E42" w:rsidRDefault="006E2105" w:rsidP="00DF1EE0">
      <w:pPr>
        <w:spacing w:line="240" w:lineRule="auto"/>
        <w:ind w:left="1080"/>
        <w:contextualSpacing/>
        <w:jc w:val="both"/>
        <w:rPr>
          <w:rFonts w:ascii="Times New Roman" w:eastAsiaTheme="majorEastAsia" w:hAnsi="Times New Roman" w:cs="Times New Roman"/>
          <w:sz w:val="26"/>
          <w:szCs w:val="26"/>
        </w:rPr>
      </w:pPr>
      <w:r w:rsidRPr="00701768">
        <w:rPr>
          <w:rFonts w:ascii="Times New Roman" w:eastAsiaTheme="majorEastAsia" w:hAnsi="Times New Roman" w:cs="Times New Roman"/>
          <w:sz w:val="26"/>
          <w:szCs w:val="26"/>
        </w:rPr>
        <w:t>« </w:t>
      </w:r>
      <w:r w:rsidRPr="004A6E42">
        <w:rPr>
          <w:rFonts w:ascii="Times New Roman" w:eastAsiaTheme="majorEastAsia" w:hAnsi="Times New Roman" w:cs="Times New Roman"/>
          <w:sz w:val="26"/>
          <w:szCs w:val="26"/>
        </w:rPr>
        <w:t>Gardez-vous, leur dit-il</w:t>
      </w:r>
      <w:r w:rsidR="00562609">
        <w:rPr>
          <w:rFonts w:ascii="Times New Roman" w:eastAsiaTheme="majorEastAsia" w:hAnsi="Times New Roman" w:cs="Times New Roman"/>
          <w:sz w:val="26"/>
          <w:szCs w:val="26"/>
        </w:rPr>
        <w:t xml:space="preserve">, </w:t>
      </w:r>
      <w:r w:rsidRPr="004A6E42">
        <w:rPr>
          <w:rFonts w:ascii="Times New Roman" w:eastAsiaTheme="majorEastAsia" w:hAnsi="Times New Roman" w:cs="Times New Roman"/>
          <w:sz w:val="26"/>
          <w:szCs w:val="26"/>
        </w:rPr>
        <w:t>de vendre l’héritage</w:t>
      </w:r>
    </w:p>
    <w:p w14:paraId="7D33F8A3" w14:textId="68FF360D" w:rsidR="006E2105" w:rsidRPr="004A6E42" w:rsidRDefault="006E2105" w:rsidP="00DF1EE0">
      <w:pPr>
        <w:spacing w:line="240" w:lineRule="auto"/>
        <w:ind w:left="1080" w:firstLine="720"/>
        <w:contextualSpacing/>
        <w:jc w:val="both"/>
        <w:rPr>
          <w:rFonts w:ascii="Times New Roman" w:eastAsiaTheme="majorEastAsia" w:hAnsi="Times New Roman" w:cs="Times New Roman"/>
          <w:sz w:val="26"/>
          <w:szCs w:val="26"/>
        </w:rPr>
      </w:pPr>
      <w:r w:rsidRPr="004A6E42">
        <w:rPr>
          <w:rFonts w:ascii="Times New Roman" w:eastAsiaTheme="majorEastAsia" w:hAnsi="Times New Roman" w:cs="Times New Roman"/>
          <w:sz w:val="26"/>
          <w:szCs w:val="26"/>
        </w:rPr>
        <w:t>Que nous ont laissé nos parents :</w:t>
      </w:r>
    </w:p>
    <w:p w14:paraId="21C981B7" w14:textId="13FED876" w:rsidR="006E2105" w:rsidRPr="004A6E42" w:rsidRDefault="006E2105" w:rsidP="00DF1EE0">
      <w:pPr>
        <w:spacing w:line="240" w:lineRule="auto"/>
        <w:ind w:left="1080" w:firstLine="720"/>
        <w:contextualSpacing/>
        <w:jc w:val="both"/>
        <w:rPr>
          <w:rFonts w:ascii="Times New Roman" w:eastAsiaTheme="majorEastAsia" w:hAnsi="Times New Roman" w:cs="Times New Roman"/>
          <w:sz w:val="26"/>
          <w:szCs w:val="26"/>
        </w:rPr>
      </w:pPr>
      <w:r w:rsidRPr="004A6E42">
        <w:rPr>
          <w:rFonts w:ascii="Times New Roman" w:eastAsiaTheme="majorEastAsia" w:hAnsi="Times New Roman" w:cs="Times New Roman"/>
          <w:sz w:val="26"/>
          <w:szCs w:val="26"/>
        </w:rPr>
        <w:t>Un trésor est caché dedans.</w:t>
      </w:r>
    </w:p>
    <w:p w14:paraId="6FEC8EE5" w14:textId="7F92AB12" w:rsidR="006E2105" w:rsidRPr="004A6E42" w:rsidRDefault="006E2105" w:rsidP="00DF1EE0">
      <w:pPr>
        <w:spacing w:line="240" w:lineRule="auto"/>
        <w:ind w:left="1080"/>
        <w:contextualSpacing/>
        <w:jc w:val="both"/>
        <w:rPr>
          <w:rFonts w:ascii="Times New Roman" w:eastAsiaTheme="majorEastAsia" w:hAnsi="Times New Roman" w:cs="Times New Roman"/>
          <w:sz w:val="26"/>
          <w:szCs w:val="26"/>
        </w:rPr>
      </w:pPr>
      <w:r w:rsidRPr="004A6E42">
        <w:rPr>
          <w:rFonts w:ascii="Times New Roman" w:eastAsiaTheme="majorEastAsia" w:hAnsi="Times New Roman" w:cs="Times New Roman"/>
          <w:sz w:val="26"/>
          <w:szCs w:val="26"/>
        </w:rPr>
        <w:t>Je ne sais pas l’endroit ; mais un peu de courage</w:t>
      </w:r>
    </w:p>
    <w:p w14:paraId="20223B25" w14:textId="62A18B48" w:rsidR="006E2105" w:rsidRPr="004A6E42" w:rsidRDefault="006E2105" w:rsidP="00DF1EE0">
      <w:pPr>
        <w:spacing w:line="240" w:lineRule="auto"/>
        <w:ind w:left="1080"/>
        <w:contextualSpacing/>
        <w:jc w:val="both"/>
        <w:rPr>
          <w:rFonts w:ascii="Times New Roman" w:eastAsiaTheme="majorEastAsia" w:hAnsi="Times New Roman" w:cs="Times New Roman"/>
          <w:sz w:val="26"/>
          <w:szCs w:val="26"/>
        </w:rPr>
      </w:pPr>
      <w:r w:rsidRPr="004A6E42">
        <w:rPr>
          <w:rFonts w:ascii="Times New Roman" w:eastAsiaTheme="majorEastAsia" w:hAnsi="Times New Roman" w:cs="Times New Roman"/>
          <w:sz w:val="26"/>
          <w:szCs w:val="26"/>
        </w:rPr>
        <w:t>Vous le fera trouver : vous en viendrez à bout.</w:t>
      </w:r>
    </w:p>
    <w:p w14:paraId="6A69332D" w14:textId="661608BD" w:rsidR="006E2105" w:rsidRPr="004A6E42" w:rsidRDefault="006E2105" w:rsidP="00DF1EE0">
      <w:pPr>
        <w:spacing w:line="240" w:lineRule="auto"/>
        <w:ind w:left="1080"/>
        <w:contextualSpacing/>
        <w:jc w:val="both"/>
        <w:rPr>
          <w:rFonts w:ascii="Times New Roman" w:eastAsiaTheme="majorEastAsia" w:hAnsi="Times New Roman" w:cs="Times New Roman"/>
          <w:sz w:val="26"/>
          <w:szCs w:val="26"/>
        </w:rPr>
      </w:pPr>
      <w:r w:rsidRPr="004A6E42">
        <w:rPr>
          <w:rFonts w:ascii="Times New Roman" w:eastAsiaTheme="majorEastAsia" w:hAnsi="Times New Roman" w:cs="Times New Roman"/>
          <w:sz w:val="26"/>
          <w:szCs w:val="26"/>
        </w:rPr>
        <w:t>Remuez votre champ dès qu’on aura fait l’oût :</w:t>
      </w:r>
    </w:p>
    <w:p w14:paraId="3F5F4FD5" w14:textId="1C9725DA" w:rsidR="006E2105" w:rsidRPr="004A6E42" w:rsidRDefault="006E2105" w:rsidP="00DF1EE0">
      <w:pPr>
        <w:spacing w:line="240" w:lineRule="auto"/>
        <w:ind w:left="1080"/>
        <w:contextualSpacing/>
        <w:jc w:val="both"/>
        <w:rPr>
          <w:rFonts w:ascii="Times New Roman" w:eastAsiaTheme="majorEastAsia" w:hAnsi="Times New Roman" w:cs="Times New Roman"/>
          <w:sz w:val="26"/>
          <w:szCs w:val="26"/>
        </w:rPr>
      </w:pPr>
      <w:r w:rsidRPr="004A6E42">
        <w:rPr>
          <w:rFonts w:ascii="Times New Roman" w:eastAsiaTheme="majorEastAsia" w:hAnsi="Times New Roman" w:cs="Times New Roman"/>
          <w:sz w:val="26"/>
          <w:szCs w:val="26"/>
        </w:rPr>
        <w:t>Creusez, fouillez, bêchez ; ne laissez nulle place</w:t>
      </w:r>
    </w:p>
    <w:p w14:paraId="728DB665" w14:textId="245C4CE7" w:rsidR="006E2105" w:rsidRPr="00701768" w:rsidRDefault="006E2105" w:rsidP="00DF1EE0">
      <w:pPr>
        <w:spacing w:line="240" w:lineRule="auto"/>
        <w:ind w:left="1080" w:firstLine="720"/>
        <w:contextualSpacing/>
        <w:jc w:val="both"/>
        <w:rPr>
          <w:rFonts w:ascii="Times New Roman" w:eastAsiaTheme="majorEastAsia" w:hAnsi="Times New Roman" w:cs="Times New Roman"/>
          <w:sz w:val="26"/>
          <w:szCs w:val="26"/>
        </w:rPr>
      </w:pPr>
      <w:r w:rsidRPr="004A6E42">
        <w:rPr>
          <w:rFonts w:ascii="Times New Roman" w:eastAsiaTheme="majorEastAsia" w:hAnsi="Times New Roman" w:cs="Times New Roman"/>
          <w:sz w:val="26"/>
          <w:szCs w:val="26"/>
        </w:rPr>
        <w:t>Où la main ne passe et repasse.</w:t>
      </w:r>
      <w:r w:rsidRPr="00701768">
        <w:rPr>
          <w:rFonts w:ascii="Times New Roman" w:eastAsiaTheme="majorEastAsia" w:hAnsi="Times New Roman" w:cs="Times New Roman"/>
          <w:sz w:val="26"/>
          <w:szCs w:val="26"/>
        </w:rPr>
        <w:t> »</w:t>
      </w:r>
    </w:p>
    <w:p w14:paraId="66E3D562" w14:textId="1409B35E" w:rsidR="00591AEC" w:rsidRPr="00DF1EE0" w:rsidRDefault="00591AEC" w:rsidP="00DF1EE0">
      <w:pPr>
        <w:spacing w:line="240" w:lineRule="auto"/>
        <w:ind w:left="1080" w:firstLine="720"/>
        <w:contextualSpacing/>
        <w:jc w:val="both"/>
        <w:rPr>
          <w:rFonts w:ascii="Times New Roman" w:eastAsiaTheme="majorEastAsia" w:hAnsi="Times New Roman" w:cs="Times New Roman"/>
          <w:sz w:val="6"/>
          <w:szCs w:val="26"/>
        </w:rPr>
      </w:pPr>
    </w:p>
    <w:p w14:paraId="0F3B201B" w14:textId="24074106" w:rsidR="006E2105" w:rsidRPr="00701768" w:rsidRDefault="006E2105" w:rsidP="00DF1EE0">
      <w:pPr>
        <w:spacing w:line="240" w:lineRule="auto"/>
        <w:ind w:left="1080"/>
        <w:contextualSpacing/>
        <w:jc w:val="both"/>
        <w:rPr>
          <w:rFonts w:ascii="Times New Roman" w:eastAsiaTheme="majorEastAsia" w:hAnsi="Times New Roman" w:cs="Times New Roman"/>
          <w:sz w:val="26"/>
          <w:szCs w:val="26"/>
        </w:rPr>
      </w:pPr>
      <w:r w:rsidRPr="00701768">
        <w:rPr>
          <w:rFonts w:ascii="Times New Roman" w:eastAsiaTheme="majorEastAsia" w:hAnsi="Times New Roman" w:cs="Times New Roman"/>
          <w:sz w:val="26"/>
          <w:szCs w:val="26"/>
        </w:rPr>
        <w:t>Le père mort, les fils vous retournent le champ,</w:t>
      </w:r>
    </w:p>
    <w:p w14:paraId="1A4AD7A6" w14:textId="3216A319" w:rsidR="006E2105" w:rsidRPr="00701768" w:rsidRDefault="00AA0C38" w:rsidP="00DF1EE0">
      <w:pPr>
        <w:spacing w:line="240" w:lineRule="auto"/>
        <w:ind w:left="1080"/>
        <w:contextualSpacing/>
        <w:jc w:val="both"/>
        <w:rPr>
          <w:rFonts w:ascii="Times New Roman" w:eastAsiaTheme="majorEastAsia" w:hAnsi="Times New Roman" w:cs="Times New Roman"/>
          <w:sz w:val="26"/>
          <w:szCs w:val="26"/>
        </w:rPr>
      </w:pPr>
      <w:r w:rsidRPr="00701768">
        <w:rPr>
          <w:rFonts w:ascii="Times New Roman" w:eastAsiaTheme="majorEastAsia" w:hAnsi="Times New Roman" w:cs="Times New Roman"/>
          <w:sz w:val="26"/>
          <w:szCs w:val="26"/>
        </w:rPr>
        <w:t>Deçà</w:t>
      </w:r>
      <w:r w:rsidR="006E2105" w:rsidRPr="00701768">
        <w:rPr>
          <w:rFonts w:ascii="Times New Roman" w:eastAsiaTheme="majorEastAsia" w:hAnsi="Times New Roman" w:cs="Times New Roman"/>
          <w:sz w:val="26"/>
          <w:szCs w:val="26"/>
        </w:rPr>
        <w:t>, delà, partout : si bien qu’au bout de l’an</w:t>
      </w:r>
    </w:p>
    <w:p w14:paraId="4398FAA7" w14:textId="311331FC" w:rsidR="006E2105" w:rsidRPr="00701768" w:rsidRDefault="006E2105" w:rsidP="00DF1EE0">
      <w:pPr>
        <w:spacing w:line="240" w:lineRule="auto"/>
        <w:ind w:left="1080" w:firstLine="720"/>
        <w:contextualSpacing/>
        <w:jc w:val="both"/>
        <w:rPr>
          <w:rFonts w:ascii="Times New Roman" w:eastAsiaTheme="majorEastAsia" w:hAnsi="Times New Roman" w:cs="Times New Roman"/>
          <w:sz w:val="26"/>
          <w:szCs w:val="26"/>
        </w:rPr>
      </w:pPr>
      <w:r w:rsidRPr="00701768">
        <w:rPr>
          <w:rFonts w:ascii="Times New Roman" w:eastAsiaTheme="majorEastAsia" w:hAnsi="Times New Roman" w:cs="Times New Roman"/>
          <w:sz w:val="26"/>
          <w:szCs w:val="26"/>
        </w:rPr>
        <w:t>Il en rapporta davantage.</w:t>
      </w:r>
    </w:p>
    <w:p w14:paraId="77D90632" w14:textId="3164C36B" w:rsidR="00591AEC" w:rsidRPr="00DF1EE0" w:rsidRDefault="00591AEC" w:rsidP="00DF1EE0">
      <w:pPr>
        <w:spacing w:line="240" w:lineRule="auto"/>
        <w:ind w:left="1080" w:firstLine="720"/>
        <w:contextualSpacing/>
        <w:jc w:val="both"/>
        <w:rPr>
          <w:rFonts w:ascii="Times New Roman" w:eastAsiaTheme="majorEastAsia" w:hAnsi="Times New Roman" w:cs="Times New Roman"/>
          <w:sz w:val="6"/>
          <w:szCs w:val="26"/>
        </w:rPr>
      </w:pPr>
    </w:p>
    <w:p w14:paraId="3F156CF8" w14:textId="7A0F01B7" w:rsidR="006E2105" w:rsidRPr="00701768" w:rsidRDefault="006E2105" w:rsidP="00DF1EE0">
      <w:pPr>
        <w:spacing w:line="240" w:lineRule="auto"/>
        <w:ind w:left="1080"/>
        <w:contextualSpacing/>
        <w:jc w:val="both"/>
        <w:rPr>
          <w:rFonts w:ascii="Times New Roman" w:eastAsiaTheme="majorEastAsia" w:hAnsi="Times New Roman" w:cs="Times New Roman"/>
          <w:sz w:val="26"/>
          <w:szCs w:val="26"/>
        </w:rPr>
      </w:pPr>
      <w:r w:rsidRPr="00701768">
        <w:rPr>
          <w:rFonts w:ascii="Times New Roman" w:eastAsiaTheme="majorEastAsia" w:hAnsi="Times New Roman" w:cs="Times New Roman"/>
          <w:sz w:val="26"/>
          <w:szCs w:val="26"/>
        </w:rPr>
        <w:t>D’argent, point de caché. Mais le père fut sage</w:t>
      </w:r>
    </w:p>
    <w:p w14:paraId="63FB3C4E" w14:textId="6706D955" w:rsidR="006E2105" w:rsidRPr="00701768" w:rsidRDefault="006E2105" w:rsidP="00DF1EE0">
      <w:pPr>
        <w:spacing w:line="240" w:lineRule="auto"/>
        <w:ind w:left="1080" w:firstLine="720"/>
        <w:contextualSpacing/>
        <w:jc w:val="both"/>
        <w:rPr>
          <w:rFonts w:ascii="Times New Roman" w:eastAsiaTheme="majorEastAsia" w:hAnsi="Times New Roman" w:cs="Times New Roman"/>
          <w:sz w:val="26"/>
          <w:szCs w:val="26"/>
        </w:rPr>
      </w:pPr>
      <w:r w:rsidRPr="00701768">
        <w:rPr>
          <w:rFonts w:ascii="Times New Roman" w:eastAsiaTheme="majorEastAsia" w:hAnsi="Times New Roman" w:cs="Times New Roman"/>
          <w:sz w:val="26"/>
          <w:szCs w:val="26"/>
        </w:rPr>
        <w:t>De leur montrer, avant sa mort,</w:t>
      </w:r>
    </w:p>
    <w:p w14:paraId="5F138AC0" w14:textId="2D10688B" w:rsidR="00D21813" w:rsidRPr="00D21813" w:rsidRDefault="006E2105" w:rsidP="00DF1EE0">
      <w:pPr>
        <w:spacing w:line="240" w:lineRule="auto"/>
        <w:ind w:left="630" w:firstLine="1170"/>
        <w:contextualSpacing/>
        <w:jc w:val="both"/>
        <w:rPr>
          <w:rFonts w:ascii="Times New Roman" w:eastAsiaTheme="majorEastAsia" w:hAnsi="Times New Roman" w:cs="Times New Roman"/>
          <w:sz w:val="26"/>
          <w:szCs w:val="26"/>
        </w:rPr>
      </w:pPr>
      <w:r w:rsidRPr="00701768">
        <w:rPr>
          <w:rFonts w:ascii="Times New Roman" w:eastAsiaTheme="majorEastAsia" w:hAnsi="Times New Roman" w:cs="Times New Roman"/>
          <w:sz w:val="26"/>
          <w:szCs w:val="26"/>
        </w:rPr>
        <w:t xml:space="preserve">Que le travail est un trésor. </w:t>
      </w:r>
    </w:p>
    <w:p w14:paraId="454BF589" w14:textId="69876ED7" w:rsidR="006E2105" w:rsidRPr="00D21813" w:rsidRDefault="004A4ED8" w:rsidP="0031603F">
      <w:pPr>
        <w:spacing w:line="240" w:lineRule="auto"/>
        <w:ind w:left="630" w:firstLine="720"/>
        <w:contextualSpacing/>
        <w:jc w:val="both"/>
        <w:rPr>
          <w:rFonts w:ascii="Times New Roman" w:eastAsiaTheme="majorEastAsia" w:hAnsi="Times New Roman" w:cs="Times New Roman"/>
          <w:szCs w:val="26"/>
        </w:rPr>
      </w:pPr>
      <w:r w:rsidRPr="0071782F">
        <w:rPr>
          <w:rFonts w:ascii="Times New Roman" w:eastAsia="Times New Roman" w:hAnsi="Times New Roman" w:cs="Times New Roman"/>
          <w:noProof/>
          <w:sz w:val="24"/>
          <w:szCs w:val="24"/>
          <w:lang w:val="es-ES" w:eastAsia="es-ES"/>
        </w:rPr>
        <w:drawing>
          <wp:anchor distT="0" distB="0" distL="114300" distR="114300" simplePos="0" relativeHeight="251817984" behindDoc="1" locked="0" layoutInCell="1" allowOverlap="1" wp14:anchorId="0F23DB6D" wp14:editId="57287891">
            <wp:simplePos x="0" y="0"/>
            <wp:positionH relativeFrom="column">
              <wp:posOffset>1221719</wp:posOffset>
            </wp:positionH>
            <wp:positionV relativeFrom="paragraph">
              <wp:posOffset>33010</wp:posOffset>
            </wp:positionV>
            <wp:extent cx="1858780" cy="2125440"/>
            <wp:effectExtent l="0" t="0" r="0" b="0"/>
            <wp:wrapNone/>
            <wp:docPr id="10" name="Image 10" descr="Ouvert Trésor Des Trésors Vecteur Photo-réaliste Clip Art Lib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vert Trésor Des Trésors Vecteur Photo-réaliste Clip Art Libres ..."/>
                    <pic:cNvPicPr>
                      <a:picLocks noChangeAspect="1" noChangeArrowheads="1"/>
                    </pic:cNvPicPr>
                  </pic:nvPicPr>
                  <pic:blipFill>
                    <a:blip r:embed="rId50"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858780" cy="212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21813">
        <w:rPr>
          <w:rFonts w:ascii="Times New Roman" w:eastAsiaTheme="majorEastAsia" w:hAnsi="Times New Roman" w:cs="Times New Roman"/>
          <w:sz w:val="26"/>
          <w:szCs w:val="26"/>
        </w:rPr>
        <w:t xml:space="preserve">                                                      </w:t>
      </w:r>
      <w:r w:rsidR="00F53C7F">
        <w:rPr>
          <w:rFonts w:ascii="Times New Roman" w:eastAsiaTheme="majorEastAsia" w:hAnsi="Times New Roman" w:cs="Times New Roman"/>
          <w:sz w:val="26"/>
          <w:szCs w:val="26"/>
        </w:rPr>
        <w:t xml:space="preserve">   </w:t>
      </w:r>
      <w:r w:rsidR="00C37595">
        <w:rPr>
          <w:rFonts w:ascii="Times New Roman" w:eastAsiaTheme="majorEastAsia" w:hAnsi="Times New Roman" w:cs="Times New Roman"/>
          <w:sz w:val="26"/>
          <w:szCs w:val="26"/>
        </w:rPr>
        <w:t xml:space="preserve">  </w:t>
      </w:r>
      <w:r w:rsidR="00D21813">
        <w:rPr>
          <w:rFonts w:ascii="Times New Roman" w:eastAsiaTheme="majorEastAsia" w:hAnsi="Times New Roman" w:cs="Times New Roman"/>
          <w:sz w:val="26"/>
          <w:szCs w:val="26"/>
        </w:rPr>
        <w:t xml:space="preserve"> </w:t>
      </w:r>
      <w:r w:rsidR="00D21813" w:rsidRPr="00D21813">
        <w:rPr>
          <w:rFonts w:ascii="Times New Roman" w:eastAsiaTheme="majorEastAsia" w:hAnsi="Times New Roman" w:cs="Times New Roman"/>
          <w:szCs w:val="26"/>
        </w:rPr>
        <w:t>Jean de La Fontaine</w:t>
      </w:r>
    </w:p>
    <w:p w14:paraId="65B285CB" w14:textId="3936C92B" w:rsidR="00D21813" w:rsidRPr="00D21813" w:rsidRDefault="00D21813" w:rsidP="00D21813">
      <w:pPr>
        <w:spacing w:after="0" w:line="240" w:lineRule="auto"/>
        <w:rPr>
          <w:rFonts w:ascii="Times New Roman" w:eastAsia="Times New Roman" w:hAnsi="Times New Roman" w:cs="Times New Roman"/>
          <w:sz w:val="24"/>
          <w:szCs w:val="24"/>
          <w:lang w:eastAsia="fr-FR"/>
        </w:rPr>
      </w:pPr>
      <w:r w:rsidRPr="00D21813">
        <w:rPr>
          <w:rFonts w:ascii="Times New Roman" w:eastAsia="Times New Roman" w:hAnsi="Times New Roman" w:cs="Times New Roman"/>
          <w:sz w:val="24"/>
          <w:szCs w:val="24"/>
          <w:lang w:eastAsia="fr-FR"/>
        </w:rPr>
        <w:fldChar w:fldCharType="begin"/>
      </w:r>
      <w:r w:rsidRPr="00D21813">
        <w:rPr>
          <w:rFonts w:ascii="Times New Roman" w:eastAsia="Times New Roman" w:hAnsi="Times New Roman" w:cs="Times New Roman"/>
          <w:sz w:val="24"/>
          <w:szCs w:val="24"/>
          <w:lang w:eastAsia="fr-FR"/>
        </w:rPr>
        <w:instrText xml:space="preserve"> INCLUDEPICTURE "https://i.pinimg.com/474x/c3/7a/77/c37a77027c49a4c364962921d528bbbe.jpg" \* MERGEFORMATINET </w:instrText>
      </w:r>
      <w:r w:rsidRPr="00D21813">
        <w:rPr>
          <w:rFonts w:ascii="Times New Roman" w:eastAsia="Times New Roman" w:hAnsi="Times New Roman" w:cs="Times New Roman"/>
          <w:sz w:val="24"/>
          <w:szCs w:val="24"/>
          <w:lang w:eastAsia="fr-FR"/>
        </w:rPr>
        <w:fldChar w:fldCharType="end"/>
      </w:r>
    </w:p>
    <w:p w14:paraId="6DA5A2EF" w14:textId="5B9C8411" w:rsidR="0071782F" w:rsidRPr="0071782F" w:rsidRDefault="0071782F" w:rsidP="0071782F">
      <w:pPr>
        <w:spacing w:after="0" w:line="240" w:lineRule="auto"/>
        <w:rPr>
          <w:rFonts w:ascii="Times New Roman" w:eastAsia="Times New Roman" w:hAnsi="Times New Roman" w:cs="Times New Roman"/>
          <w:sz w:val="24"/>
          <w:szCs w:val="24"/>
          <w:lang w:eastAsia="fr-FR"/>
        </w:rPr>
      </w:pPr>
      <w:r w:rsidRPr="0071782F">
        <w:rPr>
          <w:rFonts w:ascii="Times New Roman" w:eastAsia="Times New Roman" w:hAnsi="Times New Roman" w:cs="Times New Roman"/>
          <w:sz w:val="24"/>
          <w:szCs w:val="24"/>
          <w:lang w:eastAsia="fr-FR"/>
        </w:rPr>
        <w:fldChar w:fldCharType="begin"/>
      </w:r>
      <w:r w:rsidRPr="0071782F">
        <w:rPr>
          <w:rFonts w:ascii="Times New Roman" w:eastAsia="Times New Roman" w:hAnsi="Times New Roman" w:cs="Times New Roman"/>
          <w:sz w:val="24"/>
          <w:szCs w:val="24"/>
          <w:lang w:eastAsia="fr-FR"/>
        </w:rPr>
        <w:instrText xml:space="preserve"> INCLUDEPICTURE "https://previews.123rf.com/images/andegro4ka/andegro4ka1306/andegro4ka130600029/20364525-ouvert-tr%C3%A9sor-des-tr%C3%A9sors-vecteur-photo-r%C3%A9aliste.jpg" \* MERGEFORMATINET </w:instrText>
      </w:r>
      <w:r w:rsidRPr="0071782F">
        <w:rPr>
          <w:rFonts w:ascii="Times New Roman" w:eastAsia="Times New Roman" w:hAnsi="Times New Roman" w:cs="Times New Roman"/>
          <w:sz w:val="24"/>
          <w:szCs w:val="24"/>
          <w:lang w:eastAsia="fr-FR"/>
        </w:rPr>
        <w:fldChar w:fldCharType="end"/>
      </w:r>
    </w:p>
    <w:p w14:paraId="29833368" w14:textId="75371296" w:rsidR="006E2105" w:rsidRPr="005E2301" w:rsidRDefault="006E2105" w:rsidP="006E2105">
      <w:pPr>
        <w:ind w:left="630"/>
        <w:contextualSpacing/>
        <w:jc w:val="both"/>
        <w:rPr>
          <w:rFonts w:ascii="Times New Roman" w:eastAsiaTheme="majorEastAsia" w:hAnsi="Times New Roman" w:cs="Times New Roman"/>
        </w:rPr>
      </w:pPr>
    </w:p>
    <w:sectPr w:rsidR="006E2105" w:rsidRPr="005E2301" w:rsidSect="001B4A64">
      <w:headerReference w:type="even" r:id="rId51"/>
      <w:headerReference w:type="default" r:id="rId52"/>
      <w:footerReference w:type="even" r:id="rId53"/>
      <w:footerReference w:type="default" r:id="rId54"/>
      <w:headerReference w:type="first" r:id="rId55"/>
      <w:pgSz w:w="8391" w:h="11907" w:code="11"/>
      <w:pgMar w:top="720" w:right="651" w:bottom="720" w:left="720" w:header="710" w:footer="45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2189A" w14:textId="77777777" w:rsidR="00981B31" w:rsidRDefault="00981B31" w:rsidP="007D4481">
      <w:pPr>
        <w:spacing w:after="0" w:line="240" w:lineRule="auto"/>
      </w:pPr>
      <w:r>
        <w:separator/>
      </w:r>
    </w:p>
  </w:endnote>
  <w:endnote w:type="continuationSeparator" w:id="0">
    <w:p w14:paraId="1109EB10" w14:textId="77777777" w:rsidR="00981B31" w:rsidRDefault="00981B31" w:rsidP="007D4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halkboard">
    <w:altName w:val="Kristen ITC"/>
    <w:charset w:val="4D"/>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badiMT-CondensedLight">
    <w:altName w:val="Calibri"/>
    <w:panose1 w:val="00000000000000000000"/>
    <w:charset w:val="00"/>
    <w:family w:val="swiss"/>
    <w:notTrueType/>
    <w:pitch w:val="default"/>
    <w:sig w:usb0="00000003" w:usb1="00000000" w:usb2="00000000" w:usb3="00000000" w:csb0="00000001" w:csb1="00000000"/>
  </w:font>
  <w:font w:name="American Typewriter">
    <w:altName w:val="Sitka Small"/>
    <w:charset w:val="4D"/>
    <w:family w:val="roman"/>
    <w:pitch w:val="variable"/>
    <w:sig w:usb0="00000001" w:usb1="00000019" w:usb2="00000000" w:usb3="00000000" w:csb0="00000111" w:csb1="00000000"/>
  </w:font>
  <w:font w:name="Abadi MT Condensed Light">
    <w:altName w:val="Verdana Pro Cond Light"/>
    <w:charset w:val="4D"/>
    <w:family w:val="swiss"/>
    <w:pitch w:val="variable"/>
    <w:sig w:usb0="00000003" w:usb1="00000000" w:usb2="00000000" w:usb3="00000000" w:csb0="00000001" w:csb1="00000000"/>
  </w:font>
  <w:font w:name="Bangla MN">
    <w:charset w:val="00"/>
    <w:family w:val="auto"/>
    <w:pitch w:val="variable"/>
    <w:sig w:usb0="80008003" w:usb1="1000C0C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l Bayan Plain">
    <w:charset w:val="B2"/>
    <w:family w:val="auto"/>
    <w:pitch w:val="variable"/>
    <w:sig w:usb0="00002001" w:usb1="00000000" w:usb2="00000008" w:usb3="00000000" w:csb0="00000040" w:csb1="00000000"/>
  </w:font>
  <w:font w:name="Ayuthaya">
    <w:charset w:val="DE"/>
    <w:family w:val="auto"/>
    <w:pitch w:val="variable"/>
    <w:sig w:usb0="A10002FF" w:usb1="5000204A" w:usb2="00000020" w:usb3="00000000" w:csb0="00010197" w:csb1="00000000"/>
  </w:font>
  <w:font w:name="Chalkduster">
    <w:altName w:val="Kristen ITC"/>
    <w:charset w:val="4D"/>
    <w:family w:val="script"/>
    <w:pitch w:val="variable"/>
    <w:sig w:usb0="00000003" w:usb1="00000000" w:usb2="00000000" w:usb3="00000000" w:csb0="00000001" w:csb1="00000000"/>
  </w:font>
  <w:font w:name="Abadi MT Condensed Extra Bold">
    <w:altName w:val="Verdana Pro Cond Black"/>
    <w:charset w:val="4D"/>
    <w:family w:val="swiss"/>
    <w:pitch w:val="variable"/>
    <w:sig w:usb0="00000003" w:usb1="00000000" w:usb2="00000000" w:usb3="00000000" w:csb0="00000001" w:csb1="00000000"/>
  </w:font>
  <w:font w:name=".SFNSText-Regular">
    <w:altName w:val="Microsoft JhengHei"/>
    <w:charset w:val="88"/>
    <w:family w:val="auto"/>
    <w:pitch w:val="variable"/>
    <w:sig w:usb0="2000028F" w:usb1="08080003" w:usb2="00000010" w:usb3="00000000" w:csb0="001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544488015"/>
      <w:docPartObj>
        <w:docPartGallery w:val="Page Numbers (Bottom of Page)"/>
        <w:docPartUnique/>
      </w:docPartObj>
    </w:sdtPr>
    <w:sdtEndPr>
      <w:rPr>
        <w:rStyle w:val="Nmerodepgina"/>
      </w:rPr>
    </w:sdtEndPr>
    <w:sdtContent>
      <w:p w14:paraId="3E672E71" w14:textId="5C651C9F" w:rsidR="00E13717" w:rsidRDefault="00E13717" w:rsidP="001B4A64">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3996291" w14:textId="77777777" w:rsidR="00E13717" w:rsidRDefault="00E13717" w:rsidP="00AF5A63">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638951222"/>
      <w:docPartObj>
        <w:docPartGallery w:val="Page Numbers (Bottom of Page)"/>
        <w:docPartUnique/>
      </w:docPartObj>
    </w:sdtPr>
    <w:sdtEndPr>
      <w:rPr>
        <w:rStyle w:val="Nmerodepgina"/>
      </w:rPr>
    </w:sdtEndPr>
    <w:sdtContent>
      <w:p w14:paraId="425CB24D" w14:textId="10DDA566" w:rsidR="00E13717" w:rsidRDefault="00E13717" w:rsidP="001B4A64">
        <w:pPr>
          <w:pStyle w:val="Piedepgina"/>
          <w:framePr w:wrap="none" w:vAnchor="text" w:hAnchor="margin" w:xAlign="right" w:y="1"/>
          <w:rPr>
            <w:rStyle w:val="Nmerodepgina"/>
          </w:rPr>
        </w:pPr>
        <w:r w:rsidRPr="00D36677">
          <w:rPr>
            <w:rStyle w:val="Nmerodepgina"/>
            <w:rFonts w:ascii="Times New Roman" w:hAnsi="Times New Roman" w:cs="Times New Roman"/>
            <w:sz w:val="24"/>
          </w:rPr>
          <w:fldChar w:fldCharType="begin"/>
        </w:r>
        <w:r w:rsidRPr="00D36677">
          <w:rPr>
            <w:rStyle w:val="Nmerodepgina"/>
            <w:rFonts w:ascii="Times New Roman" w:hAnsi="Times New Roman" w:cs="Times New Roman"/>
            <w:sz w:val="24"/>
          </w:rPr>
          <w:instrText xml:space="preserve"> PAGE </w:instrText>
        </w:r>
        <w:r w:rsidRPr="00D36677">
          <w:rPr>
            <w:rStyle w:val="Nmerodepgina"/>
            <w:rFonts w:ascii="Times New Roman" w:hAnsi="Times New Roman" w:cs="Times New Roman"/>
            <w:sz w:val="24"/>
          </w:rPr>
          <w:fldChar w:fldCharType="separate"/>
        </w:r>
        <w:r w:rsidR="00E340CF">
          <w:rPr>
            <w:rStyle w:val="Nmerodepgina"/>
            <w:rFonts w:ascii="Times New Roman" w:hAnsi="Times New Roman" w:cs="Times New Roman"/>
            <w:noProof/>
            <w:sz w:val="24"/>
          </w:rPr>
          <w:t>23</w:t>
        </w:r>
        <w:r w:rsidRPr="00D36677">
          <w:rPr>
            <w:rStyle w:val="Nmerodepgina"/>
            <w:rFonts w:ascii="Times New Roman" w:hAnsi="Times New Roman" w:cs="Times New Roman"/>
            <w:sz w:val="24"/>
          </w:rPr>
          <w:fldChar w:fldCharType="end"/>
        </w:r>
      </w:p>
    </w:sdtContent>
  </w:sdt>
  <w:p w14:paraId="6DFC3FA1" w14:textId="77777777" w:rsidR="00E13717" w:rsidRDefault="00E13717" w:rsidP="00AF5A63">
    <w:pPr>
      <w:pStyle w:val="Piedepgina"/>
      <w:ind w:right="360"/>
    </w:pPr>
  </w:p>
  <w:p w14:paraId="0121FDED" w14:textId="77777777" w:rsidR="00E13717" w:rsidRDefault="00E1371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4CF88" w14:textId="77777777" w:rsidR="00981B31" w:rsidRDefault="00981B31" w:rsidP="007D4481">
      <w:pPr>
        <w:spacing w:after="0" w:line="240" w:lineRule="auto"/>
      </w:pPr>
      <w:r>
        <w:separator/>
      </w:r>
    </w:p>
  </w:footnote>
  <w:footnote w:type="continuationSeparator" w:id="0">
    <w:p w14:paraId="798AFB75" w14:textId="77777777" w:rsidR="00981B31" w:rsidRDefault="00981B31" w:rsidP="007D44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10FDD" w14:textId="0D1A8513" w:rsidR="00E13717" w:rsidRDefault="00981B31" w:rsidP="00750299">
    <w:pPr>
      <w:pStyle w:val="Encabezado"/>
      <w:framePr w:wrap="none" w:vAnchor="text" w:hAnchor="margin" w:y="1"/>
      <w:rPr>
        <w:rStyle w:val="Nmerodepgina"/>
      </w:rPr>
    </w:pPr>
    <w:r>
      <w:rPr>
        <w:noProof/>
      </w:rPr>
      <w:pict w14:anchorId="25AB7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220657" o:spid="_x0000_s2051" type="#_x0000_t75" alt="/Users/piensukula/Pictures/Bibliothèque Photos.photoslibrary/resources/modelresources/109/76/mLZ3l69jSIKDnZZuj59wJg/Logo Tricentenaire.jpg" style="position:absolute;margin-left:0;margin-top:0;width:347.5pt;height:347.5pt;z-index:-251653120;mso-wrap-edited:f;mso-width-percent:0;mso-height-percent:0;mso-position-horizontal:center;mso-position-horizontal-relative:margin;mso-position-vertical:center;mso-position-vertical-relative:margin;mso-width-percent:0;mso-height-percent:0" o:allowincell="f">
          <v:imagedata r:id="rId1" o:title="Logo Tricentenaire" gain="19661f" blacklevel="22938f"/>
          <w10:wrap anchorx="margin" anchory="margin"/>
        </v:shape>
      </w:pict>
    </w:r>
    <w:r w:rsidR="00E13717">
      <w:rPr>
        <w:rStyle w:val="Nmerodepgina"/>
      </w:rPr>
      <w:fldChar w:fldCharType="begin"/>
    </w:r>
    <w:r w:rsidR="00E13717">
      <w:rPr>
        <w:rStyle w:val="Nmerodepgina"/>
      </w:rPr>
      <w:instrText xml:space="preserve">PAGE  </w:instrText>
    </w:r>
    <w:r w:rsidR="00E13717">
      <w:rPr>
        <w:rStyle w:val="Nmerodepgina"/>
      </w:rPr>
      <w:fldChar w:fldCharType="end"/>
    </w:r>
  </w:p>
  <w:p w14:paraId="3906D37F" w14:textId="77777777" w:rsidR="00E13717" w:rsidRDefault="00E13717" w:rsidP="002C6065">
    <w:pPr>
      <w:pStyle w:val="Encabezado"/>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15132"/>
      <w:docPartObj>
        <w:docPartGallery w:val="Page Numbers (Top of Page)"/>
        <w:docPartUnique/>
      </w:docPartObj>
    </w:sdtPr>
    <w:sdtEndPr>
      <w:rPr>
        <w:color w:val="808080" w:themeColor="background1" w:themeShade="80"/>
        <w:spacing w:val="60"/>
      </w:rPr>
    </w:sdtEndPr>
    <w:sdtContent>
      <w:p w14:paraId="67976FB8" w14:textId="1D992B92" w:rsidR="00E13717" w:rsidRPr="00AF5A63" w:rsidRDefault="00981B31" w:rsidP="008F749D">
        <w:pPr>
          <w:pStyle w:val="Encabezado"/>
          <w:rPr>
            <w:b/>
            <w:bCs/>
          </w:rPr>
        </w:pPr>
        <w:r>
          <w:rPr>
            <w:b/>
            <w:bCs/>
            <w:noProof/>
          </w:rPr>
          <w:pict w14:anchorId="0D28D1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220658" o:spid="_x0000_s2050" type="#_x0000_t75" alt="/Users/piensukula/Pictures/Bibliothèque Photos.photoslibrary/resources/modelresources/109/76/mLZ3l69jSIKDnZZuj59wJg/Logo Tricentenaire.jpg" style="position:absolute;margin-left:0;margin-top:0;width:347.5pt;height:347.5pt;z-index:-251650048;mso-wrap-edited:f;mso-width-percent:0;mso-height-percent:0;mso-position-horizontal:center;mso-position-horizontal-relative:margin;mso-position-vertical:center;mso-position-vertical-relative:margin;mso-width-percent:0;mso-height-percent:0" o:allowincell="f">
              <v:imagedata r:id="rId1" o:title="Logo Tricentenaire" gain="19661f" blacklevel="22938f"/>
              <w10:wrap anchorx="margin" anchory="margin"/>
            </v:shape>
          </w:pict>
        </w:r>
        <w:r w:rsidR="00E13717">
          <w:rPr>
            <w:b/>
            <w:bCs/>
          </w:rPr>
          <w:t xml:space="preserve">    </w: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4A802" w14:textId="61B462F9" w:rsidR="00E13717" w:rsidRDefault="00981B31">
    <w:pPr>
      <w:pStyle w:val="Encabezado"/>
    </w:pPr>
    <w:r>
      <w:rPr>
        <w:noProof/>
      </w:rPr>
      <w:pict w14:anchorId="0CFA5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7220656" o:spid="_x0000_s2049" type="#_x0000_t75" alt="/Users/piensukula/Pictures/Bibliothèque Photos.photoslibrary/resources/modelresources/109/76/mLZ3l69jSIKDnZZuj59wJg/Logo Tricentenaire.jpg" style="position:absolute;margin-left:0;margin-top:0;width:347.5pt;height:347.5pt;z-index:-251656192;mso-wrap-edited:f;mso-width-percent:0;mso-height-percent:0;mso-position-horizontal:center;mso-position-horizontal-relative:margin;mso-position-vertical:center;mso-position-vertical-relative:margin;mso-width-percent:0;mso-height-percent:0" o:allowincell="f">
          <v:imagedata r:id="rId1" o:title="Logo Tricentenair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03E2B"/>
    <w:multiLevelType w:val="hybridMultilevel"/>
    <w:tmpl w:val="5B543C2A"/>
    <w:lvl w:ilvl="0" w:tplc="FB467656">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2616F6"/>
    <w:multiLevelType w:val="hybridMultilevel"/>
    <w:tmpl w:val="F5403672"/>
    <w:lvl w:ilvl="0" w:tplc="950C88A0">
      <w:start w:val="2"/>
      <w:numFmt w:val="decimal"/>
      <w:lvlText w:val="%1."/>
      <w:lvlJc w:val="left"/>
      <w:pPr>
        <w:ind w:left="2149" w:hanging="720"/>
      </w:pPr>
      <w:rPr>
        <w:rFonts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2" w15:restartNumberingAfterBreak="0">
    <w:nsid w:val="0AFA37A1"/>
    <w:multiLevelType w:val="hybridMultilevel"/>
    <w:tmpl w:val="06484066"/>
    <w:lvl w:ilvl="0" w:tplc="2870DBF6">
      <w:start w:val="2"/>
      <w:numFmt w:val="decimal"/>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 w15:restartNumberingAfterBreak="0">
    <w:nsid w:val="0E9644C5"/>
    <w:multiLevelType w:val="hybridMultilevel"/>
    <w:tmpl w:val="A1D6164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D3339B"/>
    <w:multiLevelType w:val="hybridMultilevel"/>
    <w:tmpl w:val="068C68A6"/>
    <w:lvl w:ilvl="0" w:tplc="9DB238CA">
      <w:numFmt w:val="decimal"/>
      <w:lvlText w:val="%1."/>
      <w:lvlJc w:val="left"/>
      <w:pPr>
        <w:ind w:left="1069" w:hanging="360"/>
      </w:pPr>
      <w:rPr>
        <w:rFonts w:ascii="Chalkboard" w:hAnsi="Chalkboard" w:hint="default"/>
        <w:b/>
        <w:sz w:val="28"/>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 w15:restartNumberingAfterBreak="0">
    <w:nsid w:val="1CD54F2B"/>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D5E5AF6"/>
    <w:multiLevelType w:val="hybridMultilevel"/>
    <w:tmpl w:val="58006BF0"/>
    <w:lvl w:ilvl="0" w:tplc="F120E0DE">
      <w:start w:val="2"/>
      <w:numFmt w:val="decimal"/>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53A5713"/>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56C5F71"/>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6C936C3"/>
    <w:multiLevelType w:val="hybridMultilevel"/>
    <w:tmpl w:val="100AC44E"/>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80F7D43"/>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F760D06"/>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16A640B"/>
    <w:multiLevelType w:val="hybridMultilevel"/>
    <w:tmpl w:val="7AE2D1C0"/>
    <w:lvl w:ilvl="0" w:tplc="4AC266F8">
      <w:start w:val="2"/>
      <w:numFmt w:val="bullet"/>
      <w:lvlText w:val="-"/>
      <w:lvlJc w:val="left"/>
      <w:pPr>
        <w:ind w:left="720" w:hanging="360"/>
      </w:pPr>
      <w:rPr>
        <w:rFonts w:ascii="Arial Narrow" w:eastAsiaTheme="minorHAns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A267DBE"/>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A4358F8"/>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BD90018"/>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F111807"/>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1434EC5"/>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5D34F09"/>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71D5CB7"/>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D823993"/>
    <w:multiLevelType w:val="hybridMultilevel"/>
    <w:tmpl w:val="A5B48C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12"/>
  </w:num>
  <w:num w:numId="3">
    <w:abstractNumId w:val="15"/>
  </w:num>
  <w:num w:numId="4">
    <w:abstractNumId w:val="13"/>
  </w:num>
  <w:num w:numId="5">
    <w:abstractNumId w:val="10"/>
  </w:num>
  <w:num w:numId="6">
    <w:abstractNumId w:val="18"/>
  </w:num>
  <w:num w:numId="7">
    <w:abstractNumId w:val="5"/>
  </w:num>
  <w:num w:numId="8">
    <w:abstractNumId w:val="8"/>
  </w:num>
  <w:num w:numId="9">
    <w:abstractNumId w:val="11"/>
  </w:num>
  <w:num w:numId="10">
    <w:abstractNumId w:val="17"/>
  </w:num>
  <w:num w:numId="11">
    <w:abstractNumId w:val="20"/>
  </w:num>
  <w:num w:numId="12">
    <w:abstractNumId w:val="7"/>
  </w:num>
  <w:num w:numId="13">
    <w:abstractNumId w:val="14"/>
  </w:num>
  <w:num w:numId="14">
    <w:abstractNumId w:val="16"/>
  </w:num>
  <w:num w:numId="15">
    <w:abstractNumId w:val="19"/>
  </w:num>
  <w:num w:numId="16">
    <w:abstractNumId w:val="4"/>
  </w:num>
  <w:num w:numId="17">
    <w:abstractNumId w:val="6"/>
  </w:num>
  <w:num w:numId="18">
    <w:abstractNumId w:val="0"/>
  </w:num>
  <w:num w:numId="19">
    <w:abstractNumId w:val="9"/>
  </w:num>
  <w:num w:numId="20">
    <w:abstractNumId w:val="2"/>
  </w:num>
  <w:num w:numId="2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9"/>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481"/>
    <w:rsid w:val="00000F73"/>
    <w:rsid w:val="00001234"/>
    <w:rsid w:val="00001242"/>
    <w:rsid w:val="00001A08"/>
    <w:rsid w:val="00001A4E"/>
    <w:rsid w:val="00002BA2"/>
    <w:rsid w:val="00003BCA"/>
    <w:rsid w:val="00003EC1"/>
    <w:rsid w:val="00004B16"/>
    <w:rsid w:val="00005156"/>
    <w:rsid w:val="00005B4B"/>
    <w:rsid w:val="00005D6C"/>
    <w:rsid w:val="000061D7"/>
    <w:rsid w:val="00006B33"/>
    <w:rsid w:val="00007023"/>
    <w:rsid w:val="000075C8"/>
    <w:rsid w:val="0001095C"/>
    <w:rsid w:val="0001120F"/>
    <w:rsid w:val="00011281"/>
    <w:rsid w:val="00011803"/>
    <w:rsid w:val="00011BD6"/>
    <w:rsid w:val="0001353D"/>
    <w:rsid w:val="00013FC3"/>
    <w:rsid w:val="000147F1"/>
    <w:rsid w:val="0001483D"/>
    <w:rsid w:val="00014A54"/>
    <w:rsid w:val="00015C23"/>
    <w:rsid w:val="0001613C"/>
    <w:rsid w:val="000166D6"/>
    <w:rsid w:val="00016C1B"/>
    <w:rsid w:val="00017BA2"/>
    <w:rsid w:val="00017C61"/>
    <w:rsid w:val="00020655"/>
    <w:rsid w:val="0002092D"/>
    <w:rsid w:val="0002097B"/>
    <w:rsid w:val="00020E16"/>
    <w:rsid w:val="00021E30"/>
    <w:rsid w:val="0002369A"/>
    <w:rsid w:val="00027BD6"/>
    <w:rsid w:val="00027D0C"/>
    <w:rsid w:val="000305E5"/>
    <w:rsid w:val="00030C32"/>
    <w:rsid w:val="000311DB"/>
    <w:rsid w:val="00031B50"/>
    <w:rsid w:val="0003289A"/>
    <w:rsid w:val="0003344B"/>
    <w:rsid w:val="00033BBC"/>
    <w:rsid w:val="00033D76"/>
    <w:rsid w:val="00035AC2"/>
    <w:rsid w:val="000364CA"/>
    <w:rsid w:val="00036CE2"/>
    <w:rsid w:val="00037A8C"/>
    <w:rsid w:val="00037BC6"/>
    <w:rsid w:val="00037C44"/>
    <w:rsid w:val="00040891"/>
    <w:rsid w:val="000426E1"/>
    <w:rsid w:val="0004300E"/>
    <w:rsid w:val="00044583"/>
    <w:rsid w:val="00044F58"/>
    <w:rsid w:val="00047A08"/>
    <w:rsid w:val="00052C0D"/>
    <w:rsid w:val="0005332F"/>
    <w:rsid w:val="000545CB"/>
    <w:rsid w:val="0005513B"/>
    <w:rsid w:val="000553BE"/>
    <w:rsid w:val="00055456"/>
    <w:rsid w:val="00056090"/>
    <w:rsid w:val="00056B21"/>
    <w:rsid w:val="00056B42"/>
    <w:rsid w:val="0006022B"/>
    <w:rsid w:val="00060C0A"/>
    <w:rsid w:val="00061936"/>
    <w:rsid w:val="00064322"/>
    <w:rsid w:val="00064F8E"/>
    <w:rsid w:val="0006520F"/>
    <w:rsid w:val="00066070"/>
    <w:rsid w:val="00066071"/>
    <w:rsid w:val="000660C4"/>
    <w:rsid w:val="000669BA"/>
    <w:rsid w:val="00067535"/>
    <w:rsid w:val="000702D7"/>
    <w:rsid w:val="00070B27"/>
    <w:rsid w:val="000713E1"/>
    <w:rsid w:val="00071FF0"/>
    <w:rsid w:val="0007224F"/>
    <w:rsid w:val="0007333C"/>
    <w:rsid w:val="00073AD9"/>
    <w:rsid w:val="0007420C"/>
    <w:rsid w:val="00074CD5"/>
    <w:rsid w:val="00075EB1"/>
    <w:rsid w:val="00076581"/>
    <w:rsid w:val="00076764"/>
    <w:rsid w:val="00076A64"/>
    <w:rsid w:val="00076B71"/>
    <w:rsid w:val="000776B1"/>
    <w:rsid w:val="00080BFC"/>
    <w:rsid w:val="0008129A"/>
    <w:rsid w:val="0008259F"/>
    <w:rsid w:val="00082C41"/>
    <w:rsid w:val="00082E06"/>
    <w:rsid w:val="00083273"/>
    <w:rsid w:val="0008340D"/>
    <w:rsid w:val="0008364F"/>
    <w:rsid w:val="000851AC"/>
    <w:rsid w:val="000851E5"/>
    <w:rsid w:val="000854F8"/>
    <w:rsid w:val="00086311"/>
    <w:rsid w:val="00086FFD"/>
    <w:rsid w:val="0008716F"/>
    <w:rsid w:val="00087857"/>
    <w:rsid w:val="00087C03"/>
    <w:rsid w:val="0009019E"/>
    <w:rsid w:val="00091174"/>
    <w:rsid w:val="000921A0"/>
    <w:rsid w:val="00092890"/>
    <w:rsid w:val="00092E01"/>
    <w:rsid w:val="00093C10"/>
    <w:rsid w:val="00094EFD"/>
    <w:rsid w:val="00095431"/>
    <w:rsid w:val="0009660B"/>
    <w:rsid w:val="00096C9A"/>
    <w:rsid w:val="000A085B"/>
    <w:rsid w:val="000A0AE2"/>
    <w:rsid w:val="000A0B2E"/>
    <w:rsid w:val="000A0E96"/>
    <w:rsid w:val="000A1B3C"/>
    <w:rsid w:val="000A1DF4"/>
    <w:rsid w:val="000A2DAE"/>
    <w:rsid w:val="000A3B21"/>
    <w:rsid w:val="000A4FF7"/>
    <w:rsid w:val="000A5311"/>
    <w:rsid w:val="000A53F9"/>
    <w:rsid w:val="000A58EF"/>
    <w:rsid w:val="000A64E1"/>
    <w:rsid w:val="000A71A9"/>
    <w:rsid w:val="000A79DC"/>
    <w:rsid w:val="000A7BEE"/>
    <w:rsid w:val="000B06A2"/>
    <w:rsid w:val="000B1638"/>
    <w:rsid w:val="000B224D"/>
    <w:rsid w:val="000B239E"/>
    <w:rsid w:val="000B3824"/>
    <w:rsid w:val="000B5F85"/>
    <w:rsid w:val="000C0B24"/>
    <w:rsid w:val="000C0BEA"/>
    <w:rsid w:val="000C2647"/>
    <w:rsid w:val="000C26C3"/>
    <w:rsid w:val="000C2C8A"/>
    <w:rsid w:val="000C56AF"/>
    <w:rsid w:val="000C5BA0"/>
    <w:rsid w:val="000C5EF4"/>
    <w:rsid w:val="000C60C0"/>
    <w:rsid w:val="000C7603"/>
    <w:rsid w:val="000C79B1"/>
    <w:rsid w:val="000D022F"/>
    <w:rsid w:val="000D086B"/>
    <w:rsid w:val="000D0A95"/>
    <w:rsid w:val="000D12ED"/>
    <w:rsid w:val="000D1496"/>
    <w:rsid w:val="000D18AD"/>
    <w:rsid w:val="000D1A3F"/>
    <w:rsid w:val="000D1F0A"/>
    <w:rsid w:val="000D2111"/>
    <w:rsid w:val="000D233E"/>
    <w:rsid w:val="000D4504"/>
    <w:rsid w:val="000D4B02"/>
    <w:rsid w:val="000D5B4A"/>
    <w:rsid w:val="000D67E1"/>
    <w:rsid w:val="000D6A63"/>
    <w:rsid w:val="000D7D26"/>
    <w:rsid w:val="000E092B"/>
    <w:rsid w:val="000E1381"/>
    <w:rsid w:val="000E1657"/>
    <w:rsid w:val="000E243D"/>
    <w:rsid w:val="000E30FA"/>
    <w:rsid w:val="000E3E1B"/>
    <w:rsid w:val="000E560D"/>
    <w:rsid w:val="000E5A2E"/>
    <w:rsid w:val="000E5C70"/>
    <w:rsid w:val="000E6B24"/>
    <w:rsid w:val="000E7028"/>
    <w:rsid w:val="000F093B"/>
    <w:rsid w:val="000F3F2B"/>
    <w:rsid w:val="000F45B4"/>
    <w:rsid w:val="000F49C3"/>
    <w:rsid w:val="000F5107"/>
    <w:rsid w:val="000F768B"/>
    <w:rsid w:val="000F7981"/>
    <w:rsid w:val="001000EF"/>
    <w:rsid w:val="00100EC6"/>
    <w:rsid w:val="001012DE"/>
    <w:rsid w:val="001017C8"/>
    <w:rsid w:val="001019A7"/>
    <w:rsid w:val="001019AA"/>
    <w:rsid w:val="00102588"/>
    <w:rsid w:val="001027B3"/>
    <w:rsid w:val="001029E7"/>
    <w:rsid w:val="00103489"/>
    <w:rsid w:val="001061C5"/>
    <w:rsid w:val="00106EA8"/>
    <w:rsid w:val="001078C0"/>
    <w:rsid w:val="001103C7"/>
    <w:rsid w:val="00110A4D"/>
    <w:rsid w:val="00111B37"/>
    <w:rsid w:val="001127F4"/>
    <w:rsid w:val="001129DC"/>
    <w:rsid w:val="00112F4A"/>
    <w:rsid w:val="00113D4D"/>
    <w:rsid w:val="00113F77"/>
    <w:rsid w:val="00114925"/>
    <w:rsid w:val="0011579F"/>
    <w:rsid w:val="00115B24"/>
    <w:rsid w:val="00116B03"/>
    <w:rsid w:val="00116B7E"/>
    <w:rsid w:val="00116D28"/>
    <w:rsid w:val="00117A3F"/>
    <w:rsid w:val="0012035E"/>
    <w:rsid w:val="00120820"/>
    <w:rsid w:val="0012290A"/>
    <w:rsid w:val="00122E18"/>
    <w:rsid w:val="0012465F"/>
    <w:rsid w:val="00125614"/>
    <w:rsid w:val="00125698"/>
    <w:rsid w:val="00126D3F"/>
    <w:rsid w:val="00127E45"/>
    <w:rsid w:val="00130903"/>
    <w:rsid w:val="00131C80"/>
    <w:rsid w:val="0013268E"/>
    <w:rsid w:val="001329E1"/>
    <w:rsid w:val="001344A4"/>
    <w:rsid w:val="0013453E"/>
    <w:rsid w:val="001345E5"/>
    <w:rsid w:val="00135836"/>
    <w:rsid w:val="00135999"/>
    <w:rsid w:val="00136CF0"/>
    <w:rsid w:val="00137629"/>
    <w:rsid w:val="00140337"/>
    <w:rsid w:val="00140AC0"/>
    <w:rsid w:val="00140D2F"/>
    <w:rsid w:val="00141D8B"/>
    <w:rsid w:val="001422D4"/>
    <w:rsid w:val="00142F43"/>
    <w:rsid w:val="001435E3"/>
    <w:rsid w:val="00144C0E"/>
    <w:rsid w:val="001450FF"/>
    <w:rsid w:val="001455BF"/>
    <w:rsid w:val="00146CA2"/>
    <w:rsid w:val="00150973"/>
    <w:rsid w:val="00150FC2"/>
    <w:rsid w:val="0015179F"/>
    <w:rsid w:val="00151985"/>
    <w:rsid w:val="00151B97"/>
    <w:rsid w:val="00153EBE"/>
    <w:rsid w:val="00154AAF"/>
    <w:rsid w:val="00155D54"/>
    <w:rsid w:val="0015631A"/>
    <w:rsid w:val="001565EB"/>
    <w:rsid w:val="00156BD9"/>
    <w:rsid w:val="00157C7C"/>
    <w:rsid w:val="00160C17"/>
    <w:rsid w:val="00161971"/>
    <w:rsid w:val="00163CDF"/>
    <w:rsid w:val="0016412F"/>
    <w:rsid w:val="0016474D"/>
    <w:rsid w:val="00164D3F"/>
    <w:rsid w:val="00165009"/>
    <w:rsid w:val="00165335"/>
    <w:rsid w:val="00166F09"/>
    <w:rsid w:val="0017004A"/>
    <w:rsid w:val="00170637"/>
    <w:rsid w:val="0017090E"/>
    <w:rsid w:val="00170DFD"/>
    <w:rsid w:val="00171C48"/>
    <w:rsid w:val="0017232E"/>
    <w:rsid w:val="001728CB"/>
    <w:rsid w:val="00174080"/>
    <w:rsid w:val="00174E6C"/>
    <w:rsid w:val="00175305"/>
    <w:rsid w:val="00175D04"/>
    <w:rsid w:val="00176C67"/>
    <w:rsid w:val="00176D1F"/>
    <w:rsid w:val="001777DE"/>
    <w:rsid w:val="0018079D"/>
    <w:rsid w:val="00180E7A"/>
    <w:rsid w:val="001819E3"/>
    <w:rsid w:val="001843C6"/>
    <w:rsid w:val="00185403"/>
    <w:rsid w:val="00185B5C"/>
    <w:rsid w:val="001864DD"/>
    <w:rsid w:val="00186D31"/>
    <w:rsid w:val="0018766C"/>
    <w:rsid w:val="00187FDB"/>
    <w:rsid w:val="00190292"/>
    <w:rsid w:val="00190E47"/>
    <w:rsid w:val="00193657"/>
    <w:rsid w:val="001938F0"/>
    <w:rsid w:val="001938F8"/>
    <w:rsid w:val="00193B03"/>
    <w:rsid w:val="00193CC8"/>
    <w:rsid w:val="001941C1"/>
    <w:rsid w:val="0019588F"/>
    <w:rsid w:val="00195A86"/>
    <w:rsid w:val="00196C42"/>
    <w:rsid w:val="001974F0"/>
    <w:rsid w:val="00197AD6"/>
    <w:rsid w:val="001A23A9"/>
    <w:rsid w:val="001A34A9"/>
    <w:rsid w:val="001A358A"/>
    <w:rsid w:val="001A4B8D"/>
    <w:rsid w:val="001A59D6"/>
    <w:rsid w:val="001B0F30"/>
    <w:rsid w:val="001B10C0"/>
    <w:rsid w:val="001B1345"/>
    <w:rsid w:val="001B1E29"/>
    <w:rsid w:val="001B2F23"/>
    <w:rsid w:val="001B3748"/>
    <w:rsid w:val="001B4A64"/>
    <w:rsid w:val="001B4B9B"/>
    <w:rsid w:val="001B5D95"/>
    <w:rsid w:val="001B794E"/>
    <w:rsid w:val="001C00CB"/>
    <w:rsid w:val="001C00CD"/>
    <w:rsid w:val="001C012F"/>
    <w:rsid w:val="001C03B2"/>
    <w:rsid w:val="001C15BD"/>
    <w:rsid w:val="001C1724"/>
    <w:rsid w:val="001C1A28"/>
    <w:rsid w:val="001C1B61"/>
    <w:rsid w:val="001C1D60"/>
    <w:rsid w:val="001C1F01"/>
    <w:rsid w:val="001C2639"/>
    <w:rsid w:val="001C265B"/>
    <w:rsid w:val="001C42D8"/>
    <w:rsid w:val="001C62CC"/>
    <w:rsid w:val="001C6928"/>
    <w:rsid w:val="001C6A64"/>
    <w:rsid w:val="001C6B69"/>
    <w:rsid w:val="001C77EC"/>
    <w:rsid w:val="001C792F"/>
    <w:rsid w:val="001D05A7"/>
    <w:rsid w:val="001D0B9B"/>
    <w:rsid w:val="001D11FF"/>
    <w:rsid w:val="001D30CD"/>
    <w:rsid w:val="001D40B4"/>
    <w:rsid w:val="001D41DC"/>
    <w:rsid w:val="001D49E0"/>
    <w:rsid w:val="001D4A86"/>
    <w:rsid w:val="001D55A6"/>
    <w:rsid w:val="001D5615"/>
    <w:rsid w:val="001D6627"/>
    <w:rsid w:val="001D76D4"/>
    <w:rsid w:val="001E06EE"/>
    <w:rsid w:val="001E08AF"/>
    <w:rsid w:val="001E0E07"/>
    <w:rsid w:val="001E163C"/>
    <w:rsid w:val="001E304B"/>
    <w:rsid w:val="001E3B29"/>
    <w:rsid w:val="001E3CBA"/>
    <w:rsid w:val="001E41E3"/>
    <w:rsid w:val="001E5071"/>
    <w:rsid w:val="001E52CB"/>
    <w:rsid w:val="001E5834"/>
    <w:rsid w:val="001E5A6C"/>
    <w:rsid w:val="001E6398"/>
    <w:rsid w:val="001E64A1"/>
    <w:rsid w:val="001E6E8A"/>
    <w:rsid w:val="001E6F50"/>
    <w:rsid w:val="001E72B4"/>
    <w:rsid w:val="001E7CCE"/>
    <w:rsid w:val="001E7F27"/>
    <w:rsid w:val="001F091C"/>
    <w:rsid w:val="001F0C64"/>
    <w:rsid w:val="001F12ED"/>
    <w:rsid w:val="001F2C2D"/>
    <w:rsid w:val="001F363B"/>
    <w:rsid w:val="001F4351"/>
    <w:rsid w:val="001F483B"/>
    <w:rsid w:val="001F5AB9"/>
    <w:rsid w:val="001F5F30"/>
    <w:rsid w:val="001F66EC"/>
    <w:rsid w:val="001F7386"/>
    <w:rsid w:val="001F7973"/>
    <w:rsid w:val="001F7C2B"/>
    <w:rsid w:val="002006F5"/>
    <w:rsid w:val="00201071"/>
    <w:rsid w:val="002011A0"/>
    <w:rsid w:val="00202DD8"/>
    <w:rsid w:val="002031CF"/>
    <w:rsid w:val="00203F0A"/>
    <w:rsid w:val="002045A4"/>
    <w:rsid w:val="002050AC"/>
    <w:rsid w:val="0020718D"/>
    <w:rsid w:val="0021064A"/>
    <w:rsid w:val="00210735"/>
    <w:rsid w:val="00211E98"/>
    <w:rsid w:val="00212A55"/>
    <w:rsid w:val="00212F07"/>
    <w:rsid w:val="002131BD"/>
    <w:rsid w:val="002150FA"/>
    <w:rsid w:val="002157AC"/>
    <w:rsid w:val="00215933"/>
    <w:rsid w:val="00216122"/>
    <w:rsid w:val="00216943"/>
    <w:rsid w:val="00217FCC"/>
    <w:rsid w:val="002203E7"/>
    <w:rsid w:val="00220772"/>
    <w:rsid w:val="00221AD5"/>
    <w:rsid w:val="002221CE"/>
    <w:rsid w:val="0022287B"/>
    <w:rsid w:val="00223583"/>
    <w:rsid w:val="0022369C"/>
    <w:rsid w:val="002237D1"/>
    <w:rsid w:val="00223A2F"/>
    <w:rsid w:val="002244B9"/>
    <w:rsid w:val="00224727"/>
    <w:rsid w:val="00224EBC"/>
    <w:rsid w:val="00225004"/>
    <w:rsid w:val="002264AA"/>
    <w:rsid w:val="0022694A"/>
    <w:rsid w:val="00226D84"/>
    <w:rsid w:val="0022796B"/>
    <w:rsid w:val="00230ACE"/>
    <w:rsid w:val="00230DEC"/>
    <w:rsid w:val="00231351"/>
    <w:rsid w:val="00231356"/>
    <w:rsid w:val="002320FD"/>
    <w:rsid w:val="00232BDE"/>
    <w:rsid w:val="00233FD8"/>
    <w:rsid w:val="002340F4"/>
    <w:rsid w:val="002341BA"/>
    <w:rsid w:val="00235E75"/>
    <w:rsid w:val="0023666D"/>
    <w:rsid w:val="00236811"/>
    <w:rsid w:val="00237FCD"/>
    <w:rsid w:val="00237FFE"/>
    <w:rsid w:val="00241481"/>
    <w:rsid w:val="00243745"/>
    <w:rsid w:val="00244272"/>
    <w:rsid w:val="00244E11"/>
    <w:rsid w:val="002450C7"/>
    <w:rsid w:val="00245293"/>
    <w:rsid w:val="00245393"/>
    <w:rsid w:val="002453A0"/>
    <w:rsid w:val="002457E5"/>
    <w:rsid w:val="002458ED"/>
    <w:rsid w:val="00246167"/>
    <w:rsid w:val="00246632"/>
    <w:rsid w:val="00246878"/>
    <w:rsid w:val="0024721D"/>
    <w:rsid w:val="00247D7B"/>
    <w:rsid w:val="0025087C"/>
    <w:rsid w:val="00252469"/>
    <w:rsid w:val="0025395D"/>
    <w:rsid w:val="002549B3"/>
    <w:rsid w:val="002549DD"/>
    <w:rsid w:val="00256471"/>
    <w:rsid w:val="0026013E"/>
    <w:rsid w:val="002622A1"/>
    <w:rsid w:val="002627BC"/>
    <w:rsid w:val="002627DB"/>
    <w:rsid w:val="00262988"/>
    <w:rsid w:val="00262D1E"/>
    <w:rsid w:val="0026311F"/>
    <w:rsid w:val="00264499"/>
    <w:rsid w:val="0026502F"/>
    <w:rsid w:val="0026561B"/>
    <w:rsid w:val="0026670A"/>
    <w:rsid w:val="002670BE"/>
    <w:rsid w:val="002706A4"/>
    <w:rsid w:val="0027088E"/>
    <w:rsid w:val="00270930"/>
    <w:rsid w:val="00270B47"/>
    <w:rsid w:val="0027160D"/>
    <w:rsid w:val="00271703"/>
    <w:rsid w:val="00271A4D"/>
    <w:rsid w:val="00272287"/>
    <w:rsid w:val="002728CB"/>
    <w:rsid w:val="0027372B"/>
    <w:rsid w:val="0027523A"/>
    <w:rsid w:val="00275A65"/>
    <w:rsid w:val="00275D06"/>
    <w:rsid w:val="00276F98"/>
    <w:rsid w:val="002813CE"/>
    <w:rsid w:val="002819CF"/>
    <w:rsid w:val="00281B5A"/>
    <w:rsid w:val="00282C7A"/>
    <w:rsid w:val="0028336D"/>
    <w:rsid w:val="0028350F"/>
    <w:rsid w:val="00283CE0"/>
    <w:rsid w:val="00283D07"/>
    <w:rsid w:val="00283D9B"/>
    <w:rsid w:val="00284342"/>
    <w:rsid w:val="002853CD"/>
    <w:rsid w:val="00286BA7"/>
    <w:rsid w:val="002873D3"/>
    <w:rsid w:val="00287760"/>
    <w:rsid w:val="00290407"/>
    <w:rsid w:val="002905DD"/>
    <w:rsid w:val="0029101A"/>
    <w:rsid w:val="0029154A"/>
    <w:rsid w:val="002915A4"/>
    <w:rsid w:val="0029269F"/>
    <w:rsid w:val="00292ADB"/>
    <w:rsid w:val="00296A03"/>
    <w:rsid w:val="00297DD9"/>
    <w:rsid w:val="00297F94"/>
    <w:rsid w:val="002A06C6"/>
    <w:rsid w:val="002A06CE"/>
    <w:rsid w:val="002A0D61"/>
    <w:rsid w:val="002A23F3"/>
    <w:rsid w:val="002A33FC"/>
    <w:rsid w:val="002A343B"/>
    <w:rsid w:val="002A4098"/>
    <w:rsid w:val="002A476A"/>
    <w:rsid w:val="002A5072"/>
    <w:rsid w:val="002A596D"/>
    <w:rsid w:val="002A6158"/>
    <w:rsid w:val="002A6260"/>
    <w:rsid w:val="002A7DD9"/>
    <w:rsid w:val="002A7E8A"/>
    <w:rsid w:val="002B09D8"/>
    <w:rsid w:val="002B0DCC"/>
    <w:rsid w:val="002B1543"/>
    <w:rsid w:val="002B1580"/>
    <w:rsid w:val="002B1C84"/>
    <w:rsid w:val="002B249A"/>
    <w:rsid w:val="002B274D"/>
    <w:rsid w:val="002B32E7"/>
    <w:rsid w:val="002B510C"/>
    <w:rsid w:val="002B65DF"/>
    <w:rsid w:val="002B6CDF"/>
    <w:rsid w:val="002B6E7A"/>
    <w:rsid w:val="002B7BE8"/>
    <w:rsid w:val="002B7D83"/>
    <w:rsid w:val="002C0BA9"/>
    <w:rsid w:val="002C120D"/>
    <w:rsid w:val="002C1585"/>
    <w:rsid w:val="002C2516"/>
    <w:rsid w:val="002C28C7"/>
    <w:rsid w:val="002C2F58"/>
    <w:rsid w:val="002C3223"/>
    <w:rsid w:val="002C36A4"/>
    <w:rsid w:val="002C3AE6"/>
    <w:rsid w:val="002C3B7E"/>
    <w:rsid w:val="002C3EEB"/>
    <w:rsid w:val="002C4189"/>
    <w:rsid w:val="002C4652"/>
    <w:rsid w:val="002C4734"/>
    <w:rsid w:val="002C4950"/>
    <w:rsid w:val="002C4B8B"/>
    <w:rsid w:val="002C4CF8"/>
    <w:rsid w:val="002C52BE"/>
    <w:rsid w:val="002C59FF"/>
    <w:rsid w:val="002C6065"/>
    <w:rsid w:val="002C728A"/>
    <w:rsid w:val="002D092A"/>
    <w:rsid w:val="002D0F2A"/>
    <w:rsid w:val="002D2318"/>
    <w:rsid w:val="002D305B"/>
    <w:rsid w:val="002D35AB"/>
    <w:rsid w:val="002D43BD"/>
    <w:rsid w:val="002D45D7"/>
    <w:rsid w:val="002D4987"/>
    <w:rsid w:val="002D5D25"/>
    <w:rsid w:val="002D6E90"/>
    <w:rsid w:val="002D73A6"/>
    <w:rsid w:val="002D75B5"/>
    <w:rsid w:val="002E18D9"/>
    <w:rsid w:val="002E3F4F"/>
    <w:rsid w:val="002E4133"/>
    <w:rsid w:val="002E4BD2"/>
    <w:rsid w:val="002E4CAD"/>
    <w:rsid w:val="002E4F35"/>
    <w:rsid w:val="002E61E5"/>
    <w:rsid w:val="002E64E3"/>
    <w:rsid w:val="002E686A"/>
    <w:rsid w:val="002E70C7"/>
    <w:rsid w:val="002E7A84"/>
    <w:rsid w:val="002F0974"/>
    <w:rsid w:val="002F0B2E"/>
    <w:rsid w:val="002F136F"/>
    <w:rsid w:val="002F1613"/>
    <w:rsid w:val="002F24BB"/>
    <w:rsid w:val="002F264B"/>
    <w:rsid w:val="002F2BD9"/>
    <w:rsid w:val="002F3E05"/>
    <w:rsid w:val="002F687F"/>
    <w:rsid w:val="002F6E09"/>
    <w:rsid w:val="00300FFE"/>
    <w:rsid w:val="00301443"/>
    <w:rsid w:val="00301C8D"/>
    <w:rsid w:val="00303D61"/>
    <w:rsid w:val="00303F82"/>
    <w:rsid w:val="003040CC"/>
    <w:rsid w:val="003043AD"/>
    <w:rsid w:val="00304406"/>
    <w:rsid w:val="00304950"/>
    <w:rsid w:val="0030644C"/>
    <w:rsid w:val="00306CA3"/>
    <w:rsid w:val="003074C5"/>
    <w:rsid w:val="00310CFC"/>
    <w:rsid w:val="00310DA2"/>
    <w:rsid w:val="003122E0"/>
    <w:rsid w:val="003149CA"/>
    <w:rsid w:val="00315CBC"/>
    <w:rsid w:val="00315D1E"/>
    <w:rsid w:val="0031603F"/>
    <w:rsid w:val="00316AB2"/>
    <w:rsid w:val="0032093E"/>
    <w:rsid w:val="003214FD"/>
    <w:rsid w:val="00324F98"/>
    <w:rsid w:val="003255A4"/>
    <w:rsid w:val="00325841"/>
    <w:rsid w:val="00326EA3"/>
    <w:rsid w:val="003273ED"/>
    <w:rsid w:val="00327834"/>
    <w:rsid w:val="003279B1"/>
    <w:rsid w:val="00331257"/>
    <w:rsid w:val="00331733"/>
    <w:rsid w:val="00331AFD"/>
    <w:rsid w:val="0033306F"/>
    <w:rsid w:val="00333485"/>
    <w:rsid w:val="003337C9"/>
    <w:rsid w:val="003354B6"/>
    <w:rsid w:val="00335E70"/>
    <w:rsid w:val="003403E0"/>
    <w:rsid w:val="00340C38"/>
    <w:rsid w:val="00341A55"/>
    <w:rsid w:val="00342E2D"/>
    <w:rsid w:val="003437F0"/>
    <w:rsid w:val="003438D5"/>
    <w:rsid w:val="00344FC0"/>
    <w:rsid w:val="003455D3"/>
    <w:rsid w:val="00345794"/>
    <w:rsid w:val="00347322"/>
    <w:rsid w:val="00347590"/>
    <w:rsid w:val="00347895"/>
    <w:rsid w:val="00351AA3"/>
    <w:rsid w:val="00351FE7"/>
    <w:rsid w:val="0035201C"/>
    <w:rsid w:val="00352623"/>
    <w:rsid w:val="003526A0"/>
    <w:rsid w:val="00352D22"/>
    <w:rsid w:val="00352E69"/>
    <w:rsid w:val="0035472A"/>
    <w:rsid w:val="00355BA7"/>
    <w:rsid w:val="00356A9A"/>
    <w:rsid w:val="00356D83"/>
    <w:rsid w:val="0035736F"/>
    <w:rsid w:val="003573BD"/>
    <w:rsid w:val="0035791A"/>
    <w:rsid w:val="00360A07"/>
    <w:rsid w:val="00360F68"/>
    <w:rsid w:val="00361518"/>
    <w:rsid w:val="003617E6"/>
    <w:rsid w:val="00361E38"/>
    <w:rsid w:val="00364716"/>
    <w:rsid w:val="003658B4"/>
    <w:rsid w:val="003665E7"/>
    <w:rsid w:val="00367718"/>
    <w:rsid w:val="00370414"/>
    <w:rsid w:val="00371B00"/>
    <w:rsid w:val="00372AE7"/>
    <w:rsid w:val="00372C10"/>
    <w:rsid w:val="00373097"/>
    <w:rsid w:val="0037367A"/>
    <w:rsid w:val="00373D31"/>
    <w:rsid w:val="00375E64"/>
    <w:rsid w:val="00376CD5"/>
    <w:rsid w:val="003770AD"/>
    <w:rsid w:val="00381F56"/>
    <w:rsid w:val="00382613"/>
    <w:rsid w:val="00385139"/>
    <w:rsid w:val="00385B52"/>
    <w:rsid w:val="00386738"/>
    <w:rsid w:val="00386D71"/>
    <w:rsid w:val="00386D94"/>
    <w:rsid w:val="00391ADB"/>
    <w:rsid w:val="00391E9D"/>
    <w:rsid w:val="003952F1"/>
    <w:rsid w:val="00395B2F"/>
    <w:rsid w:val="003962BF"/>
    <w:rsid w:val="00397B6C"/>
    <w:rsid w:val="003A2040"/>
    <w:rsid w:val="003A2272"/>
    <w:rsid w:val="003A24B9"/>
    <w:rsid w:val="003A2BDF"/>
    <w:rsid w:val="003A3F14"/>
    <w:rsid w:val="003A438A"/>
    <w:rsid w:val="003A4A05"/>
    <w:rsid w:val="003A4B2E"/>
    <w:rsid w:val="003A5896"/>
    <w:rsid w:val="003A5E2D"/>
    <w:rsid w:val="003A5E5A"/>
    <w:rsid w:val="003A67F0"/>
    <w:rsid w:val="003B00CC"/>
    <w:rsid w:val="003B02D4"/>
    <w:rsid w:val="003B0A10"/>
    <w:rsid w:val="003B22EA"/>
    <w:rsid w:val="003B2403"/>
    <w:rsid w:val="003B2704"/>
    <w:rsid w:val="003B2D35"/>
    <w:rsid w:val="003B3A27"/>
    <w:rsid w:val="003B3CD5"/>
    <w:rsid w:val="003B3E94"/>
    <w:rsid w:val="003B4791"/>
    <w:rsid w:val="003B5B79"/>
    <w:rsid w:val="003B7412"/>
    <w:rsid w:val="003C026F"/>
    <w:rsid w:val="003C0E65"/>
    <w:rsid w:val="003C24D3"/>
    <w:rsid w:val="003C256E"/>
    <w:rsid w:val="003C2651"/>
    <w:rsid w:val="003C4A78"/>
    <w:rsid w:val="003C5178"/>
    <w:rsid w:val="003C5979"/>
    <w:rsid w:val="003C5D34"/>
    <w:rsid w:val="003C5D37"/>
    <w:rsid w:val="003C6584"/>
    <w:rsid w:val="003D0E38"/>
    <w:rsid w:val="003D112A"/>
    <w:rsid w:val="003D2EF3"/>
    <w:rsid w:val="003D350F"/>
    <w:rsid w:val="003D5109"/>
    <w:rsid w:val="003D54BB"/>
    <w:rsid w:val="003D692C"/>
    <w:rsid w:val="003D6E18"/>
    <w:rsid w:val="003D7386"/>
    <w:rsid w:val="003D783A"/>
    <w:rsid w:val="003D787F"/>
    <w:rsid w:val="003D7B04"/>
    <w:rsid w:val="003E0126"/>
    <w:rsid w:val="003E06DE"/>
    <w:rsid w:val="003E0FAB"/>
    <w:rsid w:val="003E23EB"/>
    <w:rsid w:val="003E2FFF"/>
    <w:rsid w:val="003E3066"/>
    <w:rsid w:val="003E37DE"/>
    <w:rsid w:val="003E53BC"/>
    <w:rsid w:val="003E6124"/>
    <w:rsid w:val="003E6C02"/>
    <w:rsid w:val="003E7367"/>
    <w:rsid w:val="003E7DB8"/>
    <w:rsid w:val="003F098E"/>
    <w:rsid w:val="003F2173"/>
    <w:rsid w:val="003F24ED"/>
    <w:rsid w:val="003F28FF"/>
    <w:rsid w:val="003F37FE"/>
    <w:rsid w:val="003F4B45"/>
    <w:rsid w:val="003F4DE5"/>
    <w:rsid w:val="003F549C"/>
    <w:rsid w:val="003F5609"/>
    <w:rsid w:val="003F588D"/>
    <w:rsid w:val="003F5990"/>
    <w:rsid w:val="003F5A71"/>
    <w:rsid w:val="003F6115"/>
    <w:rsid w:val="003F694A"/>
    <w:rsid w:val="003F6D99"/>
    <w:rsid w:val="0040081E"/>
    <w:rsid w:val="00400CF7"/>
    <w:rsid w:val="00400F2E"/>
    <w:rsid w:val="00402046"/>
    <w:rsid w:val="004030D8"/>
    <w:rsid w:val="004031B8"/>
    <w:rsid w:val="00403C45"/>
    <w:rsid w:val="00403D07"/>
    <w:rsid w:val="00403E8B"/>
    <w:rsid w:val="00404A11"/>
    <w:rsid w:val="004051E4"/>
    <w:rsid w:val="004053A9"/>
    <w:rsid w:val="00405DC9"/>
    <w:rsid w:val="00406AAA"/>
    <w:rsid w:val="00410A18"/>
    <w:rsid w:val="004110EA"/>
    <w:rsid w:val="0041141B"/>
    <w:rsid w:val="004117BD"/>
    <w:rsid w:val="00412273"/>
    <w:rsid w:val="00412A27"/>
    <w:rsid w:val="00412E39"/>
    <w:rsid w:val="0041303D"/>
    <w:rsid w:val="0041429D"/>
    <w:rsid w:val="0041443E"/>
    <w:rsid w:val="00416261"/>
    <w:rsid w:val="00417757"/>
    <w:rsid w:val="00417B38"/>
    <w:rsid w:val="004205EB"/>
    <w:rsid w:val="00420F7B"/>
    <w:rsid w:val="00421A17"/>
    <w:rsid w:val="004226EF"/>
    <w:rsid w:val="00423C38"/>
    <w:rsid w:val="0042614D"/>
    <w:rsid w:val="00427D39"/>
    <w:rsid w:val="00427FBF"/>
    <w:rsid w:val="0043015E"/>
    <w:rsid w:val="00430EC5"/>
    <w:rsid w:val="00431D02"/>
    <w:rsid w:val="00432859"/>
    <w:rsid w:val="00432AE9"/>
    <w:rsid w:val="00432F6D"/>
    <w:rsid w:val="004331DE"/>
    <w:rsid w:val="00434509"/>
    <w:rsid w:val="00434607"/>
    <w:rsid w:val="00434DFF"/>
    <w:rsid w:val="0043573F"/>
    <w:rsid w:val="004358B9"/>
    <w:rsid w:val="00441BEE"/>
    <w:rsid w:val="00441F6A"/>
    <w:rsid w:val="00443455"/>
    <w:rsid w:val="00443A0D"/>
    <w:rsid w:val="00445823"/>
    <w:rsid w:val="004460C2"/>
    <w:rsid w:val="00446146"/>
    <w:rsid w:val="004466F4"/>
    <w:rsid w:val="00447F97"/>
    <w:rsid w:val="004501F6"/>
    <w:rsid w:val="00451413"/>
    <w:rsid w:val="00451812"/>
    <w:rsid w:val="0045191B"/>
    <w:rsid w:val="004521A3"/>
    <w:rsid w:val="00452E36"/>
    <w:rsid w:val="00453378"/>
    <w:rsid w:val="00453705"/>
    <w:rsid w:val="00453A7E"/>
    <w:rsid w:val="00453C03"/>
    <w:rsid w:val="00453D87"/>
    <w:rsid w:val="0045561E"/>
    <w:rsid w:val="00457318"/>
    <w:rsid w:val="00457C77"/>
    <w:rsid w:val="00460637"/>
    <w:rsid w:val="0046099D"/>
    <w:rsid w:val="00460A31"/>
    <w:rsid w:val="0046115F"/>
    <w:rsid w:val="00462624"/>
    <w:rsid w:val="0046288F"/>
    <w:rsid w:val="004631BD"/>
    <w:rsid w:val="0046339E"/>
    <w:rsid w:val="00463A00"/>
    <w:rsid w:val="00464822"/>
    <w:rsid w:val="00464BCE"/>
    <w:rsid w:val="00465723"/>
    <w:rsid w:val="00465F28"/>
    <w:rsid w:val="00466168"/>
    <w:rsid w:val="004672DE"/>
    <w:rsid w:val="004673A1"/>
    <w:rsid w:val="00467753"/>
    <w:rsid w:val="00467850"/>
    <w:rsid w:val="004678B4"/>
    <w:rsid w:val="00470F30"/>
    <w:rsid w:val="004714D6"/>
    <w:rsid w:val="00472611"/>
    <w:rsid w:val="00472A40"/>
    <w:rsid w:val="00472BFD"/>
    <w:rsid w:val="004737B2"/>
    <w:rsid w:val="0047386A"/>
    <w:rsid w:val="004745F3"/>
    <w:rsid w:val="00474B9E"/>
    <w:rsid w:val="00474C65"/>
    <w:rsid w:val="00474D43"/>
    <w:rsid w:val="004752F1"/>
    <w:rsid w:val="00475476"/>
    <w:rsid w:val="00475708"/>
    <w:rsid w:val="00476360"/>
    <w:rsid w:val="0047700D"/>
    <w:rsid w:val="0047774C"/>
    <w:rsid w:val="00480CE2"/>
    <w:rsid w:val="00482967"/>
    <w:rsid w:val="0048458F"/>
    <w:rsid w:val="00485500"/>
    <w:rsid w:val="00485791"/>
    <w:rsid w:val="004865C1"/>
    <w:rsid w:val="00486D14"/>
    <w:rsid w:val="00486FEC"/>
    <w:rsid w:val="0049098D"/>
    <w:rsid w:val="00491E5D"/>
    <w:rsid w:val="004925B1"/>
    <w:rsid w:val="00495788"/>
    <w:rsid w:val="004966CC"/>
    <w:rsid w:val="00497542"/>
    <w:rsid w:val="0049777A"/>
    <w:rsid w:val="004A0869"/>
    <w:rsid w:val="004A2915"/>
    <w:rsid w:val="004A398B"/>
    <w:rsid w:val="004A3DDF"/>
    <w:rsid w:val="004A4271"/>
    <w:rsid w:val="004A4ED8"/>
    <w:rsid w:val="004A56C5"/>
    <w:rsid w:val="004A69F4"/>
    <w:rsid w:val="004A6E42"/>
    <w:rsid w:val="004A788A"/>
    <w:rsid w:val="004B010A"/>
    <w:rsid w:val="004B052D"/>
    <w:rsid w:val="004B0742"/>
    <w:rsid w:val="004B160D"/>
    <w:rsid w:val="004B1AD0"/>
    <w:rsid w:val="004B1B84"/>
    <w:rsid w:val="004B3A6A"/>
    <w:rsid w:val="004B465E"/>
    <w:rsid w:val="004B57AC"/>
    <w:rsid w:val="004B68E9"/>
    <w:rsid w:val="004B6E5A"/>
    <w:rsid w:val="004B700A"/>
    <w:rsid w:val="004B71AD"/>
    <w:rsid w:val="004C0682"/>
    <w:rsid w:val="004C1431"/>
    <w:rsid w:val="004C23FD"/>
    <w:rsid w:val="004C380F"/>
    <w:rsid w:val="004C41C5"/>
    <w:rsid w:val="004C436E"/>
    <w:rsid w:val="004C4708"/>
    <w:rsid w:val="004C4F00"/>
    <w:rsid w:val="004C53DA"/>
    <w:rsid w:val="004C67FF"/>
    <w:rsid w:val="004C6A2A"/>
    <w:rsid w:val="004C6E56"/>
    <w:rsid w:val="004C7263"/>
    <w:rsid w:val="004C7373"/>
    <w:rsid w:val="004D0832"/>
    <w:rsid w:val="004D1529"/>
    <w:rsid w:val="004D15DD"/>
    <w:rsid w:val="004D2120"/>
    <w:rsid w:val="004D333E"/>
    <w:rsid w:val="004D3AB0"/>
    <w:rsid w:val="004D4622"/>
    <w:rsid w:val="004D49A7"/>
    <w:rsid w:val="004D4A7A"/>
    <w:rsid w:val="004D7916"/>
    <w:rsid w:val="004E2A24"/>
    <w:rsid w:val="004E2B4B"/>
    <w:rsid w:val="004E3525"/>
    <w:rsid w:val="004E358E"/>
    <w:rsid w:val="004E529D"/>
    <w:rsid w:val="004E52A9"/>
    <w:rsid w:val="004E56A7"/>
    <w:rsid w:val="004E62F5"/>
    <w:rsid w:val="004E71E5"/>
    <w:rsid w:val="004E78E4"/>
    <w:rsid w:val="004E7B22"/>
    <w:rsid w:val="004F156C"/>
    <w:rsid w:val="004F15F6"/>
    <w:rsid w:val="004F2A55"/>
    <w:rsid w:val="004F2CBD"/>
    <w:rsid w:val="004F2ECF"/>
    <w:rsid w:val="004F47AE"/>
    <w:rsid w:val="004F5371"/>
    <w:rsid w:val="004F593B"/>
    <w:rsid w:val="004F5AFB"/>
    <w:rsid w:val="004F5FA5"/>
    <w:rsid w:val="004F6407"/>
    <w:rsid w:val="004F66B0"/>
    <w:rsid w:val="004F69D2"/>
    <w:rsid w:val="004F7FCB"/>
    <w:rsid w:val="00500289"/>
    <w:rsid w:val="005009DF"/>
    <w:rsid w:val="00500AA7"/>
    <w:rsid w:val="00500F26"/>
    <w:rsid w:val="00501629"/>
    <w:rsid w:val="00502429"/>
    <w:rsid w:val="00503B63"/>
    <w:rsid w:val="00504740"/>
    <w:rsid w:val="005049EC"/>
    <w:rsid w:val="00504D8C"/>
    <w:rsid w:val="00505362"/>
    <w:rsid w:val="00505A1E"/>
    <w:rsid w:val="0050708B"/>
    <w:rsid w:val="0050763E"/>
    <w:rsid w:val="005101B8"/>
    <w:rsid w:val="00512BCC"/>
    <w:rsid w:val="00513604"/>
    <w:rsid w:val="00513DC5"/>
    <w:rsid w:val="00515CD6"/>
    <w:rsid w:val="00516111"/>
    <w:rsid w:val="005170B6"/>
    <w:rsid w:val="005175C2"/>
    <w:rsid w:val="005177E2"/>
    <w:rsid w:val="00521EE9"/>
    <w:rsid w:val="00523183"/>
    <w:rsid w:val="0052366E"/>
    <w:rsid w:val="00523ABA"/>
    <w:rsid w:val="00524F75"/>
    <w:rsid w:val="00525CDE"/>
    <w:rsid w:val="00526532"/>
    <w:rsid w:val="00527627"/>
    <w:rsid w:val="00527F48"/>
    <w:rsid w:val="00531AEC"/>
    <w:rsid w:val="00531F8E"/>
    <w:rsid w:val="00532199"/>
    <w:rsid w:val="0053224E"/>
    <w:rsid w:val="00533625"/>
    <w:rsid w:val="00533B78"/>
    <w:rsid w:val="00534010"/>
    <w:rsid w:val="005346FF"/>
    <w:rsid w:val="005356B5"/>
    <w:rsid w:val="00535A86"/>
    <w:rsid w:val="00535B46"/>
    <w:rsid w:val="005375AA"/>
    <w:rsid w:val="005403F0"/>
    <w:rsid w:val="005427A5"/>
    <w:rsid w:val="00543C55"/>
    <w:rsid w:val="00545221"/>
    <w:rsid w:val="00545C27"/>
    <w:rsid w:val="00545CD4"/>
    <w:rsid w:val="00546C1F"/>
    <w:rsid w:val="00546CF7"/>
    <w:rsid w:val="005506A2"/>
    <w:rsid w:val="00550D82"/>
    <w:rsid w:val="00552851"/>
    <w:rsid w:val="00552FF8"/>
    <w:rsid w:val="00553EF4"/>
    <w:rsid w:val="00554708"/>
    <w:rsid w:val="005558CF"/>
    <w:rsid w:val="00555DC0"/>
    <w:rsid w:val="00560325"/>
    <w:rsid w:val="00560EA2"/>
    <w:rsid w:val="00561144"/>
    <w:rsid w:val="00561679"/>
    <w:rsid w:val="00561E1C"/>
    <w:rsid w:val="005625AE"/>
    <w:rsid w:val="00562609"/>
    <w:rsid w:val="005635FF"/>
    <w:rsid w:val="005636F1"/>
    <w:rsid w:val="00564876"/>
    <w:rsid w:val="005657FC"/>
    <w:rsid w:val="00565E8A"/>
    <w:rsid w:val="005672FC"/>
    <w:rsid w:val="00567879"/>
    <w:rsid w:val="0057037C"/>
    <w:rsid w:val="00571044"/>
    <w:rsid w:val="00571AEE"/>
    <w:rsid w:val="005736B1"/>
    <w:rsid w:val="00573868"/>
    <w:rsid w:val="00574078"/>
    <w:rsid w:val="0057427B"/>
    <w:rsid w:val="00574679"/>
    <w:rsid w:val="00575009"/>
    <w:rsid w:val="00575248"/>
    <w:rsid w:val="00575D9F"/>
    <w:rsid w:val="0057608E"/>
    <w:rsid w:val="005760C4"/>
    <w:rsid w:val="00577A45"/>
    <w:rsid w:val="00580575"/>
    <w:rsid w:val="0058155D"/>
    <w:rsid w:val="00581953"/>
    <w:rsid w:val="00581ED6"/>
    <w:rsid w:val="00582273"/>
    <w:rsid w:val="005828D6"/>
    <w:rsid w:val="00582D27"/>
    <w:rsid w:val="00585EC4"/>
    <w:rsid w:val="005866F7"/>
    <w:rsid w:val="0058698E"/>
    <w:rsid w:val="005876F5"/>
    <w:rsid w:val="00590632"/>
    <w:rsid w:val="00590778"/>
    <w:rsid w:val="005907D1"/>
    <w:rsid w:val="00590A33"/>
    <w:rsid w:val="00590C6C"/>
    <w:rsid w:val="0059147A"/>
    <w:rsid w:val="00591AEC"/>
    <w:rsid w:val="00592483"/>
    <w:rsid w:val="005927B7"/>
    <w:rsid w:val="00594F96"/>
    <w:rsid w:val="00595768"/>
    <w:rsid w:val="00595DB5"/>
    <w:rsid w:val="00596364"/>
    <w:rsid w:val="0059781B"/>
    <w:rsid w:val="005A020E"/>
    <w:rsid w:val="005A037D"/>
    <w:rsid w:val="005A0B4C"/>
    <w:rsid w:val="005A0C91"/>
    <w:rsid w:val="005A1AE2"/>
    <w:rsid w:val="005A256C"/>
    <w:rsid w:val="005A3169"/>
    <w:rsid w:val="005A318E"/>
    <w:rsid w:val="005A40CB"/>
    <w:rsid w:val="005A4470"/>
    <w:rsid w:val="005A5683"/>
    <w:rsid w:val="005A6673"/>
    <w:rsid w:val="005A798E"/>
    <w:rsid w:val="005A7B9E"/>
    <w:rsid w:val="005B0258"/>
    <w:rsid w:val="005B0B2B"/>
    <w:rsid w:val="005B1290"/>
    <w:rsid w:val="005B3A25"/>
    <w:rsid w:val="005B4269"/>
    <w:rsid w:val="005B5D24"/>
    <w:rsid w:val="005B6CE5"/>
    <w:rsid w:val="005B7FF5"/>
    <w:rsid w:val="005C008A"/>
    <w:rsid w:val="005C0E0C"/>
    <w:rsid w:val="005C1686"/>
    <w:rsid w:val="005C3D4B"/>
    <w:rsid w:val="005C48EB"/>
    <w:rsid w:val="005C571A"/>
    <w:rsid w:val="005C5998"/>
    <w:rsid w:val="005C5AE2"/>
    <w:rsid w:val="005C762E"/>
    <w:rsid w:val="005C7C9E"/>
    <w:rsid w:val="005C7FB6"/>
    <w:rsid w:val="005D073C"/>
    <w:rsid w:val="005D1905"/>
    <w:rsid w:val="005D1D7C"/>
    <w:rsid w:val="005D1ED4"/>
    <w:rsid w:val="005D2296"/>
    <w:rsid w:val="005D2B7B"/>
    <w:rsid w:val="005D302E"/>
    <w:rsid w:val="005D38F4"/>
    <w:rsid w:val="005D4CC5"/>
    <w:rsid w:val="005D4EBB"/>
    <w:rsid w:val="005D6756"/>
    <w:rsid w:val="005D73B1"/>
    <w:rsid w:val="005D7A87"/>
    <w:rsid w:val="005D7FEA"/>
    <w:rsid w:val="005E0CE8"/>
    <w:rsid w:val="005E1F47"/>
    <w:rsid w:val="005E1FBF"/>
    <w:rsid w:val="005E20B0"/>
    <w:rsid w:val="005E2301"/>
    <w:rsid w:val="005E3BF3"/>
    <w:rsid w:val="005E46C5"/>
    <w:rsid w:val="005E485D"/>
    <w:rsid w:val="005E4D2F"/>
    <w:rsid w:val="005E4E85"/>
    <w:rsid w:val="005E51E1"/>
    <w:rsid w:val="005E5293"/>
    <w:rsid w:val="005E553E"/>
    <w:rsid w:val="005E68CF"/>
    <w:rsid w:val="005F0645"/>
    <w:rsid w:val="005F14AD"/>
    <w:rsid w:val="005F227F"/>
    <w:rsid w:val="005F2932"/>
    <w:rsid w:val="005F2EBB"/>
    <w:rsid w:val="005F2F58"/>
    <w:rsid w:val="005F45E7"/>
    <w:rsid w:val="005F488A"/>
    <w:rsid w:val="005F4D14"/>
    <w:rsid w:val="005F5006"/>
    <w:rsid w:val="005F7015"/>
    <w:rsid w:val="005F7479"/>
    <w:rsid w:val="005F797B"/>
    <w:rsid w:val="005F7BD9"/>
    <w:rsid w:val="00600E74"/>
    <w:rsid w:val="0060111B"/>
    <w:rsid w:val="00601E4F"/>
    <w:rsid w:val="006022BD"/>
    <w:rsid w:val="006024C2"/>
    <w:rsid w:val="00602BDB"/>
    <w:rsid w:val="00602C56"/>
    <w:rsid w:val="00603E47"/>
    <w:rsid w:val="00604001"/>
    <w:rsid w:val="006043C4"/>
    <w:rsid w:val="00604C9E"/>
    <w:rsid w:val="00604F4D"/>
    <w:rsid w:val="00605092"/>
    <w:rsid w:val="00605556"/>
    <w:rsid w:val="00605F2A"/>
    <w:rsid w:val="00606FE8"/>
    <w:rsid w:val="006079B4"/>
    <w:rsid w:val="006116CF"/>
    <w:rsid w:val="00611B10"/>
    <w:rsid w:val="006126E8"/>
    <w:rsid w:val="00613122"/>
    <w:rsid w:val="00613F20"/>
    <w:rsid w:val="00614551"/>
    <w:rsid w:val="006146AD"/>
    <w:rsid w:val="00615ADD"/>
    <w:rsid w:val="00616647"/>
    <w:rsid w:val="00616DDE"/>
    <w:rsid w:val="00616E45"/>
    <w:rsid w:val="00616F1E"/>
    <w:rsid w:val="00617ED1"/>
    <w:rsid w:val="006214F7"/>
    <w:rsid w:val="00621C41"/>
    <w:rsid w:val="00622D66"/>
    <w:rsid w:val="00622DF3"/>
    <w:rsid w:val="00625508"/>
    <w:rsid w:val="0062553D"/>
    <w:rsid w:val="00625EC8"/>
    <w:rsid w:val="00627503"/>
    <w:rsid w:val="00627E65"/>
    <w:rsid w:val="00627EFC"/>
    <w:rsid w:val="00627FDF"/>
    <w:rsid w:val="00630F5D"/>
    <w:rsid w:val="006312A8"/>
    <w:rsid w:val="0063242C"/>
    <w:rsid w:val="00632D50"/>
    <w:rsid w:val="006331C7"/>
    <w:rsid w:val="00633D7A"/>
    <w:rsid w:val="006342E0"/>
    <w:rsid w:val="006366B0"/>
    <w:rsid w:val="00636C57"/>
    <w:rsid w:val="0063750A"/>
    <w:rsid w:val="00640987"/>
    <w:rsid w:val="00641382"/>
    <w:rsid w:val="0064142C"/>
    <w:rsid w:val="00641598"/>
    <w:rsid w:val="00641C3B"/>
    <w:rsid w:val="0064210F"/>
    <w:rsid w:val="00642C4D"/>
    <w:rsid w:val="00642D74"/>
    <w:rsid w:val="006431C9"/>
    <w:rsid w:val="006439A2"/>
    <w:rsid w:val="00643D9F"/>
    <w:rsid w:val="006453EE"/>
    <w:rsid w:val="0064678F"/>
    <w:rsid w:val="0064746A"/>
    <w:rsid w:val="00647B43"/>
    <w:rsid w:val="00647F13"/>
    <w:rsid w:val="00652925"/>
    <w:rsid w:val="00652C44"/>
    <w:rsid w:val="00653256"/>
    <w:rsid w:val="006534FA"/>
    <w:rsid w:val="006623A2"/>
    <w:rsid w:val="00662B03"/>
    <w:rsid w:val="00662E92"/>
    <w:rsid w:val="00664122"/>
    <w:rsid w:val="006644B9"/>
    <w:rsid w:val="00664C6F"/>
    <w:rsid w:val="006657B9"/>
    <w:rsid w:val="00666156"/>
    <w:rsid w:val="00666EFC"/>
    <w:rsid w:val="00670918"/>
    <w:rsid w:val="006711E3"/>
    <w:rsid w:val="0067223E"/>
    <w:rsid w:val="00672563"/>
    <w:rsid w:val="00674006"/>
    <w:rsid w:val="0067547E"/>
    <w:rsid w:val="006757C4"/>
    <w:rsid w:val="00675DF9"/>
    <w:rsid w:val="00676682"/>
    <w:rsid w:val="006772DE"/>
    <w:rsid w:val="00677628"/>
    <w:rsid w:val="00677AEF"/>
    <w:rsid w:val="00677BBD"/>
    <w:rsid w:val="0068079A"/>
    <w:rsid w:val="006822AD"/>
    <w:rsid w:val="00682D13"/>
    <w:rsid w:val="00683C46"/>
    <w:rsid w:val="00684219"/>
    <w:rsid w:val="006847ED"/>
    <w:rsid w:val="006848C8"/>
    <w:rsid w:val="00684A05"/>
    <w:rsid w:val="00686F38"/>
    <w:rsid w:val="00687C86"/>
    <w:rsid w:val="00691ED7"/>
    <w:rsid w:val="00692BB6"/>
    <w:rsid w:val="00693D27"/>
    <w:rsid w:val="00693D4E"/>
    <w:rsid w:val="00696078"/>
    <w:rsid w:val="00697935"/>
    <w:rsid w:val="006A0559"/>
    <w:rsid w:val="006A0953"/>
    <w:rsid w:val="006A0A16"/>
    <w:rsid w:val="006A0B1B"/>
    <w:rsid w:val="006A0F59"/>
    <w:rsid w:val="006A244A"/>
    <w:rsid w:val="006A36CA"/>
    <w:rsid w:val="006A372D"/>
    <w:rsid w:val="006A3F4D"/>
    <w:rsid w:val="006A4265"/>
    <w:rsid w:val="006A4995"/>
    <w:rsid w:val="006A6516"/>
    <w:rsid w:val="006A7B69"/>
    <w:rsid w:val="006B05A9"/>
    <w:rsid w:val="006B219B"/>
    <w:rsid w:val="006B2591"/>
    <w:rsid w:val="006B277E"/>
    <w:rsid w:val="006B2D7C"/>
    <w:rsid w:val="006B2EBC"/>
    <w:rsid w:val="006B3216"/>
    <w:rsid w:val="006B3996"/>
    <w:rsid w:val="006B48EF"/>
    <w:rsid w:val="006B5ABD"/>
    <w:rsid w:val="006B6183"/>
    <w:rsid w:val="006B6481"/>
    <w:rsid w:val="006B67CC"/>
    <w:rsid w:val="006B7231"/>
    <w:rsid w:val="006B7339"/>
    <w:rsid w:val="006B7646"/>
    <w:rsid w:val="006B78B5"/>
    <w:rsid w:val="006C14D2"/>
    <w:rsid w:val="006C17B1"/>
    <w:rsid w:val="006C1DAD"/>
    <w:rsid w:val="006C253A"/>
    <w:rsid w:val="006C2A88"/>
    <w:rsid w:val="006C302B"/>
    <w:rsid w:val="006C360F"/>
    <w:rsid w:val="006C37F2"/>
    <w:rsid w:val="006C3F70"/>
    <w:rsid w:val="006C50BC"/>
    <w:rsid w:val="006C7A20"/>
    <w:rsid w:val="006D12B1"/>
    <w:rsid w:val="006D15F2"/>
    <w:rsid w:val="006D1FD0"/>
    <w:rsid w:val="006D34BF"/>
    <w:rsid w:val="006D3938"/>
    <w:rsid w:val="006D39D4"/>
    <w:rsid w:val="006D3BE7"/>
    <w:rsid w:val="006D43A2"/>
    <w:rsid w:val="006D4E7E"/>
    <w:rsid w:val="006D4F0E"/>
    <w:rsid w:val="006D57A6"/>
    <w:rsid w:val="006D5FFB"/>
    <w:rsid w:val="006D68DA"/>
    <w:rsid w:val="006E10B8"/>
    <w:rsid w:val="006E1671"/>
    <w:rsid w:val="006E2105"/>
    <w:rsid w:val="006E62B9"/>
    <w:rsid w:val="006E6B1E"/>
    <w:rsid w:val="006E6E38"/>
    <w:rsid w:val="006E6FE5"/>
    <w:rsid w:val="006E7626"/>
    <w:rsid w:val="006E77BE"/>
    <w:rsid w:val="006F03F3"/>
    <w:rsid w:val="006F1D9E"/>
    <w:rsid w:val="006F359B"/>
    <w:rsid w:val="006F3C92"/>
    <w:rsid w:val="006F58CE"/>
    <w:rsid w:val="006F599E"/>
    <w:rsid w:val="006F6A6F"/>
    <w:rsid w:val="006F6FF0"/>
    <w:rsid w:val="00700F95"/>
    <w:rsid w:val="00701768"/>
    <w:rsid w:val="00701E99"/>
    <w:rsid w:val="007026E9"/>
    <w:rsid w:val="00702E64"/>
    <w:rsid w:val="0070306C"/>
    <w:rsid w:val="0070441C"/>
    <w:rsid w:val="00704C08"/>
    <w:rsid w:val="007055F3"/>
    <w:rsid w:val="00705755"/>
    <w:rsid w:val="00705B05"/>
    <w:rsid w:val="00706407"/>
    <w:rsid w:val="007076CF"/>
    <w:rsid w:val="00707BB0"/>
    <w:rsid w:val="00710309"/>
    <w:rsid w:val="00710F64"/>
    <w:rsid w:val="00711BC5"/>
    <w:rsid w:val="00711DF7"/>
    <w:rsid w:val="007146CB"/>
    <w:rsid w:val="00715B3C"/>
    <w:rsid w:val="00715D2E"/>
    <w:rsid w:val="007163B9"/>
    <w:rsid w:val="007165E6"/>
    <w:rsid w:val="00717103"/>
    <w:rsid w:val="0071782F"/>
    <w:rsid w:val="00720102"/>
    <w:rsid w:val="007226EA"/>
    <w:rsid w:val="0072358E"/>
    <w:rsid w:val="0072382B"/>
    <w:rsid w:val="007239BC"/>
    <w:rsid w:val="00725087"/>
    <w:rsid w:val="0072725B"/>
    <w:rsid w:val="00727942"/>
    <w:rsid w:val="00727990"/>
    <w:rsid w:val="00730050"/>
    <w:rsid w:val="00730265"/>
    <w:rsid w:val="00730918"/>
    <w:rsid w:val="007309F3"/>
    <w:rsid w:val="00731546"/>
    <w:rsid w:val="00733187"/>
    <w:rsid w:val="00735588"/>
    <w:rsid w:val="00735FFC"/>
    <w:rsid w:val="007370E5"/>
    <w:rsid w:val="00737DCA"/>
    <w:rsid w:val="007408F1"/>
    <w:rsid w:val="00740CB7"/>
    <w:rsid w:val="00741AC0"/>
    <w:rsid w:val="00743492"/>
    <w:rsid w:val="00743BE9"/>
    <w:rsid w:val="0074473A"/>
    <w:rsid w:val="00744BFF"/>
    <w:rsid w:val="00744E6B"/>
    <w:rsid w:val="00745047"/>
    <w:rsid w:val="0074610E"/>
    <w:rsid w:val="00747B49"/>
    <w:rsid w:val="00747E1C"/>
    <w:rsid w:val="00750299"/>
    <w:rsid w:val="00751535"/>
    <w:rsid w:val="00751BE9"/>
    <w:rsid w:val="0075302E"/>
    <w:rsid w:val="00754610"/>
    <w:rsid w:val="0075463C"/>
    <w:rsid w:val="00754D0D"/>
    <w:rsid w:val="00754F02"/>
    <w:rsid w:val="00755095"/>
    <w:rsid w:val="0075616B"/>
    <w:rsid w:val="0075630F"/>
    <w:rsid w:val="007568D4"/>
    <w:rsid w:val="00757D62"/>
    <w:rsid w:val="00757F9D"/>
    <w:rsid w:val="0076102D"/>
    <w:rsid w:val="0076155A"/>
    <w:rsid w:val="0076187C"/>
    <w:rsid w:val="00761D9E"/>
    <w:rsid w:val="007624C3"/>
    <w:rsid w:val="007629AD"/>
    <w:rsid w:val="007642DA"/>
    <w:rsid w:val="00764609"/>
    <w:rsid w:val="0076530E"/>
    <w:rsid w:val="00765CB2"/>
    <w:rsid w:val="0076609A"/>
    <w:rsid w:val="007666B6"/>
    <w:rsid w:val="00767220"/>
    <w:rsid w:val="00767D3A"/>
    <w:rsid w:val="00767DDE"/>
    <w:rsid w:val="00770298"/>
    <w:rsid w:val="00771430"/>
    <w:rsid w:val="007729D5"/>
    <w:rsid w:val="007740D4"/>
    <w:rsid w:val="00774CFF"/>
    <w:rsid w:val="00774D8B"/>
    <w:rsid w:val="00775323"/>
    <w:rsid w:val="00775F45"/>
    <w:rsid w:val="007767BB"/>
    <w:rsid w:val="00776899"/>
    <w:rsid w:val="00777482"/>
    <w:rsid w:val="00777A86"/>
    <w:rsid w:val="00780F99"/>
    <w:rsid w:val="00781D9E"/>
    <w:rsid w:val="0078378C"/>
    <w:rsid w:val="00783B84"/>
    <w:rsid w:val="00786040"/>
    <w:rsid w:val="00786E31"/>
    <w:rsid w:val="0078706D"/>
    <w:rsid w:val="00787464"/>
    <w:rsid w:val="00787D71"/>
    <w:rsid w:val="0079123C"/>
    <w:rsid w:val="007921AA"/>
    <w:rsid w:val="00792EC5"/>
    <w:rsid w:val="0079341F"/>
    <w:rsid w:val="00793F2F"/>
    <w:rsid w:val="00794C44"/>
    <w:rsid w:val="00794CFA"/>
    <w:rsid w:val="00795075"/>
    <w:rsid w:val="007958E1"/>
    <w:rsid w:val="0079598F"/>
    <w:rsid w:val="00795C92"/>
    <w:rsid w:val="007962D9"/>
    <w:rsid w:val="00797F7F"/>
    <w:rsid w:val="007A0011"/>
    <w:rsid w:val="007A00CE"/>
    <w:rsid w:val="007A1181"/>
    <w:rsid w:val="007A2137"/>
    <w:rsid w:val="007A2D61"/>
    <w:rsid w:val="007A2E9F"/>
    <w:rsid w:val="007A35C7"/>
    <w:rsid w:val="007A366E"/>
    <w:rsid w:val="007A41FB"/>
    <w:rsid w:val="007A425E"/>
    <w:rsid w:val="007A5170"/>
    <w:rsid w:val="007A57F4"/>
    <w:rsid w:val="007A6CB5"/>
    <w:rsid w:val="007A74F0"/>
    <w:rsid w:val="007A77D1"/>
    <w:rsid w:val="007A7FB7"/>
    <w:rsid w:val="007B04F7"/>
    <w:rsid w:val="007B0587"/>
    <w:rsid w:val="007B14C0"/>
    <w:rsid w:val="007B1841"/>
    <w:rsid w:val="007B31C6"/>
    <w:rsid w:val="007B35BE"/>
    <w:rsid w:val="007B3AA4"/>
    <w:rsid w:val="007B3B8C"/>
    <w:rsid w:val="007B4AA6"/>
    <w:rsid w:val="007B4F0F"/>
    <w:rsid w:val="007B52A5"/>
    <w:rsid w:val="007B538A"/>
    <w:rsid w:val="007B6204"/>
    <w:rsid w:val="007B62FA"/>
    <w:rsid w:val="007B78F5"/>
    <w:rsid w:val="007C0462"/>
    <w:rsid w:val="007C1311"/>
    <w:rsid w:val="007C1A66"/>
    <w:rsid w:val="007C23F8"/>
    <w:rsid w:val="007C26CC"/>
    <w:rsid w:val="007C2FBF"/>
    <w:rsid w:val="007C36EE"/>
    <w:rsid w:val="007C47C8"/>
    <w:rsid w:val="007C5538"/>
    <w:rsid w:val="007C5799"/>
    <w:rsid w:val="007C62D7"/>
    <w:rsid w:val="007C64E3"/>
    <w:rsid w:val="007C691F"/>
    <w:rsid w:val="007D1FEF"/>
    <w:rsid w:val="007D24DB"/>
    <w:rsid w:val="007D4481"/>
    <w:rsid w:val="007D5652"/>
    <w:rsid w:val="007D6D73"/>
    <w:rsid w:val="007D73D2"/>
    <w:rsid w:val="007E0A8E"/>
    <w:rsid w:val="007E2D2E"/>
    <w:rsid w:val="007E51F1"/>
    <w:rsid w:val="007E538B"/>
    <w:rsid w:val="007E6BC1"/>
    <w:rsid w:val="007F02D2"/>
    <w:rsid w:val="007F04DF"/>
    <w:rsid w:val="007F23B0"/>
    <w:rsid w:val="007F2896"/>
    <w:rsid w:val="007F3240"/>
    <w:rsid w:val="007F3E4E"/>
    <w:rsid w:val="007F4BAC"/>
    <w:rsid w:val="007F5815"/>
    <w:rsid w:val="007F5FEF"/>
    <w:rsid w:val="007F616D"/>
    <w:rsid w:val="007F6B41"/>
    <w:rsid w:val="0080063C"/>
    <w:rsid w:val="0080396E"/>
    <w:rsid w:val="00805AD2"/>
    <w:rsid w:val="00805F77"/>
    <w:rsid w:val="00806211"/>
    <w:rsid w:val="00806AD0"/>
    <w:rsid w:val="0080733C"/>
    <w:rsid w:val="00807F1D"/>
    <w:rsid w:val="008103F8"/>
    <w:rsid w:val="00811882"/>
    <w:rsid w:val="00812718"/>
    <w:rsid w:val="00812896"/>
    <w:rsid w:val="00812F25"/>
    <w:rsid w:val="00814B59"/>
    <w:rsid w:val="00814BAD"/>
    <w:rsid w:val="0081527A"/>
    <w:rsid w:val="00816A38"/>
    <w:rsid w:val="008175C8"/>
    <w:rsid w:val="0081766A"/>
    <w:rsid w:val="00820CE9"/>
    <w:rsid w:val="00821671"/>
    <w:rsid w:val="00821AC1"/>
    <w:rsid w:val="00822DDC"/>
    <w:rsid w:val="00823A05"/>
    <w:rsid w:val="00825179"/>
    <w:rsid w:val="00825905"/>
    <w:rsid w:val="008259DE"/>
    <w:rsid w:val="00825C6C"/>
    <w:rsid w:val="00825F65"/>
    <w:rsid w:val="008266D4"/>
    <w:rsid w:val="008267FE"/>
    <w:rsid w:val="00830B19"/>
    <w:rsid w:val="00831A08"/>
    <w:rsid w:val="0083214F"/>
    <w:rsid w:val="0083222F"/>
    <w:rsid w:val="0083251F"/>
    <w:rsid w:val="008327A1"/>
    <w:rsid w:val="008328F8"/>
    <w:rsid w:val="00833478"/>
    <w:rsid w:val="00833CE3"/>
    <w:rsid w:val="00834447"/>
    <w:rsid w:val="008356C6"/>
    <w:rsid w:val="00835A84"/>
    <w:rsid w:val="00835BA3"/>
    <w:rsid w:val="00835F55"/>
    <w:rsid w:val="008362DB"/>
    <w:rsid w:val="00836677"/>
    <w:rsid w:val="00836C6C"/>
    <w:rsid w:val="00836FB8"/>
    <w:rsid w:val="00837F22"/>
    <w:rsid w:val="00840DBF"/>
    <w:rsid w:val="00841664"/>
    <w:rsid w:val="008418B4"/>
    <w:rsid w:val="00841D44"/>
    <w:rsid w:val="0084255B"/>
    <w:rsid w:val="008431C8"/>
    <w:rsid w:val="00843F30"/>
    <w:rsid w:val="00845215"/>
    <w:rsid w:val="00846751"/>
    <w:rsid w:val="00847B2B"/>
    <w:rsid w:val="00847D39"/>
    <w:rsid w:val="00850AF2"/>
    <w:rsid w:val="00850CF6"/>
    <w:rsid w:val="008510C6"/>
    <w:rsid w:val="0085116E"/>
    <w:rsid w:val="00851396"/>
    <w:rsid w:val="0085246E"/>
    <w:rsid w:val="00853181"/>
    <w:rsid w:val="00856186"/>
    <w:rsid w:val="008610B7"/>
    <w:rsid w:val="008610FE"/>
    <w:rsid w:val="00861BF2"/>
    <w:rsid w:val="00861FB4"/>
    <w:rsid w:val="008627C7"/>
    <w:rsid w:val="00862E59"/>
    <w:rsid w:val="00863E83"/>
    <w:rsid w:val="00865453"/>
    <w:rsid w:val="00865C54"/>
    <w:rsid w:val="00873D95"/>
    <w:rsid w:val="0087467A"/>
    <w:rsid w:val="00874B7A"/>
    <w:rsid w:val="00877482"/>
    <w:rsid w:val="00877A08"/>
    <w:rsid w:val="00877ED0"/>
    <w:rsid w:val="008801DB"/>
    <w:rsid w:val="00880F3C"/>
    <w:rsid w:val="008821F2"/>
    <w:rsid w:val="00882408"/>
    <w:rsid w:val="0088273F"/>
    <w:rsid w:val="00882D33"/>
    <w:rsid w:val="008832AF"/>
    <w:rsid w:val="0088331D"/>
    <w:rsid w:val="00883A02"/>
    <w:rsid w:val="00883CF5"/>
    <w:rsid w:val="00884756"/>
    <w:rsid w:val="00886B50"/>
    <w:rsid w:val="008870C0"/>
    <w:rsid w:val="008877ED"/>
    <w:rsid w:val="00887C66"/>
    <w:rsid w:val="0089165E"/>
    <w:rsid w:val="00891A17"/>
    <w:rsid w:val="00891C61"/>
    <w:rsid w:val="00891FBC"/>
    <w:rsid w:val="00892E8B"/>
    <w:rsid w:val="00893297"/>
    <w:rsid w:val="008933F9"/>
    <w:rsid w:val="00893414"/>
    <w:rsid w:val="008950F2"/>
    <w:rsid w:val="0089527F"/>
    <w:rsid w:val="008966BA"/>
    <w:rsid w:val="008973D3"/>
    <w:rsid w:val="008A0053"/>
    <w:rsid w:val="008A0E45"/>
    <w:rsid w:val="008A1D0D"/>
    <w:rsid w:val="008A232D"/>
    <w:rsid w:val="008A2CE9"/>
    <w:rsid w:val="008A3841"/>
    <w:rsid w:val="008A5450"/>
    <w:rsid w:val="008A5963"/>
    <w:rsid w:val="008A65E1"/>
    <w:rsid w:val="008A6CEE"/>
    <w:rsid w:val="008B0032"/>
    <w:rsid w:val="008B07D2"/>
    <w:rsid w:val="008B1E28"/>
    <w:rsid w:val="008B1E77"/>
    <w:rsid w:val="008B2656"/>
    <w:rsid w:val="008B374C"/>
    <w:rsid w:val="008B40C4"/>
    <w:rsid w:val="008B4289"/>
    <w:rsid w:val="008B4A58"/>
    <w:rsid w:val="008B50A5"/>
    <w:rsid w:val="008B6BDF"/>
    <w:rsid w:val="008B6CCB"/>
    <w:rsid w:val="008B6EAE"/>
    <w:rsid w:val="008B73E0"/>
    <w:rsid w:val="008B74A2"/>
    <w:rsid w:val="008B774D"/>
    <w:rsid w:val="008C0697"/>
    <w:rsid w:val="008C096B"/>
    <w:rsid w:val="008C0BE2"/>
    <w:rsid w:val="008C1C28"/>
    <w:rsid w:val="008C3C43"/>
    <w:rsid w:val="008C3EE3"/>
    <w:rsid w:val="008C58AF"/>
    <w:rsid w:val="008C5FC1"/>
    <w:rsid w:val="008C6BBC"/>
    <w:rsid w:val="008C745B"/>
    <w:rsid w:val="008D06BB"/>
    <w:rsid w:val="008D07E1"/>
    <w:rsid w:val="008D07F0"/>
    <w:rsid w:val="008D0FB8"/>
    <w:rsid w:val="008D1C26"/>
    <w:rsid w:val="008D1C80"/>
    <w:rsid w:val="008D3885"/>
    <w:rsid w:val="008D3A89"/>
    <w:rsid w:val="008D495C"/>
    <w:rsid w:val="008D5209"/>
    <w:rsid w:val="008D53AE"/>
    <w:rsid w:val="008D7A37"/>
    <w:rsid w:val="008D7BEA"/>
    <w:rsid w:val="008E262A"/>
    <w:rsid w:val="008E2BA5"/>
    <w:rsid w:val="008E4E98"/>
    <w:rsid w:val="008E5007"/>
    <w:rsid w:val="008E546C"/>
    <w:rsid w:val="008E6118"/>
    <w:rsid w:val="008E706C"/>
    <w:rsid w:val="008E70DC"/>
    <w:rsid w:val="008E735F"/>
    <w:rsid w:val="008E7DCA"/>
    <w:rsid w:val="008F01F9"/>
    <w:rsid w:val="008F0BCC"/>
    <w:rsid w:val="008F121D"/>
    <w:rsid w:val="008F1905"/>
    <w:rsid w:val="008F3CAC"/>
    <w:rsid w:val="008F3CD3"/>
    <w:rsid w:val="008F4A01"/>
    <w:rsid w:val="008F581D"/>
    <w:rsid w:val="008F585F"/>
    <w:rsid w:val="008F5D7B"/>
    <w:rsid w:val="008F6187"/>
    <w:rsid w:val="008F749D"/>
    <w:rsid w:val="008F780B"/>
    <w:rsid w:val="009006F1"/>
    <w:rsid w:val="00900D35"/>
    <w:rsid w:val="00900D48"/>
    <w:rsid w:val="00900D91"/>
    <w:rsid w:val="00901388"/>
    <w:rsid w:val="0090174C"/>
    <w:rsid w:val="009017A5"/>
    <w:rsid w:val="00903199"/>
    <w:rsid w:val="0090420D"/>
    <w:rsid w:val="00905146"/>
    <w:rsid w:val="00905858"/>
    <w:rsid w:val="00905962"/>
    <w:rsid w:val="00905BD5"/>
    <w:rsid w:val="00910791"/>
    <w:rsid w:val="00910844"/>
    <w:rsid w:val="00910B79"/>
    <w:rsid w:val="00910C20"/>
    <w:rsid w:val="0091195D"/>
    <w:rsid w:val="00911D0F"/>
    <w:rsid w:val="0091364F"/>
    <w:rsid w:val="00914CFF"/>
    <w:rsid w:val="0091533F"/>
    <w:rsid w:val="00915472"/>
    <w:rsid w:val="00915788"/>
    <w:rsid w:val="00915D9B"/>
    <w:rsid w:val="00916028"/>
    <w:rsid w:val="009164B5"/>
    <w:rsid w:val="0091738B"/>
    <w:rsid w:val="009206A5"/>
    <w:rsid w:val="009219FE"/>
    <w:rsid w:val="00924751"/>
    <w:rsid w:val="009247EA"/>
    <w:rsid w:val="00924FC7"/>
    <w:rsid w:val="0092641F"/>
    <w:rsid w:val="00926FD7"/>
    <w:rsid w:val="00927232"/>
    <w:rsid w:val="0092758E"/>
    <w:rsid w:val="00930B95"/>
    <w:rsid w:val="00931B58"/>
    <w:rsid w:val="00932569"/>
    <w:rsid w:val="00932D46"/>
    <w:rsid w:val="009333F6"/>
    <w:rsid w:val="009334A7"/>
    <w:rsid w:val="00933A07"/>
    <w:rsid w:val="00934EEB"/>
    <w:rsid w:val="00935344"/>
    <w:rsid w:val="0093568D"/>
    <w:rsid w:val="00936413"/>
    <w:rsid w:val="0093658C"/>
    <w:rsid w:val="0094108F"/>
    <w:rsid w:val="009413A3"/>
    <w:rsid w:val="00941573"/>
    <w:rsid w:val="00941988"/>
    <w:rsid w:val="00941D1F"/>
    <w:rsid w:val="009421B3"/>
    <w:rsid w:val="009421E9"/>
    <w:rsid w:val="009432A8"/>
    <w:rsid w:val="009437C0"/>
    <w:rsid w:val="009456DD"/>
    <w:rsid w:val="00945764"/>
    <w:rsid w:val="00945C75"/>
    <w:rsid w:val="00945DAD"/>
    <w:rsid w:val="00945E56"/>
    <w:rsid w:val="00947CDF"/>
    <w:rsid w:val="00950193"/>
    <w:rsid w:val="009510C4"/>
    <w:rsid w:val="00952A32"/>
    <w:rsid w:val="00952DC6"/>
    <w:rsid w:val="00954661"/>
    <w:rsid w:val="00954CCE"/>
    <w:rsid w:val="009552C3"/>
    <w:rsid w:val="00955D58"/>
    <w:rsid w:val="00955E40"/>
    <w:rsid w:val="009563AD"/>
    <w:rsid w:val="0095683C"/>
    <w:rsid w:val="009576D9"/>
    <w:rsid w:val="00960535"/>
    <w:rsid w:val="009608DA"/>
    <w:rsid w:val="00960BDC"/>
    <w:rsid w:val="00961262"/>
    <w:rsid w:val="00962B79"/>
    <w:rsid w:val="00962B95"/>
    <w:rsid w:val="00962C6F"/>
    <w:rsid w:val="00962D30"/>
    <w:rsid w:val="00962F88"/>
    <w:rsid w:val="0096303E"/>
    <w:rsid w:val="00963379"/>
    <w:rsid w:val="009639BC"/>
    <w:rsid w:val="00963FF7"/>
    <w:rsid w:val="00965059"/>
    <w:rsid w:val="009664B5"/>
    <w:rsid w:val="00967DB5"/>
    <w:rsid w:val="00971CEF"/>
    <w:rsid w:val="0097320B"/>
    <w:rsid w:val="00973722"/>
    <w:rsid w:val="00974513"/>
    <w:rsid w:val="00975546"/>
    <w:rsid w:val="00975A75"/>
    <w:rsid w:val="00975E1B"/>
    <w:rsid w:val="00975F31"/>
    <w:rsid w:val="00976625"/>
    <w:rsid w:val="009771BC"/>
    <w:rsid w:val="00980660"/>
    <w:rsid w:val="00981769"/>
    <w:rsid w:val="00981B27"/>
    <w:rsid w:val="00981B31"/>
    <w:rsid w:val="00981C82"/>
    <w:rsid w:val="009825A8"/>
    <w:rsid w:val="009825C8"/>
    <w:rsid w:val="009839D7"/>
    <w:rsid w:val="00983D4D"/>
    <w:rsid w:val="00984192"/>
    <w:rsid w:val="00984C2E"/>
    <w:rsid w:val="00986290"/>
    <w:rsid w:val="00986684"/>
    <w:rsid w:val="00986717"/>
    <w:rsid w:val="009870A5"/>
    <w:rsid w:val="009876E2"/>
    <w:rsid w:val="00990E9F"/>
    <w:rsid w:val="00992198"/>
    <w:rsid w:val="00992753"/>
    <w:rsid w:val="00992E20"/>
    <w:rsid w:val="00993B2E"/>
    <w:rsid w:val="009944AA"/>
    <w:rsid w:val="009959DC"/>
    <w:rsid w:val="00995FB8"/>
    <w:rsid w:val="009960D3"/>
    <w:rsid w:val="009965EB"/>
    <w:rsid w:val="0099741C"/>
    <w:rsid w:val="009A22BC"/>
    <w:rsid w:val="009A2918"/>
    <w:rsid w:val="009A34C7"/>
    <w:rsid w:val="009A3502"/>
    <w:rsid w:val="009A3E56"/>
    <w:rsid w:val="009A4377"/>
    <w:rsid w:val="009A4934"/>
    <w:rsid w:val="009A5B4F"/>
    <w:rsid w:val="009A7B58"/>
    <w:rsid w:val="009B033B"/>
    <w:rsid w:val="009B0557"/>
    <w:rsid w:val="009B09E7"/>
    <w:rsid w:val="009B0E45"/>
    <w:rsid w:val="009B0EFD"/>
    <w:rsid w:val="009B0FCB"/>
    <w:rsid w:val="009B1157"/>
    <w:rsid w:val="009B16BE"/>
    <w:rsid w:val="009B1A86"/>
    <w:rsid w:val="009B2221"/>
    <w:rsid w:val="009B2B38"/>
    <w:rsid w:val="009B2BDC"/>
    <w:rsid w:val="009B3992"/>
    <w:rsid w:val="009B39D7"/>
    <w:rsid w:val="009B3C1D"/>
    <w:rsid w:val="009B5658"/>
    <w:rsid w:val="009B581F"/>
    <w:rsid w:val="009B5B35"/>
    <w:rsid w:val="009B5FEB"/>
    <w:rsid w:val="009B6227"/>
    <w:rsid w:val="009B6BCA"/>
    <w:rsid w:val="009B77E9"/>
    <w:rsid w:val="009C2AC5"/>
    <w:rsid w:val="009C2D7F"/>
    <w:rsid w:val="009C2ED4"/>
    <w:rsid w:val="009C350A"/>
    <w:rsid w:val="009C3F90"/>
    <w:rsid w:val="009C4E68"/>
    <w:rsid w:val="009C5A38"/>
    <w:rsid w:val="009C5EC6"/>
    <w:rsid w:val="009C6D39"/>
    <w:rsid w:val="009C6FF6"/>
    <w:rsid w:val="009C7031"/>
    <w:rsid w:val="009D0A21"/>
    <w:rsid w:val="009D0D90"/>
    <w:rsid w:val="009D1319"/>
    <w:rsid w:val="009D170E"/>
    <w:rsid w:val="009D4408"/>
    <w:rsid w:val="009D5113"/>
    <w:rsid w:val="009D53A9"/>
    <w:rsid w:val="009D6E5E"/>
    <w:rsid w:val="009E0135"/>
    <w:rsid w:val="009E0927"/>
    <w:rsid w:val="009E153C"/>
    <w:rsid w:val="009E16C8"/>
    <w:rsid w:val="009E212E"/>
    <w:rsid w:val="009E2862"/>
    <w:rsid w:val="009E3429"/>
    <w:rsid w:val="009E35A2"/>
    <w:rsid w:val="009E4688"/>
    <w:rsid w:val="009E48EF"/>
    <w:rsid w:val="009E5296"/>
    <w:rsid w:val="009E63D6"/>
    <w:rsid w:val="009E63FD"/>
    <w:rsid w:val="009E7F2B"/>
    <w:rsid w:val="009F0838"/>
    <w:rsid w:val="009F0D77"/>
    <w:rsid w:val="009F1B65"/>
    <w:rsid w:val="009F1B9A"/>
    <w:rsid w:val="009F1DA9"/>
    <w:rsid w:val="009F5237"/>
    <w:rsid w:val="009F54CE"/>
    <w:rsid w:val="009F5C28"/>
    <w:rsid w:val="009F5DDC"/>
    <w:rsid w:val="009F664C"/>
    <w:rsid w:val="009F6823"/>
    <w:rsid w:val="009F68CB"/>
    <w:rsid w:val="009F6E37"/>
    <w:rsid w:val="009F710F"/>
    <w:rsid w:val="009F724A"/>
    <w:rsid w:val="009F7DAF"/>
    <w:rsid w:val="00A01B7F"/>
    <w:rsid w:val="00A02016"/>
    <w:rsid w:val="00A021DE"/>
    <w:rsid w:val="00A02381"/>
    <w:rsid w:val="00A027D8"/>
    <w:rsid w:val="00A02FCD"/>
    <w:rsid w:val="00A037C3"/>
    <w:rsid w:val="00A038CE"/>
    <w:rsid w:val="00A05E41"/>
    <w:rsid w:val="00A06CE6"/>
    <w:rsid w:val="00A07DA6"/>
    <w:rsid w:val="00A07DDD"/>
    <w:rsid w:val="00A1001A"/>
    <w:rsid w:val="00A10BAC"/>
    <w:rsid w:val="00A12D1E"/>
    <w:rsid w:val="00A12DA8"/>
    <w:rsid w:val="00A12F71"/>
    <w:rsid w:val="00A131E0"/>
    <w:rsid w:val="00A1356D"/>
    <w:rsid w:val="00A15A7D"/>
    <w:rsid w:val="00A178ED"/>
    <w:rsid w:val="00A17AEC"/>
    <w:rsid w:val="00A17C88"/>
    <w:rsid w:val="00A17E8E"/>
    <w:rsid w:val="00A2011D"/>
    <w:rsid w:val="00A20733"/>
    <w:rsid w:val="00A22518"/>
    <w:rsid w:val="00A23B41"/>
    <w:rsid w:val="00A24057"/>
    <w:rsid w:val="00A24266"/>
    <w:rsid w:val="00A24F75"/>
    <w:rsid w:val="00A25385"/>
    <w:rsid w:val="00A25936"/>
    <w:rsid w:val="00A26977"/>
    <w:rsid w:val="00A27358"/>
    <w:rsid w:val="00A275CB"/>
    <w:rsid w:val="00A276EA"/>
    <w:rsid w:val="00A27ECF"/>
    <w:rsid w:val="00A3011D"/>
    <w:rsid w:val="00A305E4"/>
    <w:rsid w:val="00A31614"/>
    <w:rsid w:val="00A31D50"/>
    <w:rsid w:val="00A322EF"/>
    <w:rsid w:val="00A325DE"/>
    <w:rsid w:val="00A32F9A"/>
    <w:rsid w:val="00A338C0"/>
    <w:rsid w:val="00A34054"/>
    <w:rsid w:val="00A35894"/>
    <w:rsid w:val="00A361CA"/>
    <w:rsid w:val="00A36872"/>
    <w:rsid w:val="00A36F07"/>
    <w:rsid w:val="00A371F7"/>
    <w:rsid w:val="00A37809"/>
    <w:rsid w:val="00A404C0"/>
    <w:rsid w:val="00A40525"/>
    <w:rsid w:val="00A40FF1"/>
    <w:rsid w:val="00A41F03"/>
    <w:rsid w:val="00A42015"/>
    <w:rsid w:val="00A42290"/>
    <w:rsid w:val="00A42E77"/>
    <w:rsid w:val="00A43188"/>
    <w:rsid w:val="00A43E88"/>
    <w:rsid w:val="00A44986"/>
    <w:rsid w:val="00A450D7"/>
    <w:rsid w:val="00A45140"/>
    <w:rsid w:val="00A451E4"/>
    <w:rsid w:val="00A45A5A"/>
    <w:rsid w:val="00A46727"/>
    <w:rsid w:val="00A478EB"/>
    <w:rsid w:val="00A505AC"/>
    <w:rsid w:val="00A507AC"/>
    <w:rsid w:val="00A512D8"/>
    <w:rsid w:val="00A517E1"/>
    <w:rsid w:val="00A533C3"/>
    <w:rsid w:val="00A54563"/>
    <w:rsid w:val="00A5496A"/>
    <w:rsid w:val="00A54B11"/>
    <w:rsid w:val="00A57549"/>
    <w:rsid w:val="00A600AA"/>
    <w:rsid w:val="00A60698"/>
    <w:rsid w:val="00A60DA0"/>
    <w:rsid w:val="00A60ECB"/>
    <w:rsid w:val="00A62593"/>
    <w:rsid w:val="00A62800"/>
    <w:rsid w:val="00A62969"/>
    <w:rsid w:val="00A63C3E"/>
    <w:rsid w:val="00A6405F"/>
    <w:rsid w:val="00A64DC4"/>
    <w:rsid w:val="00A65036"/>
    <w:rsid w:val="00A660C3"/>
    <w:rsid w:val="00A6619C"/>
    <w:rsid w:val="00A67017"/>
    <w:rsid w:val="00A6723B"/>
    <w:rsid w:val="00A676D9"/>
    <w:rsid w:val="00A67CD2"/>
    <w:rsid w:val="00A67D76"/>
    <w:rsid w:val="00A7016F"/>
    <w:rsid w:val="00A70863"/>
    <w:rsid w:val="00A7151C"/>
    <w:rsid w:val="00A71756"/>
    <w:rsid w:val="00A72054"/>
    <w:rsid w:val="00A72503"/>
    <w:rsid w:val="00A7286A"/>
    <w:rsid w:val="00A73482"/>
    <w:rsid w:val="00A73907"/>
    <w:rsid w:val="00A7419D"/>
    <w:rsid w:val="00A7437C"/>
    <w:rsid w:val="00A7548A"/>
    <w:rsid w:val="00A764BD"/>
    <w:rsid w:val="00A777EC"/>
    <w:rsid w:val="00A7789D"/>
    <w:rsid w:val="00A800C3"/>
    <w:rsid w:val="00A80875"/>
    <w:rsid w:val="00A80940"/>
    <w:rsid w:val="00A826EF"/>
    <w:rsid w:val="00A82D11"/>
    <w:rsid w:val="00A82D71"/>
    <w:rsid w:val="00A8551D"/>
    <w:rsid w:val="00A86A2D"/>
    <w:rsid w:val="00A872C2"/>
    <w:rsid w:val="00A906C2"/>
    <w:rsid w:val="00A90ED0"/>
    <w:rsid w:val="00A92278"/>
    <w:rsid w:val="00A93241"/>
    <w:rsid w:val="00A93871"/>
    <w:rsid w:val="00A93AAB"/>
    <w:rsid w:val="00A93C42"/>
    <w:rsid w:val="00A94A3D"/>
    <w:rsid w:val="00A94A76"/>
    <w:rsid w:val="00A9511C"/>
    <w:rsid w:val="00A95578"/>
    <w:rsid w:val="00A965C9"/>
    <w:rsid w:val="00A96C9A"/>
    <w:rsid w:val="00AA0C38"/>
    <w:rsid w:val="00AA28D5"/>
    <w:rsid w:val="00AA4291"/>
    <w:rsid w:val="00AA4470"/>
    <w:rsid w:val="00AA48DF"/>
    <w:rsid w:val="00AA50D7"/>
    <w:rsid w:val="00AA5242"/>
    <w:rsid w:val="00AA6A89"/>
    <w:rsid w:val="00AA6BE0"/>
    <w:rsid w:val="00AA6D68"/>
    <w:rsid w:val="00AB0FF7"/>
    <w:rsid w:val="00AB1099"/>
    <w:rsid w:val="00AB1630"/>
    <w:rsid w:val="00AB18D9"/>
    <w:rsid w:val="00AB1A2A"/>
    <w:rsid w:val="00AB1CF7"/>
    <w:rsid w:val="00AB223D"/>
    <w:rsid w:val="00AB2246"/>
    <w:rsid w:val="00AB2852"/>
    <w:rsid w:val="00AB306D"/>
    <w:rsid w:val="00AB35B8"/>
    <w:rsid w:val="00AB3E82"/>
    <w:rsid w:val="00AB49D6"/>
    <w:rsid w:val="00AB4C9F"/>
    <w:rsid w:val="00AB565F"/>
    <w:rsid w:val="00AB5D55"/>
    <w:rsid w:val="00AB62BF"/>
    <w:rsid w:val="00AB649F"/>
    <w:rsid w:val="00AB65AE"/>
    <w:rsid w:val="00AB6AC6"/>
    <w:rsid w:val="00AB70AC"/>
    <w:rsid w:val="00AB770D"/>
    <w:rsid w:val="00AB7FBB"/>
    <w:rsid w:val="00AC0018"/>
    <w:rsid w:val="00AC0021"/>
    <w:rsid w:val="00AC0041"/>
    <w:rsid w:val="00AC0A93"/>
    <w:rsid w:val="00AC2234"/>
    <w:rsid w:val="00AC32F8"/>
    <w:rsid w:val="00AC3669"/>
    <w:rsid w:val="00AC3956"/>
    <w:rsid w:val="00AC7709"/>
    <w:rsid w:val="00AC7CEC"/>
    <w:rsid w:val="00AC7F3D"/>
    <w:rsid w:val="00AD0948"/>
    <w:rsid w:val="00AD0991"/>
    <w:rsid w:val="00AD0D95"/>
    <w:rsid w:val="00AD14E0"/>
    <w:rsid w:val="00AD1612"/>
    <w:rsid w:val="00AD1F1D"/>
    <w:rsid w:val="00AD2CF3"/>
    <w:rsid w:val="00AD2D80"/>
    <w:rsid w:val="00AD2F66"/>
    <w:rsid w:val="00AD3069"/>
    <w:rsid w:val="00AD336A"/>
    <w:rsid w:val="00AD34AE"/>
    <w:rsid w:val="00AD3817"/>
    <w:rsid w:val="00AD3AEA"/>
    <w:rsid w:val="00AD3EF8"/>
    <w:rsid w:val="00AD521C"/>
    <w:rsid w:val="00AD5ACF"/>
    <w:rsid w:val="00AD739C"/>
    <w:rsid w:val="00AD7547"/>
    <w:rsid w:val="00AD7781"/>
    <w:rsid w:val="00AE0139"/>
    <w:rsid w:val="00AE082B"/>
    <w:rsid w:val="00AE11C6"/>
    <w:rsid w:val="00AE1207"/>
    <w:rsid w:val="00AE1820"/>
    <w:rsid w:val="00AE187B"/>
    <w:rsid w:val="00AE1955"/>
    <w:rsid w:val="00AE2A23"/>
    <w:rsid w:val="00AE3B01"/>
    <w:rsid w:val="00AE6665"/>
    <w:rsid w:val="00AE6B4D"/>
    <w:rsid w:val="00AE7256"/>
    <w:rsid w:val="00AE748A"/>
    <w:rsid w:val="00AE781D"/>
    <w:rsid w:val="00AE7F73"/>
    <w:rsid w:val="00AF0AC3"/>
    <w:rsid w:val="00AF10F0"/>
    <w:rsid w:val="00AF1463"/>
    <w:rsid w:val="00AF1BFF"/>
    <w:rsid w:val="00AF1CF2"/>
    <w:rsid w:val="00AF3B70"/>
    <w:rsid w:val="00AF49A6"/>
    <w:rsid w:val="00AF5272"/>
    <w:rsid w:val="00AF5A63"/>
    <w:rsid w:val="00AF5C23"/>
    <w:rsid w:val="00AF6768"/>
    <w:rsid w:val="00AF6865"/>
    <w:rsid w:val="00AF7362"/>
    <w:rsid w:val="00AF7698"/>
    <w:rsid w:val="00B01697"/>
    <w:rsid w:val="00B01762"/>
    <w:rsid w:val="00B025EE"/>
    <w:rsid w:val="00B02880"/>
    <w:rsid w:val="00B03286"/>
    <w:rsid w:val="00B03975"/>
    <w:rsid w:val="00B03B60"/>
    <w:rsid w:val="00B040B6"/>
    <w:rsid w:val="00B05D1A"/>
    <w:rsid w:val="00B05D4E"/>
    <w:rsid w:val="00B063FB"/>
    <w:rsid w:val="00B069A3"/>
    <w:rsid w:val="00B10336"/>
    <w:rsid w:val="00B1063C"/>
    <w:rsid w:val="00B10DB3"/>
    <w:rsid w:val="00B1197C"/>
    <w:rsid w:val="00B11A34"/>
    <w:rsid w:val="00B11BD7"/>
    <w:rsid w:val="00B126DE"/>
    <w:rsid w:val="00B132DC"/>
    <w:rsid w:val="00B1386F"/>
    <w:rsid w:val="00B13E9D"/>
    <w:rsid w:val="00B143E2"/>
    <w:rsid w:val="00B1594B"/>
    <w:rsid w:val="00B15B75"/>
    <w:rsid w:val="00B17AFE"/>
    <w:rsid w:val="00B205E9"/>
    <w:rsid w:val="00B20B86"/>
    <w:rsid w:val="00B20EB8"/>
    <w:rsid w:val="00B216CE"/>
    <w:rsid w:val="00B22B6F"/>
    <w:rsid w:val="00B23468"/>
    <w:rsid w:val="00B23620"/>
    <w:rsid w:val="00B23C58"/>
    <w:rsid w:val="00B241CD"/>
    <w:rsid w:val="00B252A9"/>
    <w:rsid w:val="00B25CE5"/>
    <w:rsid w:val="00B333EE"/>
    <w:rsid w:val="00B33E4D"/>
    <w:rsid w:val="00B34D5D"/>
    <w:rsid w:val="00B35B77"/>
    <w:rsid w:val="00B36228"/>
    <w:rsid w:val="00B36B1C"/>
    <w:rsid w:val="00B374FD"/>
    <w:rsid w:val="00B37745"/>
    <w:rsid w:val="00B37784"/>
    <w:rsid w:val="00B40407"/>
    <w:rsid w:val="00B412D9"/>
    <w:rsid w:val="00B416CD"/>
    <w:rsid w:val="00B42076"/>
    <w:rsid w:val="00B427AE"/>
    <w:rsid w:val="00B42C2F"/>
    <w:rsid w:val="00B43444"/>
    <w:rsid w:val="00B45281"/>
    <w:rsid w:val="00B45907"/>
    <w:rsid w:val="00B45DE7"/>
    <w:rsid w:val="00B45FF1"/>
    <w:rsid w:val="00B46135"/>
    <w:rsid w:val="00B47C29"/>
    <w:rsid w:val="00B5065F"/>
    <w:rsid w:val="00B511F4"/>
    <w:rsid w:val="00B51863"/>
    <w:rsid w:val="00B53819"/>
    <w:rsid w:val="00B53F04"/>
    <w:rsid w:val="00B5476F"/>
    <w:rsid w:val="00B54EE3"/>
    <w:rsid w:val="00B55C56"/>
    <w:rsid w:val="00B56E89"/>
    <w:rsid w:val="00B577C4"/>
    <w:rsid w:val="00B57B0E"/>
    <w:rsid w:val="00B6032A"/>
    <w:rsid w:val="00B603F0"/>
    <w:rsid w:val="00B60C99"/>
    <w:rsid w:val="00B60D98"/>
    <w:rsid w:val="00B613E5"/>
    <w:rsid w:val="00B615C2"/>
    <w:rsid w:val="00B61A44"/>
    <w:rsid w:val="00B61E9F"/>
    <w:rsid w:val="00B6299C"/>
    <w:rsid w:val="00B63D69"/>
    <w:rsid w:val="00B644B0"/>
    <w:rsid w:val="00B64A0E"/>
    <w:rsid w:val="00B64B60"/>
    <w:rsid w:val="00B64F8C"/>
    <w:rsid w:val="00B65520"/>
    <w:rsid w:val="00B65A98"/>
    <w:rsid w:val="00B65D57"/>
    <w:rsid w:val="00B66ABD"/>
    <w:rsid w:val="00B673AD"/>
    <w:rsid w:val="00B706BD"/>
    <w:rsid w:val="00B70A60"/>
    <w:rsid w:val="00B73A25"/>
    <w:rsid w:val="00B73EDC"/>
    <w:rsid w:val="00B74328"/>
    <w:rsid w:val="00B743D8"/>
    <w:rsid w:val="00B744DA"/>
    <w:rsid w:val="00B75EEC"/>
    <w:rsid w:val="00B7664E"/>
    <w:rsid w:val="00B767C8"/>
    <w:rsid w:val="00B76B27"/>
    <w:rsid w:val="00B76B79"/>
    <w:rsid w:val="00B76CD0"/>
    <w:rsid w:val="00B81593"/>
    <w:rsid w:val="00B82354"/>
    <w:rsid w:val="00B8268D"/>
    <w:rsid w:val="00B828D2"/>
    <w:rsid w:val="00B83233"/>
    <w:rsid w:val="00B83376"/>
    <w:rsid w:val="00B833AB"/>
    <w:rsid w:val="00B845C6"/>
    <w:rsid w:val="00B86837"/>
    <w:rsid w:val="00B86C66"/>
    <w:rsid w:val="00B86D41"/>
    <w:rsid w:val="00B86E41"/>
    <w:rsid w:val="00B90E61"/>
    <w:rsid w:val="00B9147E"/>
    <w:rsid w:val="00B914CE"/>
    <w:rsid w:val="00B91DD0"/>
    <w:rsid w:val="00B92B17"/>
    <w:rsid w:val="00B92B29"/>
    <w:rsid w:val="00B92CCF"/>
    <w:rsid w:val="00B92CD3"/>
    <w:rsid w:val="00B93EB9"/>
    <w:rsid w:val="00B9464A"/>
    <w:rsid w:val="00B9477B"/>
    <w:rsid w:val="00B962BE"/>
    <w:rsid w:val="00B96B14"/>
    <w:rsid w:val="00B96B37"/>
    <w:rsid w:val="00B96BF4"/>
    <w:rsid w:val="00BA06B1"/>
    <w:rsid w:val="00BA0792"/>
    <w:rsid w:val="00BA0AEE"/>
    <w:rsid w:val="00BA1D0E"/>
    <w:rsid w:val="00BA2090"/>
    <w:rsid w:val="00BA4254"/>
    <w:rsid w:val="00BA426B"/>
    <w:rsid w:val="00BA4836"/>
    <w:rsid w:val="00BA4D4C"/>
    <w:rsid w:val="00BA5F66"/>
    <w:rsid w:val="00BA6130"/>
    <w:rsid w:val="00BA6699"/>
    <w:rsid w:val="00BA77D3"/>
    <w:rsid w:val="00BA7A52"/>
    <w:rsid w:val="00BA7ADA"/>
    <w:rsid w:val="00BB1622"/>
    <w:rsid w:val="00BB23C4"/>
    <w:rsid w:val="00BB2460"/>
    <w:rsid w:val="00BB27E3"/>
    <w:rsid w:val="00BB3088"/>
    <w:rsid w:val="00BB3D6D"/>
    <w:rsid w:val="00BB5175"/>
    <w:rsid w:val="00BB68A0"/>
    <w:rsid w:val="00BB6EF9"/>
    <w:rsid w:val="00BB7ACB"/>
    <w:rsid w:val="00BB7CD1"/>
    <w:rsid w:val="00BC011C"/>
    <w:rsid w:val="00BC0E47"/>
    <w:rsid w:val="00BC225E"/>
    <w:rsid w:val="00BC3B01"/>
    <w:rsid w:val="00BC4099"/>
    <w:rsid w:val="00BC6FCB"/>
    <w:rsid w:val="00BD074F"/>
    <w:rsid w:val="00BD0ABC"/>
    <w:rsid w:val="00BD0E56"/>
    <w:rsid w:val="00BD1146"/>
    <w:rsid w:val="00BD1325"/>
    <w:rsid w:val="00BD1366"/>
    <w:rsid w:val="00BD23EE"/>
    <w:rsid w:val="00BD27CE"/>
    <w:rsid w:val="00BD5CD9"/>
    <w:rsid w:val="00BD602C"/>
    <w:rsid w:val="00BD68E4"/>
    <w:rsid w:val="00BD6CC0"/>
    <w:rsid w:val="00BD6F70"/>
    <w:rsid w:val="00BD7AB7"/>
    <w:rsid w:val="00BE014A"/>
    <w:rsid w:val="00BE0258"/>
    <w:rsid w:val="00BE0FB3"/>
    <w:rsid w:val="00BE119E"/>
    <w:rsid w:val="00BE13E9"/>
    <w:rsid w:val="00BE219A"/>
    <w:rsid w:val="00BE25F3"/>
    <w:rsid w:val="00BE2845"/>
    <w:rsid w:val="00BE3B75"/>
    <w:rsid w:val="00BE47AA"/>
    <w:rsid w:val="00BE571D"/>
    <w:rsid w:val="00BE5D58"/>
    <w:rsid w:val="00BE78E6"/>
    <w:rsid w:val="00BE7D9B"/>
    <w:rsid w:val="00BE7DAD"/>
    <w:rsid w:val="00BF0886"/>
    <w:rsid w:val="00BF133F"/>
    <w:rsid w:val="00BF1718"/>
    <w:rsid w:val="00BF1C38"/>
    <w:rsid w:val="00BF3A9F"/>
    <w:rsid w:val="00BF47E4"/>
    <w:rsid w:val="00BF483C"/>
    <w:rsid w:val="00BF4A5B"/>
    <w:rsid w:val="00BF4F11"/>
    <w:rsid w:val="00BF5859"/>
    <w:rsid w:val="00BF67C3"/>
    <w:rsid w:val="00BF6AAD"/>
    <w:rsid w:val="00BF6ED1"/>
    <w:rsid w:val="00BF701C"/>
    <w:rsid w:val="00BF72E1"/>
    <w:rsid w:val="00BF7BF5"/>
    <w:rsid w:val="00C001AC"/>
    <w:rsid w:val="00C03490"/>
    <w:rsid w:val="00C048B8"/>
    <w:rsid w:val="00C06817"/>
    <w:rsid w:val="00C069F9"/>
    <w:rsid w:val="00C06F0F"/>
    <w:rsid w:val="00C073A2"/>
    <w:rsid w:val="00C1079A"/>
    <w:rsid w:val="00C10A67"/>
    <w:rsid w:val="00C11085"/>
    <w:rsid w:val="00C110BC"/>
    <w:rsid w:val="00C11371"/>
    <w:rsid w:val="00C115C2"/>
    <w:rsid w:val="00C12403"/>
    <w:rsid w:val="00C12DCD"/>
    <w:rsid w:val="00C15FDB"/>
    <w:rsid w:val="00C16BC9"/>
    <w:rsid w:val="00C20C5D"/>
    <w:rsid w:val="00C210CA"/>
    <w:rsid w:val="00C217F7"/>
    <w:rsid w:val="00C22B07"/>
    <w:rsid w:val="00C236A9"/>
    <w:rsid w:val="00C24098"/>
    <w:rsid w:val="00C24529"/>
    <w:rsid w:val="00C24941"/>
    <w:rsid w:val="00C25307"/>
    <w:rsid w:val="00C26E8D"/>
    <w:rsid w:val="00C26F6A"/>
    <w:rsid w:val="00C2732B"/>
    <w:rsid w:val="00C273F4"/>
    <w:rsid w:val="00C275E9"/>
    <w:rsid w:val="00C27BB3"/>
    <w:rsid w:val="00C27DF8"/>
    <w:rsid w:val="00C30395"/>
    <w:rsid w:val="00C3090E"/>
    <w:rsid w:val="00C30E45"/>
    <w:rsid w:val="00C31746"/>
    <w:rsid w:val="00C31DD5"/>
    <w:rsid w:val="00C3350E"/>
    <w:rsid w:val="00C33E27"/>
    <w:rsid w:val="00C33E8A"/>
    <w:rsid w:val="00C34109"/>
    <w:rsid w:val="00C345BB"/>
    <w:rsid w:val="00C35768"/>
    <w:rsid w:val="00C3621D"/>
    <w:rsid w:val="00C36719"/>
    <w:rsid w:val="00C3694B"/>
    <w:rsid w:val="00C37595"/>
    <w:rsid w:val="00C37A60"/>
    <w:rsid w:val="00C400EC"/>
    <w:rsid w:val="00C40419"/>
    <w:rsid w:val="00C4142E"/>
    <w:rsid w:val="00C41A39"/>
    <w:rsid w:val="00C41B9A"/>
    <w:rsid w:val="00C425FD"/>
    <w:rsid w:val="00C42BC3"/>
    <w:rsid w:val="00C4322A"/>
    <w:rsid w:val="00C4330A"/>
    <w:rsid w:val="00C45AC4"/>
    <w:rsid w:val="00C46F5B"/>
    <w:rsid w:val="00C47A97"/>
    <w:rsid w:val="00C50070"/>
    <w:rsid w:val="00C5037C"/>
    <w:rsid w:val="00C50C58"/>
    <w:rsid w:val="00C52602"/>
    <w:rsid w:val="00C55138"/>
    <w:rsid w:val="00C56E84"/>
    <w:rsid w:val="00C60222"/>
    <w:rsid w:val="00C61D90"/>
    <w:rsid w:val="00C62351"/>
    <w:rsid w:val="00C62979"/>
    <w:rsid w:val="00C62EE0"/>
    <w:rsid w:val="00C637AA"/>
    <w:rsid w:val="00C65009"/>
    <w:rsid w:val="00C65AB6"/>
    <w:rsid w:val="00C65C03"/>
    <w:rsid w:val="00C67067"/>
    <w:rsid w:val="00C67635"/>
    <w:rsid w:val="00C67910"/>
    <w:rsid w:val="00C70EA4"/>
    <w:rsid w:val="00C71B51"/>
    <w:rsid w:val="00C71DD6"/>
    <w:rsid w:val="00C735FF"/>
    <w:rsid w:val="00C747F2"/>
    <w:rsid w:val="00C74BE0"/>
    <w:rsid w:val="00C74E05"/>
    <w:rsid w:val="00C75487"/>
    <w:rsid w:val="00C76077"/>
    <w:rsid w:val="00C767E6"/>
    <w:rsid w:val="00C77405"/>
    <w:rsid w:val="00C77AF2"/>
    <w:rsid w:val="00C805EA"/>
    <w:rsid w:val="00C81EAC"/>
    <w:rsid w:val="00C8225E"/>
    <w:rsid w:val="00C82E91"/>
    <w:rsid w:val="00C83418"/>
    <w:rsid w:val="00C83421"/>
    <w:rsid w:val="00C83EA1"/>
    <w:rsid w:val="00C8468F"/>
    <w:rsid w:val="00C84F4C"/>
    <w:rsid w:val="00C854B0"/>
    <w:rsid w:val="00C86687"/>
    <w:rsid w:val="00C87BF4"/>
    <w:rsid w:val="00C900AB"/>
    <w:rsid w:val="00C90311"/>
    <w:rsid w:val="00C904EE"/>
    <w:rsid w:val="00C915D8"/>
    <w:rsid w:val="00C92AAB"/>
    <w:rsid w:val="00C92AC3"/>
    <w:rsid w:val="00C9339C"/>
    <w:rsid w:val="00C947BD"/>
    <w:rsid w:val="00C94BD6"/>
    <w:rsid w:val="00C94E54"/>
    <w:rsid w:val="00C95A52"/>
    <w:rsid w:val="00C95B21"/>
    <w:rsid w:val="00C97F5C"/>
    <w:rsid w:val="00CA027F"/>
    <w:rsid w:val="00CA0393"/>
    <w:rsid w:val="00CA0515"/>
    <w:rsid w:val="00CA170C"/>
    <w:rsid w:val="00CA1DED"/>
    <w:rsid w:val="00CA246E"/>
    <w:rsid w:val="00CA2F3F"/>
    <w:rsid w:val="00CA3322"/>
    <w:rsid w:val="00CA35E7"/>
    <w:rsid w:val="00CA391B"/>
    <w:rsid w:val="00CA3A80"/>
    <w:rsid w:val="00CA3FC4"/>
    <w:rsid w:val="00CA55F9"/>
    <w:rsid w:val="00CA5E19"/>
    <w:rsid w:val="00CA6248"/>
    <w:rsid w:val="00CB020D"/>
    <w:rsid w:val="00CB046D"/>
    <w:rsid w:val="00CB0BC4"/>
    <w:rsid w:val="00CB0E41"/>
    <w:rsid w:val="00CB152C"/>
    <w:rsid w:val="00CB1DB6"/>
    <w:rsid w:val="00CB22ED"/>
    <w:rsid w:val="00CB308B"/>
    <w:rsid w:val="00CB5107"/>
    <w:rsid w:val="00CB5559"/>
    <w:rsid w:val="00CB65FC"/>
    <w:rsid w:val="00CB73C6"/>
    <w:rsid w:val="00CB7A99"/>
    <w:rsid w:val="00CB7C45"/>
    <w:rsid w:val="00CC038D"/>
    <w:rsid w:val="00CC12A7"/>
    <w:rsid w:val="00CC1895"/>
    <w:rsid w:val="00CC2398"/>
    <w:rsid w:val="00CC23B2"/>
    <w:rsid w:val="00CC2439"/>
    <w:rsid w:val="00CC258C"/>
    <w:rsid w:val="00CC2EA3"/>
    <w:rsid w:val="00CC3131"/>
    <w:rsid w:val="00CC3905"/>
    <w:rsid w:val="00CC486E"/>
    <w:rsid w:val="00CC51CB"/>
    <w:rsid w:val="00CC55BF"/>
    <w:rsid w:val="00CC5A7E"/>
    <w:rsid w:val="00CC5E81"/>
    <w:rsid w:val="00CC628A"/>
    <w:rsid w:val="00CC693A"/>
    <w:rsid w:val="00CC696C"/>
    <w:rsid w:val="00CC6BFF"/>
    <w:rsid w:val="00CC6E32"/>
    <w:rsid w:val="00CD1AA1"/>
    <w:rsid w:val="00CD2DB6"/>
    <w:rsid w:val="00CD45B2"/>
    <w:rsid w:val="00CD57EE"/>
    <w:rsid w:val="00CD5AF6"/>
    <w:rsid w:val="00CD5F91"/>
    <w:rsid w:val="00CD6239"/>
    <w:rsid w:val="00CD6A66"/>
    <w:rsid w:val="00CD729F"/>
    <w:rsid w:val="00CE05E3"/>
    <w:rsid w:val="00CE0C07"/>
    <w:rsid w:val="00CE2CBF"/>
    <w:rsid w:val="00CE2FA2"/>
    <w:rsid w:val="00CE38C2"/>
    <w:rsid w:val="00CE395A"/>
    <w:rsid w:val="00CE3A9B"/>
    <w:rsid w:val="00CE4D60"/>
    <w:rsid w:val="00CE5E40"/>
    <w:rsid w:val="00CE665E"/>
    <w:rsid w:val="00CF0A77"/>
    <w:rsid w:val="00CF191C"/>
    <w:rsid w:val="00CF2E18"/>
    <w:rsid w:val="00CF2EE3"/>
    <w:rsid w:val="00CF3513"/>
    <w:rsid w:val="00CF5677"/>
    <w:rsid w:val="00CF5A48"/>
    <w:rsid w:val="00CF5A53"/>
    <w:rsid w:val="00CF74D0"/>
    <w:rsid w:val="00D01890"/>
    <w:rsid w:val="00D03BB6"/>
    <w:rsid w:val="00D05DE0"/>
    <w:rsid w:val="00D06DBD"/>
    <w:rsid w:val="00D0782F"/>
    <w:rsid w:val="00D07CA0"/>
    <w:rsid w:val="00D07DA9"/>
    <w:rsid w:val="00D106A8"/>
    <w:rsid w:val="00D1104C"/>
    <w:rsid w:val="00D1138D"/>
    <w:rsid w:val="00D12507"/>
    <w:rsid w:val="00D1276A"/>
    <w:rsid w:val="00D12AE9"/>
    <w:rsid w:val="00D135A7"/>
    <w:rsid w:val="00D13886"/>
    <w:rsid w:val="00D13944"/>
    <w:rsid w:val="00D140A3"/>
    <w:rsid w:val="00D14ED1"/>
    <w:rsid w:val="00D15AB9"/>
    <w:rsid w:val="00D17538"/>
    <w:rsid w:val="00D20D80"/>
    <w:rsid w:val="00D21813"/>
    <w:rsid w:val="00D228E8"/>
    <w:rsid w:val="00D22C61"/>
    <w:rsid w:val="00D238AF"/>
    <w:rsid w:val="00D238E1"/>
    <w:rsid w:val="00D23AC1"/>
    <w:rsid w:val="00D24172"/>
    <w:rsid w:val="00D246F0"/>
    <w:rsid w:val="00D24D53"/>
    <w:rsid w:val="00D24FE9"/>
    <w:rsid w:val="00D253E5"/>
    <w:rsid w:val="00D26643"/>
    <w:rsid w:val="00D2676B"/>
    <w:rsid w:val="00D2680F"/>
    <w:rsid w:val="00D26883"/>
    <w:rsid w:val="00D268BB"/>
    <w:rsid w:val="00D269A1"/>
    <w:rsid w:val="00D2751E"/>
    <w:rsid w:val="00D27A6F"/>
    <w:rsid w:val="00D301FC"/>
    <w:rsid w:val="00D302E5"/>
    <w:rsid w:val="00D31C4C"/>
    <w:rsid w:val="00D31C8E"/>
    <w:rsid w:val="00D31CA3"/>
    <w:rsid w:val="00D323AE"/>
    <w:rsid w:val="00D32A81"/>
    <w:rsid w:val="00D3400B"/>
    <w:rsid w:val="00D35279"/>
    <w:rsid w:val="00D35BC2"/>
    <w:rsid w:val="00D35DB2"/>
    <w:rsid w:val="00D36677"/>
    <w:rsid w:val="00D4034B"/>
    <w:rsid w:val="00D404C4"/>
    <w:rsid w:val="00D415E0"/>
    <w:rsid w:val="00D42036"/>
    <w:rsid w:val="00D42545"/>
    <w:rsid w:val="00D4274F"/>
    <w:rsid w:val="00D436BE"/>
    <w:rsid w:val="00D440C7"/>
    <w:rsid w:val="00D44E0C"/>
    <w:rsid w:val="00D45B61"/>
    <w:rsid w:val="00D45BD9"/>
    <w:rsid w:val="00D46030"/>
    <w:rsid w:val="00D4778A"/>
    <w:rsid w:val="00D47980"/>
    <w:rsid w:val="00D50CD5"/>
    <w:rsid w:val="00D531F4"/>
    <w:rsid w:val="00D53F01"/>
    <w:rsid w:val="00D5434C"/>
    <w:rsid w:val="00D54A1A"/>
    <w:rsid w:val="00D55027"/>
    <w:rsid w:val="00D55199"/>
    <w:rsid w:val="00D5579E"/>
    <w:rsid w:val="00D55F20"/>
    <w:rsid w:val="00D572D1"/>
    <w:rsid w:val="00D5767F"/>
    <w:rsid w:val="00D57E2E"/>
    <w:rsid w:val="00D600B3"/>
    <w:rsid w:val="00D60FF9"/>
    <w:rsid w:val="00D61345"/>
    <w:rsid w:val="00D63417"/>
    <w:rsid w:val="00D637C9"/>
    <w:rsid w:val="00D645BA"/>
    <w:rsid w:val="00D650E6"/>
    <w:rsid w:val="00D65AA5"/>
    <w:rsid w:val="00D706E1"/>
    <w:rsid w:val="00D70D44"/>
    <w:rsid w:val="00D717A7"/>
    <w:rsid w:val="00D725AC"/>
    <w:rsid w:val="00D72B42"/>
    <w:rsid w:val="00D72FEC"/>
    <w:rsid w:val="00D7479D"/>
    <w:rsid w:val="00D747DF"/>
    <w:rsid w:val="00D75729"/>
    <w:rsid w:val="00D76514"/>
    <w:rsid w:val="00D76847"/>
    <w:rsid w:val="00D7715E"/>
    <w:rsid w:val="00D774DD"/>
    <w:rsid w:val="00D775C5"/>
    <w:rsid w:val="00D775D9"/>
    <w:rsid w:val="00D77E77"/>
    <w:rsid w:val="00D80AF1"/>
    <w:rsid w:val="00D82394"/>
    <w:rsid w:val="00D827BF"/>
    <w:rsid w:val="00D827D7"/>
    <w:rsid w:val="00D82D5A"/>
    <w:rsid w:val="00D84403"/>
    <w:rsid w:val="00D8488F"/>
    <w:rsid w:val="00D8500A"/>
    <w:rsid w:val="00D85073"/>
    <w:rsid w:val="00D85FBB"/>
    <w:rsid w:val="00D8600A"/>
    <w:rsid w:val="00D862F6"/>
    <w:rsid w:val="00D869AF"/>
    <w:rsid w:val="00D90CC3"/>
    <w:rsid w:val="00D91260"/>
    <w:rsid w:val="00D91653"/>
    <w:rsid w:val="00D91800"/>
    <w:rsid w:val="00D92976"/>
    <w:rsid w:val="00D9341F"/>
    <w:rsid w:val="00D93EBC"/>
    <w:rsid w:val="00D959C4"/>
    <w:rsid w:val="00D976DD"/>
    <w:rsid w:val="00DA04DE"/>
    <w:rsid w:val="00DA070B"/>
    <w:rsid w:val="00DA2E93"/>
    <w:rsid w:val="00DA388E"/>
    <w:rsid w:val="00DA49C8"/>
    <w:rsid w:val="00DA5215"/>
    <w:rsid w:val="00DA5900"/>
    <w:rsid w:val="00DA64FC"/>
    <w:rsid w:val="00DA68F7"/>
    <w:rsid w:val="00DA72FE"/>
    <w:rsid w:val="00DB027C"/>
    <w:rsid w:val="00DB0E0A"/>
    <w:rsid w:val="00DB37A3"/>
    <w:rsid w:val="00DB3B30"/>
    <w:rsid w:val="00DB3B91"/>
    <w:rsid w:val="00DB3FD7"/>
    <w:rsid w:val="00DB5BA0"/>
    <w:rsid w:val="00DB6AB5"/>
    <w:rsid w:val="00DB79B9"/>
    <w:rsid w:val="00DC0278"/>
    <w:rsid w:val="00DC0768"/>
    <w:rsid w:val="00DC0B67"/>
    <w:rsid w:val="00DC158F"/>
    <w:rsid w:val="00DC16BA"/>
    <w:rsid w:val="00DC1E3B"/>
    <w:rsid w:val="00DC233B"/>
    <w:rsid w:val="00DC283C"/>
    <w:rsid w:val="00DC3534"/>
    <w:rsid w:val="00DC482B"/>
    <w:rsid w:val="00DC4BAA"/>
    <w:rsid w:val="00DC4CA1"/>
    <w:rsid w:val="00DC5F9E"/>
    <w:rsid w:val="00DC5FE5"/>
    <w:rsid w:val="00DC7971"/>
    <w:rsid w:val="00DD0384"/>
    <w:rsid w:val="00DD121B"/>
    <w:rsid w:val="00DD1A78"/>
    <w:rsid w:val="00DD32F2"/>
    <w:rsid w:val="00DD3301"/>
    <w:rsid w:val="00DD6232"/>
    <w:rsid w:val="00DD72E1"/>
    <w:rsid w:val="00DD7CF4"/>
    <w:rsid w:val="00DE0E86"/>
    <w:rsid w:val="00DE20FB"/>
    <w:rsid w:val="00DE2463"/>
    <w:rsid w:val="00DE3439"/>
    <w:rsid w:val="00DE376E"/>
    <w:rsid w:val="00DE3AAF"/>
    <w:rsid w:val="00DE3F7B"/>
    <w:rsid w:val="00DE468A"/>
    <w:rsid w:val="00DE5157"/>
    <w:rsid w:val="00DE6543"/>
    <w:rsid w:val="00DE71C4"/>
    <w:rsid w:val="00DE7C46"/>
    <w:rsid w:val="00DF062A"/>
    <w:rsid w:val="00DF09FB"/>
    <w:rsid w:val="00DF104D"/>
    <w:rsid w:val="00DF117A"/>
    <w:rsid w:val="00DF1D29"/>
    <w:rsid w:val="00DF1EE0"/>
    <w:rsid w:val="00DF2F5F"/>
    <w:rsid w:val="00DF339C"/>
    <w:rsid w:val="00DF33F5"/>
    <w:rsid w:val="00DF3FBE"/>
    <w:rsid w:val="00DF5214"/>
    <w:rsid w:val="00DF62B7"/>
    <w:rsid w:val="00DF62C5"/>
    <w:rsid w:val="00DF62CD"/>
    <w:rsid w:val="00DF6E3A"/>
    <w:rsid w:val="00DF7849"/>
    <w:rsid w:val="00E01BD2"/>
    <w:rsid w:val="00E0281C"/>
    <w:rsid w:val="00E028DC"/>
    <w:rsid w:val="00E03F47"/>
    <w:rsid w:val="00E04FC0"/>
    <w:rsid w:val="00E0582D"/>
    <w:rsid w:val="00E06F99"/>
    <w:rsid w:val="00E071F0"/>
    <w:rsid w:val="00E07406"/>
    <w:rsid w:val="00E074EF"/>
    <w:rsid w:val="00E07D33"/>
    <w:rsid w:val="00E105B7"/>
    <w:rsid w:val="00E1083D"/>
    <w:rsid w:val="00E10949"/>
    <w:rsid w:val="00E11A4F"/>
    <w:rsid w:val="00E11C92"/>
    <w:rsid w:val="00E12098"/>
    <w:rsid w:val="00E122F3"/>
    <w:rsid w:val="00E1268D"/>
    <w:rsid w:val="00E12FF2"/>
    <w:rsid w:val="00E13148"/>
    <w:rsid w:val="00E13717"/>
    <w:rsid w:val="00E13C30"/>
    <w:rsid w:val="00E15994"/>
    <w:rsid w:val="00E161F7"/>
    <w:rsid w:val="00E16479"/>
    <w:rsid w:val="00E17AB4"/>
    <w:rsid w:val="00E17F04"/>
    <w:rsid w:val="00E2012F"/>
    <w:rsid w:val="00E20BF0"/>
    <w:rsid w:val="00E20F93"/>
    <w:rsid w:val="00E22477"/>
    <w:rsid w:val="00E238EA"/>
    <w:rsid w:val="00E23C2C"/>
    <w:rsid w:val="00E24217"/>
    <w:rsid w:val="00E244A4"/>
    <w:rsid w:val="00E24754"/>
    <w:rsid w:val="00E24ED0"/>
    <w:rsid w:val="00E25132"/>
    <w:rsid w:val="00E26105"/>
    <w:rsid w:val="00E26857"/>
    <w:rsid w:val="00E26B85"/>
    <w:rsid w:val="00E26E4E"/>
    <w:rsid w:val="00E30367"/>
    <w:rsid w:val="00E30EBC"/>
    <w:rsid w:val="00E319AD"/>
    <w:rsid w:val="00E31DED"/>
    <w:rsid w:val="00E32C77"/>
    <w:rsid w:val="00E331E7"/>
    <w:rsid w:val="00E340CF"/>
    <w:rsid w:val="00E344B7"/>
    <w:rsid w:val="00E35447"/>
    <w:rsid w:val="00E355CD"/>
    <w:rsid w:val="00E357B2"/>
    <w:rsid w:val="00E3641F"/>
    <w:rsid w:val="00E365FA"/>
    <w:rsid w:val="00E36A15"/>
    <w:rsid w:val="00E40AAE"/>
    <w:rsid w:val="00E417BA"/>
    <w:rsid w:val="00E4198A"/>
    <w:rsid w:val="00E41C1F"/>
    <w:rsid w:val="00E421F3"/>
    <w:rsid w:val="00E43D13"/>
    <w:rsid w:val="00E43D90"/>
    <w:rsid w:val="00E44579"/>
    <w:rsid w:val="00E44DBE"/>
    <w:rsid w:val="00E4535F"/>
    <w:rsid w:val="00E45906"/>
    <w:rsid w:val="00E46175"/>
    <w:rsid w:val="00E46191"/>
    <w:rsid w:val="00E465D1"/>
    <w:rsid w:val="00E50255"/>
    <w:rsid w:val="00E5095F"/>
    <w:rsid w:val="00E50DB7"/>
    <w:rsid w:val="00E511B9"/>
    <w:rsid w:val="00E51261"/>
    <w:rsid w:val="00E51CED"/>
    <w:rsid w:val="00E51DA3"/>
    <w:rsid w:val="00E528F7"/>
    <w:rsid w:val="00E52BB2"/>
    <w:rsid w:val="00E52BE2"/>
    <w:rsid w:val="00E533E6"/>
    <w:rsid w:val="00E538B1"/>
    <w:rsid w:val="00E54178"/>
    <w:rsid w:val="00E54C49"/>
    <w:rsid w:val="00E54E74"/>
    <w:rsid w:val="00E551FD"/>
    <w:rsid w:val="00E555D0"/>
    <w:rsid w:val="00E55D14"/>
    <w:rsid w:val="00E5695C"/>
    <w:rsid w:val="00E6075A"/>
    <w:rsid w:val="00E6155B"/>
    <w:rsid w:val="00E61F45"/>
    <w:rsid w:val="00E6233D"/>
    <w:rsid w:val="00E63A78"/>
    <w:rsid w:val="00E63C87"/>
    <w:rsid w:val="00E6521D"/>
    <w:rsid w:val="00E65305"/>
    <w:rsid w:val="00E65CB7"/>
    <w:rsid w:val="00E675F0"/>
    <w:rsid w:val="00E67C6D"/>
    <w:rsid w:val="00E7007E"/>
    <w:rsid w:val="00E70BAA"/>
    <w:rsid w:val="00E71719"/>
    <w:rsid w:val="00E71B68"/>
    <w:rsid w:val="00E7233B"/>
    <w:rsid w:val="00E740DC"/>
    <w:rsid w:val="00E74991"/>
    <w:rsid w:val="00E75376"/>
    <w:rsid w:val="00E769C9"/>
    <w:rsid w:val="00E779E6"/>
    <w:rsid w:val="00E80AF5"/>
    <w:rsid w:val="00E80B4B"/>
    <w:rsid w:val="00E81C8B"/>
    <w:rsid w:val="00E81EAE"/>
    <w:rsid w:val="00E821C0"/>
    <w:rsid w:val="00E82850"/>
    <w:rsid w:val="00E829F3"/>
    <w:rsid w:val="00E841A2"/>
    <w:rsid w:val="00E84591"/>
    <w:rsid w:val="00E84686"/>
    <w:rsid w:val="00E84DBB"/>
    <w:rsid w:val="00E86F1A"/>
    <w:rsid w:val="00E87520"/>
    <w:rsid w:val="00E87B07"/>
    <w:rsid w:val="00E87E0D"/>
    <w:rsid w:val="00E87E1C"/>
    <w:rsid w:val="00E916A7"/>
    <w:rsid w:val="00E92655"/>
    <w:rsid w:val="00E94BDB"/>
    <w:rsid w:val="00E95977"/>
    <w:rsid w:val="00E96B18"/>
    <w:rsid w:val="00E96F9F"/>
    <w:rsid w:val="00E97326"/>
    <w:rsid w:val="00E9760C"/>
    <w:rsid w:val="00E97620"/>
    <w:rsid w:val="00E97B9C"/>
    <w:rsid w:val="00EA1407"/>
    <w:rsid w:val="00EA1C78"/>
    <w:rsid w:val="00EA1E0F"/>
    <w:rsid w:val="00EA2315"/>
    <w:rsid w:val="00EA24B6"/>
    <w:rsid w:val="00EA26F1"/>
    <w:rsid w:val="00EA2ABF"/>
    <w:rsid w:val="00EA2D58"/>
    <w:rsid w:val="00EA33B6"/>
    <w:rsid w:val="00EA4033"/>
    <w:rsid w:val="00EA4C73"/>
    <w:rsid w:val="00EA4D9A"/>
    <w:rsid w:val="00EB03E2"/>
    <w:rsid w:val="00EB0C16"/>
    <w:rsid w:val="00EB1A9C"/>
    <w:rsid w:val="00EB24F9"/>
    <w:rsid w:val="00EB3F21"/>
    <w:rsid w:val="00EB40EB"/>
    <w:rsid w:val="00EB490B"/>
    <w:rsid w:val="00EB5132"/>
    <w:rsid w:val="00EB6A61"/>
    <w:rsid w:val="00EC0D18"/>
    <w:rsid w:val="00EC1EB4"/>
    <w:rsid w:val="00EC2436"/>
    <w:rsid w:val="00EC45CA"/>
    <w:rsid w:val="00EC6D65"/>
    <w:rsid w:val="00EC7EB3"/>
    <w:rsid w:val="00ED15E8"/>
    <w:rsid w:val="00ED1B98"/>
    <w:rsid w:val="00ED1CCF"/>
    <w:rsid w:val="00ED358C"/>
    <w:rsid w:val="00ED3A81"/>
    <w:rsid w:val="00ED3AF4"/>
    <w:rsid w:val="00ED42FD"/>
    <w:rsid w:val="00ED4CCD"/>
    <w:rsid w:val="00ED50A0"/>
    <w:rsid w:val="00ED511C"/>
    <w:rsid w:val="00ED52E7"/>
    <w:rsid w:val="00ED69CB"/>
    <w:rsid w:val="00ED7C6C"/>
    <w:rsid w:val="00ED7F8E"/>
    <w:rsid w:val="00EE1E89"/>
    <w:rsid w:val="00EE1F8E"/>
    <w:rsid w:val="00EE2089"/>
    <w:rsid w:val="00EE3F74"/>
    <w:rsid w:val="00EE4678"/>
    <w:rsid w:val="00EE4E20"/>
    <w:rsid w:val="00EE53B5"/>
    <w:rsid w:val="00EE5E79"/>
    <w:rsid w:val="00EE744F"/>
    <w:rsid w:val="00EE78C4"/>
    <w:rsid w:val="00EE7B9C"/>
    <w:rsid w:val="00EF00E9"/>
    <w:rsid w:val="00EF040F"/>
    <w:rsid w:val="00EF0B7E"/>
    <w:rsid w:val="00EF1150"/>
    <w:rsid w:val="00EF21E9"/>
    <w:rsid w:val="00EF2A76"/>
    <w:rsid w:val="00EF2A99"/>
    <w:rsid w:val="00EF3C17"/>
    <w:rsid w:val="00EF52AF"/>
    <w:rsid w:val="00EF5F42"/>
    <w:rsid w:val="00EF622B"/>
    <w:rsid w:val="00EF6AE0"/>
    <w:rsid w:val="00EF7A13"/>
    <w:rsid w:val="00EF7C53"/>
    <w:rsid w:val="00F000D1"/>
    <w:rsid w:val="00F00C0E"/>
    <w:rsid w:val="00F0164E"/>
    <w:rsid w:val="00F02CED"/>
    <w:rsid w:val="00F02EE7"/>
    <w:rsid w:val="00F032E0"/>
    <w:rsid w:val="00F0339C"/>
    <w:rsid w:val="00F04CC1"/>
    <w:rsid w:val="00F0616E"/>
    <w:rsid w:val="00F06814"/>
    <w:rsid w:val="00F11418"/>
    <w:rsid w:val="00F114BD"/>
    <w:rsid w:val="00F1595A"/>
    <w:rsid w:val="00F15F36"/>
    <w:rsid w:val="00F16E0A"/>
    <w:rsid w:val="00F171B4"/>
    <w:rsid w:val="00F2053F"/>
    <w:rsid w:val="00F2124B"/>
    <w:rsid w:val="00F2134D"/>
    <w:rsid w:val="00F213E2"/>
    <w:rsid w:val="00F228AF"/>
    <w:rsid w:val="00F2459F"/>
    <w:rsid w:val="00F24995"/>
    <w:rsid w:val="00F25DE4"/>
    <w:rsid w:val="00F26946"/>
    <w:rsid w:val="00F26AE5"/>
    <w:rsid w:val="00F26BC5"/>
    <w:rsid w:val="00F27269"/>
    <w:rsid w:val="00F27CA0"/>
    <w:rsid w:val="00F3015A"/>
    <w:rsid w:val="00F33774"/>
    <w:rsid w:val="00F343C0"/>
    <w:rsid w:val="00F3482B"/>
    <w:rsid w:val="00F34A57"/>
    <w:rsid w:val="00F35637"/>
    <w:rsid w:val="00F3690D"/>
    <w:rsid w:val="00F36F12"/>
    <w:rsid w:val="00F370B5"/>
    <w:rsid w:val="00F42299"/>
    <w:rsid w:val="00F424FE"/>
    <w:rsid w:val="00F42B27"/>
    <w:rsid w:val="00F43D32"/>
    <w:rsid w:val="00F43E49"/>
    <w:rsid w:val="00F458B8"/>
    <w:rsid w:val="00F45AA6"/>
    <w:rsid w:val="00F460C2"/>
    <w:rsid w:val="00F47DA1"/>
    <w:rsid w:val="00F50633"/>
    <w:rsid w:val="00F50916"/>
    <w:rsid w:val="00F50D3B"/>
    <w:rsid w:val="00F5282D"/>
    <w:rsid w:val="00F52C13"/>
    <w:rsid w:val="00F531BC"/>
    <w:rsid w:val="00F53C7F"/>
    <w:rsid w:val="00F540C6"/>
    <w:rsid w:val="00F568D5"/>
    <w:rsid w:val="00F57CC3"/>
    <w:rsid w:val="00F61C04"/>
    <w:rsid w:val="00F62CDD"/>
    <w:rsid w:val="00F65D9D"/>
    <w:rsid w:val="00F71203"/>
    <w:rsid w:val="00F71922"/>
    <w:rsid w:val="00F71D0C"/>
    <w:rsid w:val="00F72D1D"/>
    <w:rsid w:val="00F72DCC"/>
    <w:rsid w:val="00F73138"/>
    <w:rsid w:val="00F732AF"/>
    <w:rsid w:val="00F739C1"/>
    <w:rsid w:val="00F7425F"/>
    <w:rsid w:val="00F74334"/>
    <w:rsid w:val="00F74940"/>
    <w:rsid w:val="00F760B7"/>
    <w:rsid w:val="00F7646B"/>
    <w:rsid w:val="00F76B78"/>
    <w:rsid w:val="00F775F7"/>
    <w:rsid w:val="00F77F29"/>
    <w:rsid w:val="00F80B29"/>
    <w:rsid w:val="00F80EAB"/>
    <w:rsid w:val="00F81AB0"/>
    <w:rsid w:val="00F81D54"/>
    <w:rsid w:val="00F82128"/>
    <w:rsid w:val="00F82A80"/>
    <w:rsid w:val="00F82B41"/>
    <w:rsid w:val="00F83110"/>
    <w:rsid w:val="00F856B5"/>
    <w:rsid w:val="00F8667F"/>
    <w:rsid w:val="00F871B4"/>
    <w:rsid w:val="00F876B9"/>
    <w:rsid w:val="00F87A9C"/>
    <w:rsid w:val="00F87E30"/>
    <w:rsid w:val="00F9084F"/>
    <w:rsid w:val="00F90B49"/>
    <w:rsid w:val="00F916D3"/>
    <w:rsid w:val="00F9171F"/>
    <w:rsid w:val="00F918D3"/>
    <w:rsid w:val="00F92502"/>
    <w:rsid w:val="00F934DD"/>
    <w:rsid w:val="00F93B35"/>
    <w:rsid w:val="00F9481F"/>
    <w:rsid w:val="00F950A1"/>
    <w:rsid w:val="00F951C7"/>
    <w:rsid w:val="00F95247"/>
    <w:rsid w:val="00F962DE"/>
    <w:rsid w:val="00F97E90"/>
    <w:rsid w:val="00FA00C7"/>
    <w:rsid w:val="00FA0355"/>
    <w:rsid w:val="00FA0E29"/>
    <w:rsid w:val="00FA2B0B"/>
    <w:rsid w:val="00FA36BF"/>
    <w:rsid w:val="00FA3D33"/>
    <w:rsid w:val="00FA3F42"/>
    <w:rsid w:val="00FA4180"/>
    <w:rsid w:val="00FA53EA"/>
    <w:rsid w:val="00FA581B"/>
    <w:rsid w:val="00FA6074"/>
    <w:rsid w:val="00FA7107"/>
    <w:rsid w:val="00FB0269"/>
    <w:rsid w:val="00FB04B8"/>
    <w:rsid w:val="00FB21EA"/>
    <w:rsid w:val="00FB2F74"/>
    <w:rsid w:val="00FB3607"/>
    <w:rsid w:val="00FB3B8E"/>
    <w:rsid w:val="00FB47C0"/>
    <w:rsid w:val="00FB5221"/>
    <w:rsid w:val="00FB548A"/>
    <w:rsid w:val="00FB5B28"/>
    <w:rsid w:val="00FB7880"/>
    <w:rsid w:val="00FB79D7"/>
    <w:rsid w:val="00FB7A19"/>
    <w:rsid w:val="00FB7D0D"/>
    <w:rsid w:val="00FC09C8"/>
    <w:rsid w:val="00FC0C22"/>
    <w:rsid w:val="00FC1323"/>
    <w:rsid w:val="00FC18C4"/>
    <w:rsid w:val="00FC34CA"/>
    <w:rsid w:val="00FC42F5"/>
    <w:rsid w:val="00FC684B"/>
    <w:rsid w:val="00FC6F18"/>
    <w:rsid w:val="00FC75B4"/>
    <w:rsid w:val="00FC788C"/>
    <w:rsid w:val="00FD0DBE"/>
    <w:rsid w:val="00FD11AB"/>
    <w:rsid w:val="00FD22EF"/>
    <w:rsid w:val="00FD2508"/>
    <w:rsid w:val="00FD2C38"/>
    <w:rsid w:val="00FD34FE"/>
    <w:rsid w:val="00FD3FAA"/>
    <w:rsid w:val="00FD5032"/>
    <w:rsid w:val="00FD61D4"/>
    <w:rsid w:val="00FD6414"/>
    <w:rsid w:val="00FD7333"/>
    <w:rsid w:val="00FD7FDD"/>
    <w:rsid w:val="00FE3208"/>
    <w:rsid w:val="00FE3A20"/>
    <w:rsid w:val="00FE3E84"/>
    <w:rsid w:val="00FE40C2"/>
    <w:rsid w:val="00FE5515"/>
    <w:rsid w:val="00FE5C86"/>
    <w:rsid w:val="00FE5CCE"/>
    <w:rsid w:val="00FE66AA"/>
    <w:rsid w:val="00FE77A0"/>
    <w:rsid w:val="00FE7BDC"/>
    <w:rsid w:val="00FF0018"/>
    <w:rsid w:val="00FF0489"/>
    <w:rsid w:val="00FF0BB9"/>
    <w:rsid w:val="00FF0EB6"/>
    <w:rsid w:val="00FF11F4"/>
    <w:rsid w:val="00FF2269"/>
    <w:rsid w:val="00FF2E01"/>
    <w:rsid w:val="00FF37A3"/>
    <w:rsid w:val="00FF45B2"/>
    <w:rsid w:val="00FF4C9B"/>
    <w:rsid w:val="00FF5DDE"/>
    <w:rsid w:val="00FF68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85602F"/>
  <w15:docId w15:val="{7ADE2CEF-53AE-4143-AAE5-DE485999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481"/>
  </w:style>
  <w:style w:type="paragraph" w:styleId="Ttulo1">
    <w:name w:val="heading 1"/>
    <w:basedOn w:val="Normal"/>
    <w:next w:val="Normal"/>
    <w:link w:val="Ttulo1Car"/>
    <w:uiPriority w:val="9"/>
    <w:qFormat/>
    <w:rsid w:val="007D4481"/>
    <w:pPr>
      <w:keepNext/>
      <w:keepLines/>
      <w:spacing w:before="480" w:after="0"/>
      <w:outlineLvl w:val="0"/>
    </w:pPr>
    <w:rPr>
      <w:rFonts w:asciiTheme="majorHAnsi" w:eastAsiaTheme="majorEastAsia" w:hAnsiTheme="majorHAnsi" w:cs="Times New Roman"/>
      <w:b/>
      <w:bCs/>
      <w:color w:val="365F91" w:themeColor="accent1" w:themeShade="BF"/>
      <w:sz w:val="28"/>
      <w:szCs w:val="28"/>
    </w:rPr>
  </w:style>
  <w:style w:type="paragraph" w:styleId="Ttulo2">
    <w:name w:val="heading 2"/>
    <w:basedOn w:val="Normal"/>
    <w:next w:val="Normal"/>
    <w:link w:val="Ttulo2Car"/>
    <w:uiPriority w:val="9"/>
    <w:unhideWhenUsed/>
    <w:qFormat/>
    <w:rsid w:val="007D44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9"/>
    <w:unhideWhenUsed/>
    <w:qFormat/>
    <w:rsid w:val="007D448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D4481"/>
    <w:pPr>
      <w:keepNext/>
      <w:keepLines/>
      <w:spacing w:before="200" w:after="0"/>
      <w:outlineLvl w:val="3"/>
    </w:pPr>
    <w:rPr>
      <w:rFonts w:asciiTheme="majorHAnsi" w:eastAsiaTheme="majorEastAsia" w:hAnsiTheme="majorHAnsi" w:cstheme="majorBidi"/>
      <w:b/>
      <w:bCs/>
      <w:i/>
      <w:iCs/>
      <w:color w:val="4F81BD" w:themeColor="accent1"/>
      <w:lang w:eastAsia="fr-FR"/>
    </w:rPr>
  </w:style>
  <w:style w:type="paragraph" w:styleId="Ttulo5">
    <w:name w:val="heading 5"/>
    <w:basedOn w:val="Normal"/>
    <w:next w:val="Normal"/>
    <w:link w:val="Ttulo5Car"/>
    <w:uiPriority w:val="9"/>
    <w:unhideWhenUsed/>
    <w:qFormat/>
    <w:rsid w:val="00941573"/>
    <w:pPr>
      <w:keepNext/>
      <w:keepLines/>
      <w:spacing w:before="200" w:beforeAutospacing="1" w:after="0" w:afterAutospacing="1" w:line="240" w:lineRule="auto"/>
      <w:jc w:val="both"/>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78706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4481"/>
    <w:rPr>
      <w:rFonts w:asciiTheme="majorHAnsi" w:eastAsiaTheme="majorEastAsia" w:hAnsiTheme="majorHAnsi" w:cs="Times New Roman"/>
      <w:b/>
      <w:bCs/>
      <w:color w:val="365F91" w:themeColor="accent1" w:themeShade="BF"/>
      <w:sz w:val="28"/>
      <w:szCs w:val="28"/>
    </w:rPr>
  </w:style>
  <w:style w:type="character" w:customStyle="1" w:styleId="Ttulo2Car">
    <w:name w:val="Título 2 Car"/>
    <w:basedOn w:val="Fuentedeprrafopredeter"/>
    <w:link w:val="Ttulo2"/>
    <w:uiPriority w:val="9"/>
    <w:rsid w:val="007D448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9"/>
    <w:rsid w:val="007D448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7D4481"/>
    <w:rPr>
      <w:rFonts w:asciiTheme="majorHAnsi" w:eastAsiaTheme="majorEastAsia" w:hAnsiTheme="majorHAnsi" w:cstheme="majorBidi"/>
      <w:b/>
      <w:bCs/>
      <w:i/>
      <w:iCs/>
      <w:color w:val="4F81BD" w:themeColor="accent1"/>
      <w:lang w:eastAsia="fr-FR"/>
    </w:rPr>
  </w:style>
  <w:style w:type="paragraph" w:styleId="Textonotapie">
    <w:name w:val="footnote text"/>
    <w:basedOn w:val="Normal"/>
    <w:link w:val="TextonotapieCar"/>
    <w:uiPriority w:val="99"/>
    <w:unhideWhenUsed/>
    <w:rsid w:val="007D4481"/>
    <w:pPr>
      <w:spacing w:after="0" w:line="240" w:lineRule="auto"/>
    </w:pPr>
    <w:rPr>
      <w:sz w:val="20"/>
      <w:szCs w:val="20"/>
    </w:rPr>
  </w:style>
  <w:style w:type="character" w:customStyle="1" w:styleId="TextonotapieCar">
    <w:name w:val="Texto nota pie Car"/>
    <w:basedOn w:val="Fuentedeprrafopredeter"/>
    <w:link w:val="Textonotapie"/>
    <w:uiPriority w:val="99"/>
    <w:rsid w:val="007D4481"/>
    <w:rPr>
      <w:sz w:val="20"/>
      <w:szCs w:val="20"/>
    </w:rPr>
  </w:style>
  <w:style w:type="character" w:styleId="Refdenotaalpie">
    <w:name w:val="footnote reference"/>
    <w:basedOn w:val="Fuentedeprrafopredeter"/>
    <w:uiPriority w:val="99"/>
    <w:unhideWhenUsed/>
    <w:rsid w:val="007D4481"/>
    <w:rPr>
      <w:vertAlign w:val="superscript"/>
    </w:rPr>
  </w:style>
  <w:style w:type="paragraph" w:styleId="Prrafodelista">
    <w:name w:val="List Paragraph"/>
    <w:aliases w:val="References"/>
    <w:basedOn w:val="Normal"/>
    <w:link w:val="PrrafodelistaCar"/>
    <w:uiPriority w:val="34"/>
    <w:qFormat/>
    <w:rsid w:val="007D4481"/>
    <w:pPr>
      <w:ind w:left="720"/>
      <w:contextualSpacing/>
    </w:pPr>
  </w:style>
  <w:style w:type="paragraph" w:styleId="Encabezado">
    <w:name w:val="header"/>
    <w:basedOn w:val="Normal"/>
    <w:link w:val="EncabezadoCar"/>
    <w:uiPriority w:val="99"/>
    <w:unhideWhenUsed/>
    <w:rsid w:val="007D4481"/>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7D4481"/>
  </w:style>
  <w:style w:type="paragraph" w:styleId="Piedepgina">
    <w:name w:val="footer"/>
    <w:basedOn w:val="Normal"/>
    <w:link w:val="PiedepginaCar"/>
    <w:uiPriority w:val="99"/>
    <w:unhideWhenUsed/>
    <w:rsid w:val="007D4481"/>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7D4481"/>
  </w:style>
  <w:style w:type="character" w:styleId="Hipervnculo">
    <w:name w:val="Hyperlink"/>
    <w:basedOn w:val="Fuentedeprrafopredeter"/>
    <w:uiPriority w:val="99"/>
    <w:unhideWhenUsed/>
    <w:rsid w:val="007D4481"/>
    <w:rPr>
      <w:color w:val="0000FF" w:themeColor="hyperlink"/>
      <w:u w:val="single"/>
    </w:rPr>
  </w:style>
  <w:style w:type="character" w:styleId="Textodelmarcadordeposicin">
    <w:name w:val="Placeholder Text"/>
    <w:basedOn w:val="Fuentedeprrafopredeter"/>
    <w:uiPriority w:val="99"/>
    <w:semiHidden/>
    <w:rsid w:val="007D4481"/>
    <w:rPr>
      <w:color w:val="808080"/>
    </w:rPr>
  </w:style>
  <w:style w:type="paragraph" w:styleId="Textodeglobo">
    <w:name w:val="Balloon Text"/>
    <w:basedOn w:val="Normal"/>
    <w:link w:val="TextodegloboCar"/>
    <w:uiPriority w:val="99"/>
    <w:unhideWhenUsed/>
    <w:rsid w:val="007D44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7D4481"/>
    <w:rPr>
      <w:rFonts w:ascii="Tahoma" w:hAnsi="Tahoma" w:cs="Tahoma"/>
      <w:sz w:val="16"/>
      <w:szCs w:val="16"/>
    </w:rPr>
  </w:style>
  <w:style w:type="table" w:styleId="Tablaconcuadrcula">
    <w:name w:val="Table Grid"/>
    <w:basedOn w:val="Tablanormal"/>
    <w:uiPriority w:val="59"/>
    <w:rsid w:val="007D44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D4481"/>
    <w:pPr>
      <w:spacing w:after="0" w:line="240" w:lineRule="auto"/>
      <w:ind w:left="714" w:hanging="357"/>
    </w:pPr>
  </w:style>
  <w:style w:type="character" w:customStyle="1" w:styleId="PrrafodelistaCar">
    <w:name w:val="Párrafo de lista Car"/>
    <w:aliases w:val="References Car"/>
    <w:link w:val="Prrafodelista"/>
    <w:uiPriority w:val="34"/>
    <w:locked/>
    <w:rsid w:val="007D4481"/>
  </w:style>
  <w:style w:type="paragraph" w:styleId="Sangradetextonormal">
    <w:name w:val="Body Text Indent"/>
    <w:basedOn w:val="Normal"/>
    <w:link w:val="SangradetextonormalCar"/>
    <w:semiHidden/>
    <w:rsid w:val="007D4481"/>
    <w:pPr>
      <w:spacing w:after="0" w:line="240" w:lineRule="auto"/>
      <w:ind w:firstLine="1080"/>
      <w:jc w:val="both"/>
    </w:pPr>
    <w:rPr>
      <w:rFonts w:ascii="Times New Roman" w:eastAsia="Times New Roman" w:hAnsi="Times New Roman" w:cs="Times New Roman"/>
      <w:sz w:val="24"/>
      <w:szCs w:val="24"/>
      <w:lang w:val="fr-BE" w:eastAsia="fr-FR"/>
    </w:rPr>
  </w:style>
  <w:style w:type="character" w:customStyle="1" w:styleId="SangradetextonormalCar">
    <w:name w:val="Sangría de texto normal Car"/>
    <w:basedOn w:val="Fuentedeprrafopredeter"/>
    <w:link w:val="Sangradetextonormal"/>
    <w:semiHidden/>
    <w:rsid w:val="007D4481"/>
    <w:rPr>
      <w:rFonts w:ascii="Times New Roman" w:eastAsia="Times New Roman" w:hAnsi="Times New Roman" w:cs="Times New Roman"/>
      <w:sz w:val="24"/>
      <w:szCs w:val="24"/>
      <w:lang w:val="fr-BE" w:eastAsia="fr-FR"/>
    </w:rPr>
  </w:style>
  <w:style w:type="paragraph" w:styleId="NormalWeb">
    <w:name w:val="Normal (Web)"/>
    <w:basedOn w:val="Normal"/>
    <w:uiPriority w:val="99"/>
    <w:unhideWhenUsed/>
    <w:rsid w:val="007D4481"/>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Lgendedutableau2">
    <w:name w:val="Légende du tableau (2)"/>
    <w:basedOn w:val="Fuentedeprrafopredeter"/>
    <w:rsid w:val="007D4481"/>
    <w:rPr>
      <w:rFonts w:ascii="Arial" w:hAnsi="Arial" w:cs="Arial"/>
      <w:color w:val="000000"/>
      <w:spacing w:val="0"/>
      <w:w w:val="100"/>
      <w:position w:val="0"/>
      <w:sz w:val="20"/>
      <w:szCs w:val="20"/>
      <w:u w:val="single"/>
      <w:lang w:val="fr-FR" w:eastAsia="fr-FR"/>
    </w:rPr>
  </w:style>
  <w:style w:type="character" w:styleId="Textoennegrita">
    <w:name w:val="Strong"/>
    <w:basedOn w:val="Fuentedeprrafopredeter"/>
    <w:uiPriority w:val="22"/>
    <w:qFormat/>
    <w:rsid w:val="007D4481"/>
    <w:rPr>
      <w:b/>
      <w:bCs/>
    </w:rPr>
  </w:style>
  <w:style w:type="character" w:styleId="nfasis">
    <w:name w:val="Emphasis"/>
    <w:basedOn w:val="Fuentedeprrafopredeter"/>
    <w:uiPriority w:val="20"/>
    <w:qFormat/>
    <w:rsid w:val="007D4481"/>
    <w:rPr>
      <w:i/>
      <w:iCs/>
    </w:rPr>
  </w:style>
  <w:style w:type="character" w:customStyle="1" w:styleId="SinespaciadoCar">
    <w:name w:val="Sin espaciado Car"/>
    <w:basedOn w:val="Fuentedeprrafopredeter"/>
    <w:link w:val="Sinespaciado"/>
    <w:uiPriority w:val="1"/>
    <w:rsid w:val="007D4481"/>
  </w:style>
  <w:style w:type="paragraph" w:customStyle="1" w:styleId="twunmatched">
    <w:name w:val="twunmatched"/>
    <w:basedOn w:val="Normal"/>
    <w:rsid w:val="00037A8C"/>
    <w:pPr>
      <w:spacing w:before="100" w:beforeAutospacing="1" w:after="100" w:afterAutospacing="1" w:line="240" w:lineRule="auto"/>
    </w:pPr>
    <w:rPr>
      <w:rFonts w:ascii="Calibri" w:eastAsia="Times New Roman" w:hAnsi="Calibri" w:cs="Times New Roman"/>
      <w:sz w:val="24"/>
      <w:szCs w:val="24"/>
      <w:lang w:eastAsia="fr-FR"/>
    </w:rPr>
  </w:style>
  <w:style w:type="table" w:customStyle="1" w:styleId="Grilledutableau1">
    <w:name w:val="Grille du tableau1"/>
    <w:basedOn w:val="Tablanormal"/>
    <w:next w:val="Tablaconcuadrcula"/>
    <w:uiPriority w:val="59"/>
    <w:rsid w:val="00037A8C"/>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merodepgina">
    <w:name w:val="page number"/>
    <w:basedOn w:val="Fuentedeprrafopredeter"/>
    <w:uiPriority w:val="99"/>
    <w:semiHidden/>
    <w:unhideWhenUsed/>
    <w:rsid w:val="00474D43"/>
  </w:style>
  <w:style w:type="paragraph" w:styleId="Textoindependiente">
    <w:name w:val="Body Text"/>
    <w:basedOn w:val="Normal"/>
    <w:link w:val="TextoindependienteCar"/>
    <w:rsid w:val="00474D43"/>
    <w:pPr>
      <w:spacing w:after="0" w:line="480" w:lineRule="auto"/>
      <w:ind w:firstLine="720"/>
      <w:contextualSpacing/>
    </w:pPr>
    <w:rPr>
      <w:rFonts w:ascii="Times New Roman" w:eastAsia="Times New Roman" w:hAnsi="Times New Roman" w:cs="Times New Roman"/>
      <w:sz w:val="24"/>
      <w:szCs w:val="24"/>
      <w:lang w:val="en-US"/>
    </w:rPr>
  </w:style>
  <w:style w:type="character" w:customStyle="1" w:styleId="TextoindependienteCar">
    <w:name w:val="Texto independiente Car"/>
    <w:basedOn w:val="Fuentedeprrafopredeter"/>
    <w:link w:val="Textoindependiente"/>
    <w:rsid w:val="00474D43"/>
    <w:rPr>
      <w:rFonts w:ascii="Times New Roman" w:eastAsia="Times New Roman" w:hAnsi="Times New Roman" w:cs="Times New Roman"/>
      <w:sz w:val="24"/>
      <w:szCs w:val="24"/>
      <w:lang w:val="en-US"/>
    </w:rPr>
  </w:style>
  <w:style w:type="character" w:styleId="Hipervnculovisitado">
    <w:name w:val="FollowedHyperlink"/>
    <w:basedOn w:val="Fuentedeprrafopredeter"/>
    <w:uiPriority w:val="99"/>
    <w:semiHidden/>
    <w:unhideWhenUsed/>
    <w:rsid w:val="00474D43"/>
    <w:rPr>
      <w:color w:val="800080" w:themeColor="followedHyperlink"/>
      <w:u w:val="single"/>
    </w:rPr>
  </w:style>
  <w:style w:type="character" w:styleId="CitaHTML">
    <w:name w:val="HTML Cite"/>
    <w:basedOn w:val="Fuentedeprrafopredeter"/>
    <w:uiPriority w:val="99"/>
    <w:semiHidden/>
    <w:unhideWhenUsed/>
    <w:rsid w:val="00474D43"/>
    <w:rPr>
      <w:i/>
      <w:iCs/>
    </w:rPr>
  </w:style>
  <w:style w:type="character" w:customStyle="1" w:styleId="algo-summary">
    <w:name w:val="algo-summary"/>
    <w:basedOn w:val="Fuentedeprrafopredeter"/>
    <w:rsid w:val="00474D43"/>
  </w:style>
  <w:style w:type="paragraph" w:styleId="Textonotaalfinal">
    <w:name w:val="endnote text"/>
    <w:basedOn w:val="Normal"/>
    <w:link w:val="TextonotaalfinalCar"/>
    <w:uiPriority w:val="99"/>
    <w:unhideWhenUsed/>
    <w:rsid w:val="00474D43"/>
    <w:pPr>
      <w:spacing w:after="0" w:line="240" w:lineRule="auto"/>
    </w:pPr>
    <w:rPr>
      <w:rFonts w:ascii="Times New Roman" w:hAnsi="Times New Roman" w:cs="Times New Roman"/>
      <w:sz w:val="24"/>
      <w:szCs w:val="24"/>
      <w:lang w:eastAsia="fr-FR"/>
    </w:rPr>
  </w:style>
  <w:style w:type="character" w:customStyle="1" w:styleId="TextonotaalfinalCar">
    <w:name w:val="Texto nota al final Car"/>
    <w:basedOn w:val="Fuentedeprrafopredeter"/>
    <w:link w:val="Textonotaalfinal"/>
    <w:uiPriority w:val="99"/>
    <w:rsid w:val="00474D43"/>
    <w:rPr>
      <w:rFonts w:ascii="Times New Roman" w:hAnsi="Times New Roman" w:cs="Times New Roman"/>
      <w:sz w:val="24"/>
      <w:szCs w:val="24"/>
      <w:lang w:eastAsia="fr-FR"/>
    </w:rPr>
  </w:style>
  <w:style w:type="character" w:styleId="Refdenotaalfinal">
    <w:name w:val="endnote reference"/>
    <w:basedOn w:val="Fuentedeprrafopredeter"/>
    <w:uiPriority w:val="99"/>
    <w:unhideWhenUsed/>
    <w:rsid w:val="00474D43"/>
    <w:rPr>
      <w:vertAlign w:val="superscript"/>
    </w:rPr>
  </w:style>
  <w:style w:type="character" w:customStyle="1" w:styleId="fcg">
    <w:name w:val="fcg"/>
    <w:basedOn w:val="Fuentedeprrafopredeter"/>
    <w:rsid w:val="00474D43"/>
  </w:style>
  <w:style w:type="table" w:customStyle="1" w:styleId="Tableausimple41">
    <w:name w:val="Tableau simple 41"/>
    <w:basedOn w:val="Tablanormal"/>
    <w:uiPriority w:val="44"/>
    <w:rsid w:val="00474D43"/>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comentario">
    <w:name w:val="annotation text"/>
    <w:basedOn w:val="Normal"/>
    <w:link w:val="TextocomentarioCar"/>
    <w:uiPriority w:val="99"/>
    <w:semiHidden/>
    <w:unhideWhenUsed/>
    <w:rsid w:val="00474D43"/>
    <w:pPr>
      <w:spacing w:after="0" w:line="240" w:lineRule="auto"/>
    </w:pPr>
    <w:rPr>
      <w:rFonts w:ascii="Times New Roman" w:hAnsi="Times New Roman" w:cs="Times New Roman"/>
      <w:sz w:val="20"/>
      <w:szCs w:val="20"/>
      <w:lang w:eastAsia="fr-FR"/>
    </w:rPr>
  </w:style>
  <w:style w:type="character" w:customStyle="1" w:styleId="TextocomentarioCar">
    <w:name w:val="Texto comentario Car"/>
    <w:basedOn w:val="Fuentedeprrafopredeter"/>
    <w:link w:val="Textocomentario"/>
    <w:uiPriority w:val="99"/>
    <w:semiHidden/>
    <w:rsid w:val="00474D43"/>
    <w:rPr>
      <w:rFonts w:ascii="Times New Roman" w:hAnsi="Times New Roman" w:cs="Times New Roman"/>
      <w:sz w:val="20"/>
      <w:szCs w:val="20"/>
      <w:lang w:eastAsia="fr-FR"/>
    </w:rPr>
  </w:style>
  <w:style w:type="paragraph" w:styleId="TtuloTDC">
    <w:name w:val="TOC Heading"/>
    <w:basedOn w:val="Ttulo1"/>
    <w:next w:val="Normal"/>
    <w:uiPriority w:val="39"/>
    <w:unhideWhenUsed/>
    <w:qFormat/>
    <w:rsid w:val="00CE5E40"/>
    <w:pPr>
      <w:outlineLvl w:val="9"/>
    </w:pPr>
    <w:rPr>
      <w:rFonts w:cstheme="majorBidi"/>
    </w:rPr>
  </w:style>
  <w:style w:type="paragraph" w:styleId="TDC1">
    <w:name w:val="toc 1"/>
    <w:basedOn w:val="Normal"/>
    <w:next w:val="Normal"/>
    <w:autoRedefine/>
    <w:uiPriority w:val="39"/>
    <w:unhideWhenUsed/>
    <w:rsid w:val="002157AC"/>
    <w:pPr>
      <w:spacing w:before="360" w:after="360"/>
    </w:pPr>
    <w:rPr>
      <w:b/>
      <w:bCs/>
      <w:caps/>
      <w:u w:val="single"/>
    </w:rPr>
  </w:style>
  <w:style w:type="paragraph" w:styleId="TDC2">
    <w:name w:val="toc 2"/>
    <w:basedOn w:val="Normal"/>
    <w:next w:val="Normal"/>
    <w:autoRedefine/>
    <w:uiPriority w:val="39"/>
    <w:unhideWhenUsed/>
    <w:rsid w:val="002453A0"/>
    <w:pPr>
      <w:spacing w:after="0"/>
    </w:pPr>
    <w:rPr>
      <w:b/>
      <w:bCs/>
      <w:smallCaps/>
    </w:rPr>
  </w:style>
  <w:style w:type="paragraph" w:styleId="TDC3">
    <w:name w:val="toc 3"/>
    <w:basedOn w:val="Normal"/>
    <w:next w:val="Normal"/>
    <w:autoRedefine/>
    <w:uiPriority w:val="39"/>
    <w:unhideWhenUsed/>
    <w:rsid w:val="00CE5E40"/>
    <w:pPr>
      <w:spacing w:after="0"/>
    </w:pPr>
    <w:rPr>
      <w:smallCaps/>
    </w:rPr>
  </w:style>
  <w:style w:type="character" w:customStyle="1" w:styleId="verse-1">
    <w:name w:val="verse-1"/>
    <w:basedOn w:val="Fuentedeprrafopredeter"/>
    <w:rsid w:val="002D43BD"/>
  </w:style>
  <w:style w:type="character" w:customStyle="1" w:styleId="verse-2">
    <w:name w:val="verse-2"/>
    <w:basedOn w:val="Fuentedeprrafopredeter"/>
    <w:rsid w:val="002D43BD"/>
  </w:style>
  <w:style w:type="character" w:customStyle="1" w:styleId="verse-3">
    <w:name w:val="verse-3"/>
    <w:basedOn w:val="Fuentedeprrafopredeter"/>
    <w:rsid w:val="002D43BD"/>
  </w:style>
  <w:style w:type="character" w:customStyle="1" w:styleId="verse-4">
    <w:name w:val="verse-4"/>
    <w:basedOn w:val="Fuentedeprrafopredeter"/>
    <w:rsid w:val="002D43BD"/>
  </w:style>
  <w:style w:type="character" w:customStyle="1" w:styleId="verse-5">
    <w:name w:val="verse-5"/>
    <w:basedOn w:val="Fuentedeprrafopredeter"/>
    <w:rsid w:val="002D43BD"/>
  </w:style>
  <w:style w:type="character" w:customStyle="1" w:styleId="num">
    <w:name w:val="num"/>
    <w:basedOn w:val="Fuentedeprrafopredeter"/>
    <w:rsid w:val="002D43BD"/>
  </w:style>
  <w:style w:type="character" w:customStyle="1" w:styleId="text">
    <w:name w:val="text"/>
    <w:basedOn w:val="Fuentedeprrafopredeter"/>
    <w:rsid w:val="002D43BD"/>
  </w:style>
  <w:style w:type="character" w:customStyle="1" w:styleId="small-caps">
    <w:name w:val="small-caps"/>
    <w:basedOn w:val="Fuentedeprrafopredeter"/>
    <w:rsid w:val="002D43BD"/>
  </w:style>
  <w:style w:type="character" w:customStyle="1" w:styleId="Ttulo5Car">
    <w:name w:val="Título 5 Car"/>
    <w:basedOn w:val="Fuentedeprrafopredeter"/>
    <w:link w:val="Ttulo5"/>
    <w:uiPriority w:val="9"/>
    <w:rsid w:val="00941573"/>
    <w:rPr>
      <w:rFonts w:asciiTheme="majorHAnsi" w:eastAsiaTheme="majorEastAsia" w:hAnsiTheme="majorHAnsi" w:cstheme="majorBidi"/>
      <w:color w:val="243F60" w:themeColor="accent1" w:themeShade="7F"/>
    </w:rPr>
  </w:style>
  <w:style w:type="paragraph" w:customStyle="1" w:styleId="Default">
    <w:name w:val="Default"/>
    <w:rsid w:val="00941573"/>
    <w:pPr>
      <w:autoSpaceDE w:val="0"/>
      <w:autoSpaceDN w:val="0"/>
      <w:adjustRightInd w:val="0"/>
      <w:spacing w:after="0" w:line="240" w:lineRule="auto"/>
    </w:pPr>
    <w:rPr>
      <w:rFonts w:ascii="Times New Roman" w:eastAsiaTheme="minorEastAsia" w:hAnsi="Times New Roman" w:cs="Times New Roman"/>
      <w:color w:val="000000"/>
      <w:sz w:val="24"/>
      <w:szCs w:val="24"/>
      <w:lang w:eastAsia="fr-FR"/>
    </w:rPr>
  </w:style>
  <w:style w:type="character" w:customStyle="1" w:styleId="CommentaireCar1">
    <w:name w:val="Commentaire Car1"/>
    <w:basedOn w:val="Fuentedeprrafopredeter"/>
    <w:uiPriority w:val="99"/>
    <w:semiHidden/>
    <w:rsid w:val="00941573"/>
    <w:rPr>
      <w:rFonts w:eastAsiaTheme="minorEastAsia"/>
      <w:sz w:val="20"/>
      <w:szCs w:val="20"/>
      <w:lang w:eastAsia="fr-FR"/>
    </w:rPr>
  </w:style>
  <w:style w:type="character" w:customStyle="1" w:styleId="AsuntodelcomentarioCar">
    <w:name w:val="Asunto del comentario Car"/>
    <w:basedOn w:val="TextocomentarioCar"/>
    <w:link w:val="Asuntodelcomentario"/>
    <w:uiPriority w:val="99"/>
    <w:semiHidden/>
    <w:rsid w:val="00941573"/>
    <w:rPr>
      <w:rFonts w:ascii="Times New Roman" w:hAnsi="Times New Roman" w:cs="Times New Roman"/>
      <w:b/>
      <w:bCs/>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41573"/>
    <w:pPr>
      <w:spacing w:before="100" w:beforeAutospacing="1" w:after="100" w:afterAutospacing="1"/>
      <w:jc w:val="both"/>
    </w:pPr>
    <w:rPr>
      <w:rFonts w:asciiTheme="minorHAnsi" w:hAnsiTheme="minorHAnsi" w:cstheme="minorBidi"/>
      <w:b/>
      <w:bCs/>
      <w:lang w:eastAsia="en-US"/>
    </w:rPr>
  </w:style>
  <w:style w:type="character" w:customStyle="1" w:styleId="ObjetducommentaireCar1">
    <w:name w:val="Objet du commentaire Car1"/>
    <w:basedOn w:val="TextocomentarioCar"/>
    <w:uiPriority w:val="99"/>
    <w:semiHidden/>
    <w:rsid w:val="00941573"/>
    <w:rPr>
      <w:rFonts w:ascii="Times New Roman" w:hAnsi="Times New Roman" w:cs="Times New Roman"/>
      <w:b/>
      <w:bCs/>
      <w:sz w:val="20"/>
      <w:szCs w:val="20"/>
      <w:lang w:eastAsia="fr-FR"/>
    </w:rPr>
  </w:style>
  <w:style w:type="paragraph" w:styleId="Subttulo">
    <w:name w:val="Subtitle"/>
    <w:basedOn w:val="Normal"/>
    <w:next w:val="Normal"/>
    <w:link w:val="SubttuloCar"/>
    <w:uiPriority w:val="11"/>
    <w:qFormat/>
    <w:rsid w:val="00941573"/>
    <w:pPr>
      <w:numPr>
        <w:ilvl w:val="1"/>
      </w:numPr>
      <w:spacing w:before="100" w:beforeAutospacing="1" w:after="100" w:afterAutospacing="1" w:line="240" w:lineRule="auto"/>
      <w:jc w:val="both"/>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41573"/>
    <w:rPr>
      <w:rFonts w:asciiTheme="majorHAnsi" w:eastAsiaTheme="majorEastAsia" w:hAnsiTheme="majorHAnsi" w:cstheme="majorBidi"/>
      <w:i/>
      <w:iCs/>
      <w:color w:val="4F81BD" w:themeColor="accent1"/>
      <w:spacing w:val="15"/>
      <w:sz w:val="24"/>
      <w:szCs w:val="24"/>
    </w:rPr>
  </w:style>
  <w:style w:type="paragraph" w:styleId="TDC4">
    <w:name w:val="toc 4"/>
    <w:basedOn w:val="Normal"/>
    <w:next w:val="Normal"/>
    <w:autoRedefine/>
    <w:uiPriority w:val="39"/>
    <w:unhideWhenUsed/>
    <w:rsid w:val="00941573"/>
    <w:pPr>
      <w:spacing w:after="0"/>
    </w:pPr>
  </w:style>
  <w:style w:type="paragraph" w:styleId="TDC5">
    <w:name w:val="toc 5"/>
    <w:basedOn w:val="Normal"/>
    <w:next w:val="Normal"/>
    <w:autoRedefine/>
    <w:uiPriority w:val="39"/>
    <w:unhideWhenUsed/>
    <w:rsid w:val="00941573"/>
    <w:pPr>
      <w:spacing w:after="0"/>
    </w:pPr>
  </w:style>
  <w:style w:type="character" w:customStyle="1" w:styleId="NotedefinCar1">
    <w:name w:val="Note de fin Car1"/>
    <w:basedOn w:val="Fuentedeprrafopredeter"/>
    <w:uiPriority w:val="99"/>
    <w:semiHidden/>
    <w:rsid w:val="00941573"/>
    <w:rPr>
      <w:rFonts w:eastAsiaTheme="minorEastAsia"/>
      <w:sz w:val="20"/>
      <w:szCs w:val="20"/>
      <w:lang w:eastAsia="fr-FR"/>
    </w:rPr>
  </w:style>
  <w:style w:type="paragraph" w:customStyle="1" w:styleId="CM72">
    <w:name w:val="CM72"/>
    <w:basedOn w:val="Default"/>
    <w:next w:val="Default"/>
    <w:uiPriority w:val="99"/>
    <w:rsid w:val="00941573"/>
    <w:rPr>
      <w:rFonts w:eastAsiaTheme="minorHAnsi"/>
      <w:color w:val="auto"/>
      <w:lang w:eastAsia="en-US"/>
    </w:rPr>
  </w:style>
  <w:style w:type="paragraph" w:styleId="TDC6">
    <w:name w:val="toc 6"/>
    <w:basedOn w:val="Normal"/>
    <w:next w:val="Normal"/>
    <w:autoRedefine/>
    <w:uiPriority w:val="39"/>
    <w:unhideWhenUsed/>
    <w:rsid w:val="00941573"/>
    <w:pPr>
      <w:spacing w:after="0"/>
    </w:pPr>
  </w:style>
  <w:style w:type="paragraph" w:styleId="TDC7">
    <w:name w:val="toc 7"/>
    <w:basedOn w:val="Normal"/>
    <w:next w:val="Normal"/>
    <w:autoRedefine/>
    <w:uiPriority w:val="39"/>
    <w:unhideWhenUsed/>
    <w:rsid w:val="00941573"/>
    <w:pPr>
      <w:spacing w:after="0"/>
    </w:pPr>
  </w:style>
  <w:style w:type="paragraph" w:styleId="TDC8">
    <w:name w:val="toc 8"/>
    <w:basedOn w:val="Normal"/>
    <w:next w:val="Normal"/>
    <w:autoRedefine/>
    <w:uiPriority w:val="39"/>
    <w:unhideWhenUsed/>
    <w:rsid w:val="00941573"/>
    <w:pPr>
      <w:spacing w:after="0"/>
    </w:pPr>
  </w:style>
  <w:style w:type="paragraph" w:styleId="TDC9">
    <w:name w:val="toc 9"/>
    <w:basedOn w:val="Normal"/>
    <w:next w:val="Normal"/>
    <w:autoRedefine/>
    <w:uiPriority w:val="39"/>
    <w:unhideWhenUsed/>
    <w:rsid w:val="006C360F"/>
    <w:pPr>
      <w:tabs>
        <w:tab w:val="left" w:pos="630"/>
        <w:tab w:val="right" w:leader="dot" w:pos="7010"/>
      </w:tabs>
      <w:spacing w:after="0"/>
    </w:pPr>
    <w:rPr>
      <w:rFonts w:ascii="Times New Roman" w:eastAsiaTheme="minorEastAsia" w:hAnsi="Times New Roman" w:cs="Times New Roman"/>
      <w:noProof/>
      <w:sz w:val="26"/>
      <w:szCs w:val="26"/>
      <w:lang w:eastAsia="fr-FR"/>
    </w:rPr>
  </w:style>
  <w:style w:type="paragraph" w:styleId="Ttulo">
    <w:name w:val="Title"/>
    <w:basedOn w:val="Normal"/>
    <w:next w:val="Normal"/>
    <w:link w:val="TtuloCar"/>
    <w:uiPriority w:val="10"/>
    <w:qFormat/>
    <w:rsid w:val="009415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41573"/>
    <w:rPr>
      <w:rFonts w:asciiTheme="majorHAnsi" w:eastAsiaTheme="majorEastAsia" w:hAnsiTheme="majorHAnsi" w:cstheme="majorBidi"/>
      <w:color w:val="17365D" w:themeColor="text2" w:themeShade="BF"/>
      <w:spacing w:val="5"/>
      <w:kern w:val="28"/>
      <w:sz w:val="52"/>
      <w:szCs w:val="52"/>
    </w:rPr>
  </w:style>
  <w:style w:type="table" w:customStyle="1" w:styleId="Ombrageclair1">
    <w:name w:val="Ombrage clair1"/>
    <w:basedOn w:val="Tablanormal"/>
    <w:uiPriority w:val="60"/>
    <w:rsid w:val="00941573"/>
    <w:pPr>
      <w:spacing w:after="0" w:line="240" w:lineRule="auto"/>
    </w:pPr>
    <w:rPr>
      <w:rFonts w:eastAsiaTheme="minorEastAsia"/>
      <w:color w:val="000000" w:themeColor="text1" w:themeShade="BF"/>
      <w:lang w:eastAsia="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ita">
    <w:name w:val="Quote"/>
    <w:basedOn w:val="Normal"/>
    <w:next w:val="Normal"/>
    <w:link w:val="CitaCar"/>
    <w:uiPriority w:val="29"/>
    <w:qFormat/>
    <w:rsid w:val="00941573"/>
    <w:rPr>
      <w:rFonts w:eastAsiaTheme="minorEastAsia"/>
      <w:i/>
      <w:iCs/>
      <w:color w:val="000000" w:themeColor="text1"/>
      <w:lang w:eastAsia="fr-FR"/>
    </w:rPr>
  </w:style>
  <w:style w:type="character" w:customStyle="1" w:styleId="CitaCar">
    <w:name w:val="Cita Car"/>
    <w:basedOn w:val="Fuentedeprrafopredeter"/>
    <w:link w:val="Cita"/>
    <w:uiPriority w:val="29"/>
    <w:rsid w:val="00941573"/>
    <w:rPr>
      <w:rFonts w:eastAsiaTheme="minorEastAsia"/>
      <w:i/>
      <w:iCs/>
      <w:color w:val="000000" w:themeColor="text1"/>
      <w:lang w:eastAsia="fr-FR"/>
    </w:rPr>
  </w:style>
  <w:style w:type="paragraph" w:styleId="Descripcin">
    <w:name w:val="caption"/>
    <w:basedOn w:val="Normal"/>
    <w:next w:val="Normal"/>
    <w:uiPriority w:val="35"/>
    <w:unhideWhenUsed/>
    <w:qFormat/>
    <w:rsid w:val="00941573"/>
    <w:pPr>
      <w:spacing w:line="240" w:lineRule="auto"/>
    </w:pPr>
    <w:rPr>
      <w:rFonts w:ascii="Calibri" w:eastAsia="Calibri" w:hAnsi="Calibri" w:cs="Times New Roman"/>
      <w:b/>
      <w:bCs/>
      <w:color w:val="4F81BD"/>
      <w:sz w:val="18"/>
      <w:szCs w:val="18"/>
      <w:lang w:val="en-US"/>
    </w:rPr>
  </w:style>
  <w:style w:type="paragraph" w:customStyle="1" w:styleId="Style1">
    <w:name w:val="Style1"/>
    <w:basedOn w:val="Normal"/>
    <w:link w:val="Style1Car"/>
    <w:qFormat/>
    <w:rsid w:val="00EB3F21"/>
    <w:pPr>
      <w:spacing w:line="360" w:lineRule="auto"/>
      <w:jc w:val="both"/>
    </w:pPr>
    <w:rPr>
      <w:rFonts w:ascii="Times New Roman" w:hAnsi="Times New Roman"/>
      <w:sz w:val="28"/>
    </w:rPr>
  </w:style>
  <w:style w:type="character" w:customStyle="1" w:styleId="Style1Car">
    <w:name w:val="Style1 Car"/>
    <w:basedOn w:val="Fuentedeprrafopredeter"/>
    <w:link w:val="Style1"/>
    <w:rsid w:val="00EB3F21"/>
    <w:rPr>
      <w:rFonts w:ascii="Times New Roman" w:hAnsi="Times New Roman"/>
      <w:sz w:val="28"/>
    </w:rPr>
  </w:style>
  <w:style w:type="paragraph" w:styleId="Bibliografa">
    <w:name w:val="Bibliography"/>
    <w:basedOn w:val="Normal"/>
    <w:next w:val="Normal"/>
    <w:uiPriority w:val="37"/>
    <w:unhideWhenUsed/>
    <w:rsid w:val="00B416CD"/>
    <w:rPr>
      <w:rFonts w:ascii="AbadiMT-CondensedLight" w:eastAsia="Times New Roman" w:hAnsi="AbadiMT-CondensedLight" w:cs="Times New Roman"/>
    </w:rPr>
  </w:style>
  <w:style w:type="paragraph" w:customStyle="1" w:styleId="verse">
    <w:name w:val="verse"/>
    <w:basedOn w:val="Normal"/>
    <w:rsid w:val="00D47980"/>
    <w:pPr>
      <w:spacing w:before="100" w:beforeAutospacing="1" w:after="100" w:afterAutospacing="1" w:line="240" w:lineRule="auto"/>
    </w:pPr>
    <w:rPr>
      <w:rFonts w:ascii="Times New Roman" w:hAnsi="Times New Roman" w:cs="Times New Roman"/>
      <w:sz w:val="24"/>
      <w:szCs w:val="24"/>
      <w:lang w:eastAsia="fr-FR"/>
    </w:rPr>
  </w:style>
  <w:style w:type="character" w:customStyle="1" w:styleId="Mentionnonrsolue1">
    <w:name w:val="Mention non résolue1"/>
    <w:basedOn w:val="Fuentedeprrafopredeter"/>
    <w:uiPriority w:val="99"/>
    <w:rsid w:val="00170637"/>
    <w:rPr>
      <w:color w:val="605E5C"/>
      <w:shd w:val="clear" w:color="auto" w:fill="E1DFDD"/>
    </w:rPr>
  </w:style>
  <w:style w:type="character" w:customStyle="1" w:styleId="Ttulo6Car">
    <w:name w:val="Título 6 Car"/>
    <w:basedOn w:val="Fuentedeprrafopredeter"/>
    <w:link w:val="Ttulo6"/>
    <w:uiPriority w:val="9"/>
    <w:semiHidden/>
    <w:rsid w:val="0078706D"/>
    <w:rPr>
      <w:rFonts w:asciiTheme="majorHAnsi" w:eastAsiaTheme="majorEastAsia" w:hAnsiTheme="majorHAnsi" w:cstheme="majorBidi"/>
      <w:color w:val="243F60" w:themeColor="accent1" w:themeShade="7F"/>
    </w:rPr>
  </w:style>
  <w:style w:type="character" w:customStyle="1" w:styleId="UnresolvedMention">
    <w:name w:val="Unresolved Mention"/>
    <w:basedOn w:val="Fuentedeprrafopredeter"/>
    <w:uiPriority w:val="99"/>
    <w:semiHidden/>
    <w:unhideWhenUsed/>
    <w:rsid w:val="002472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477696">
      <w:bodyDiv w:val="1"/>
      <w:marLeft w:val="0"/>
      <w:marRight w:val="0"/>
      <w:marTop w:val="0"/>
      <w:marBottom w:val="0"/>
      <w:divBdr>
        <w:top w:val="none" w:sz="0" w:space="0" w:color="auto"/>
        <w:left w:val="none" w:sz="0" w:space="0" w:color="auto"/>
        <w:bottom w:val="none" w:sz="0" w:space="0" w:color="auto"/>
        <w:right w:val="none" w:sz="0" w:space="0" w:color="auto"/>
      </w:divBdr>
    </w:div>
    <w:div w:id="299650825">
      <w:bodyDiv w:val="1"/>
      <w:marLeft w:val="0"/>
      <w:marRight w:val="0"/>
      <w:marTop w:val="0"/>
      <w:marBottom w:val="0"/>
      <w:divBdr>
        <w:top w:val="none" w:sz="0" w:space="0" w:color="auto"/>
        <w:left w:val="none" w:sz="0" w:space="0" w:color="auto"/>
        <w:bottom w:val="none" w:sz="0" w:space="0" w:color="auto"/>
        <w:right w:val="none" w:sz="0" w:space="0" w:color="auto"/>
      </w:divBdr>
    </w:div>
    <w:div w:id="391344064">
      <w:bodyDiv w:val="1"/>
      <w:marLeft w:val="0"/>
      <w:marRight w:val="0"/>
      <w:marTop w:val="0"/>
      <w:marBottom w:val="0"/>
      <w:divBdr>
        <w:top w:val="none" w:sz="0" w:space="0" w:color="auto"/>
        <w:left w:val="none" w:sz="0" w:space="0" w:color="auto"/>
        <w:bottom w:val="none" w:sz="0" w:space="0" w:color="auto"/>
        <w:right w:val="none" w:sz="0" w:space="0" w:color="auto"/>
      </w:divBdr>
    </w:div>
    <w:div w:id="423770458">
      <w:bodyDiv w:val="1"/>
      <w:marLeft w:val="0"/>
      <w:marRight w:val="0"/>
      <w:marTop w:val="0"/>
      <w:marBottom w:val="0"/>
      <w:divBdr>
        <w:top w:val="none" w:sz="0" w:space="0" w:color="auto"/>
        <w:left w:val="none" w:sz="0" w:space="0" w:color="auto"/>
        <w:bottom w:val="none" w:sz="0" w:space="0" w:color="auto"/>
        <w:right w:val="none" w:sz="0" w:space="0" w:color="auto"/>
      </w:divBdr>
    </w:div>
    <w:div w:id="467748713">
      <w:bodyDiv w:val="1"/>
      <w:marLeft w:val="0"/>
      <w:marRight w:val="0"/>
      <w:marTop w:val="0"/>
      <w:marBottom w:val="0"/>
      <w:divBdr>
        <w:top w:val="none" w:sz="0" w:space="0" w:color="auto"/>
        <w:left w:val="none" w:sz="0" w:space="0" w:color="auto"/>
        <w:bottom w:val="none" w:sz="0" w:space="0" w:color="auto"/>
        <w:right w:val="none" w:sz="0" w:space="0" w:color="auto"/>
      </w:divBdr>
    </w:div>
    <w:div w:id="472866134">
      <w:bodyDiv w:val="1"/>
      <w:marLeft w:val="0"/>
      <w:marRight w:val="0"/>
      <w:marTop w:val="0"/>
      <w:marBottom w:val="0"/>
      <w:divBdr>
        <w:top w:val="none" w:sz="0" w:space="0" w:color="auto"/>
        <w:left w:val="none" w:sz="0" w:space="0" w:color="auto"/>
        <w:bottom w:val="none" w:sz="0" w:space="0" w:color="auto"/>
        <w:right w:val="none" w:sz="0" w:space="0" w:color="auto"/>
      </w:divBdr>
    </w:div>
    <w:div w:id="570164546">
      <w:bodyDiv w:val="1"/>
      <w:marLeft w:val="0"/>
      <w:marRight w:val="0"/>
      <w:marTop w:val="0"/>
      <w:marBottom w:val="0"/>
      <w:divBdr>
        <w:top w:val="none" w:sz="0" w:space="0" w:color="auto"/>
        <w:left w:val="none" w:sz="0" w:space="0" w:color="auto"/>
        <w:bottom w:val="none" w:sz="0" w:space="0" w:color="auto"/>
        <w:right w:val="none" w:sz="0" w:space="0" w:color="auto"/>
      </w:divBdr>
    </w:div>
    <w:div w:id="634137259">
      <w:bodyDiv w:val="1"/>
      <w:marLeft w:val="0"/>
      <w:marRight w:val="0"/>
      <w:marTop w:val="0"/>
      <w:marBottom w:val="0"/>
      <w:divBdr>
        <w:top w:val="none" w:sz="0" w:space="0" w:color="auto"/>
        <w:left w:val="none" w:sz="0" w:space="0" w:color="auto"/>
        <w:bottom w:val="none" w:sz="0" w:space="0" w:color="auto"/>
        <w:right w:val="none" w:sz="0" w:space="0" w:color="auto"/>
      </w:divBdr>
    </w:div>
    <w:div w:id="706179889">
      <w:bodyDiv w:val="1"/>
      <w:marLeft w:val="0"/>
      <w:marRight w:val="0"/>
      <w:marTop w:val="0"/>
      <w:marBottom w:val="0"/>
      <w:divBdr>
        <w:top w:val="none" w:sz="0" w:space="0" w:color="auto"/>
        <w:left w:val="none" w:sz="0" w:space="0" w:color="auto"/>
        <w:bottom w:val="none" w:sz="0" w:space="0" w:color="auto"/>
        <w:right w:val="none" w:sz="0" w:space="0" w:color="auto"/>
      </w:divBdr>
    </w:div>
    <w:div w:id="898632377">
      <w:bodyDiv w:val="1"/>
      <w:marLeft w:val="0"/>
      <w:marRight w:val="0"/>
      <w:marTop w:val="0"/>
      <w:marBottom w:val="0"/>
      <w:divBdr>
        <w:top w:val="none" w:sz="0" w:space="0" w:color="auto"/>
        <w:left w:val="none" w:sz="0" w:space="0" w:color="auto"/>
        <w:bottom w:val="none" w:sz="0" w:space="0" w:color="auto"/>
        <w:right w:val="none" w:sz="0" w:space="0" w:color="auto"/>
      </w:divBdr>
    </w:div>
    <w:div w:id="1081290343">
      <w:bodyDiv w:val="1"/>
      <w:marLeft w:val="0"/>
      <w:marRight w:val="0"/>
      <w:marTop w:val="0"/>
      <w:marBottom w:val="0"/>
      <w:divBdr>
        <w:top w:val="none" w:sz="0" w:space="0" w:color="auto"/>
        <w:left w:val="none" w:sz="0" w:space="0" w:color="auto"/>
        <w:bottom w:val="none" w:sz="0" w:space="0" w:color="auto"/>
        <w:right w:val="none" w:sz="0" w:space="0" w:color="auto"/>
      </w:divBdr>
    </w:div>
    <w:div w:id="1223641913">
      <w:bodyDiv w:val="1"/>
      <w:marLeft w:val="0"/>
      <w:marRight w:val="0"/>
      <w:marTop w:val="0"/>
      <w:marBottom w:val="0"/>
      <w:divBdr>
        <w:top w:val="none" w:sz="0" w:space="0" w:color="auto"/>
        <w:left w:val="none" w:sz="0" w:space="0" w:color="auto"/>
        <w:bottom w:val="none" w:sz="0" w:space="0" w:color="auto"/>
        <w:right w:val="none" w:sz="0" w:space="0" w:color="auto"/>
      </w:divBdr>
    </w:div>
    <w:div w:id="1356880405">
      <w:bodyDiv w:val="1"/>
      <w:marLeft w:val="0"/>
      <w:marRight w:val="0"/>
      <w:marTop w:val="0"/>
      <w:marBottom w:val="0"/>
      <w:divBdr>
        <w:top w:val="none" w:sz="0" w:space="0" w:color="auto"/>
        <w:left w:val="none" w:sz="0" w:space="0" w:color="auto"/>
        <w:bottom w:val="none" w:sz="0" w:space="0" w:color="auto"/>
        <w:right w:val="none" w:sz="0" w:space="0" w:color="auto"/>
      </w:divBdr>
    </w:div>
    <w:div w:id="1410806694">
      <w:bodyDiv w:val="1"/>
      <w:marLeft w:val="0"/>
      <w:marRight w:val="0"/>
      <w:marTop w:val="0"/>
      <w:marBottom w:val="0"/>
      <w:divBdr>
        <w:top w:val="none" w:sz="0" w:space="0" w:color="auto"/>
        <w:left w:val="none" w:sz="0" w:space="0" w:color="auto"/>
        <w:bottom w:val="none" w:sz="0" w:space="0" w:color="auto"/>
        <w:right w:val="none" w:sz="0" w:space="0" w:color="auto"/>
      </w:divBdr>
    </w:div>
    <w:div w:id="1438014558">
      <w:bodyDiv w:val="1"/>
      <w:marLeft w:val="0"/>
      <w:marRight w:val="0"/>
      <w:marTop w:val="0"/>
      <w:marBottom w:val="0"/>
      <w:divBdr>
        <w:top w:val="none" w:sz="0" w:space="0" w:color="auto"/>
        <w:left w:val="none" w:sz="0" w:space="0" w:color="auto"/>
        <w:bottom w:val="none" w:sz="0" w:space="0" w:color="auto"/>
        <w:right w:val="none" w:sz="0" w:space="0" w:color="auto"/>
      </w:divBdr>
    </w:div>
    <w:div w:id="1729767387">
      <w:bodyDiv w:val="1"/>
      <w:marLeft w:val="0"/>
      <w:marRight w:val="0"/>
      <w:marTop w:val="0"/>
      <w:marBottom w:val="0"/>
      <w:divBdr>
        <w:top w:val="none" w:sz="0" w:space="0" w:color="auto"/>
        <w:left w:val="none" w:sz="0" w:space="0" w:color="auto"/>
        <w:bottom w:val="none" w:sz="0" w:space="0" w:color="auto"/>
        <w:right w:val="none" w:sz="0" w:space="0" w:color="auto"/>
      </w:divBdr>
    </w:div>
    <w:div w:id="1935434497">
      <w:bodyDiv w:val="1"/>
      <w:marLeft w:val="0"/>
      <w:marRight w:val="0"/>
      <w:marTop w:val="0"/>
      <w:marBottom w:val="0"/>
      <w:divBdr>
        <w:top w:val="none" w:sz="0" w:space="0" w:color="auto"/>
        <w:left w:val="none" w:sz="0" w:space="0" w:color="auto"/>
        <w:bottom w:val="none" w:sz="0" w:space="0" w:color="auto"/>
        <w:right w:val="none" w:sz="0" w:space="0" w:color="auto"/>
      </w:divBdr>
    </w:div>
    <w:div w:id="1956985976">
      <w:bodyDiv w:val="1"/>
      <w:marLeft w:val="0"/>
      <w:marRight w:val="0"/>
      <w:marTop w:val="0"/>
      <w:marBottom w:val="0"/>
      <w:divBdr>
        <w:top w:val="none" w:sz="0" w:space="0" w:color="auto"/>
        <w:left w:val="none" w:sz="0" w:space="0" w:color="auto"/>
        <w:bottom w:val="none" w:sz="0" w:space="0" w:color="auto"/>
        <w:right w:val="none" w:sz="0" w:space="0" w:color="auto"/>
      </w:divBdr>
    </w:div>
    <w:div w:id="2030988080">
      <w:bodyDiv w:val="1"/>
      <w:marLeft w:val="0"/>
      <w:marRight w:val="0"/>
      <w:marTop w:val="0"/>
      <w:marBottom w:val="0"/>
      <w:divBdr>
        <w:top w:val="none" w:sz="0" w:space="0" w:color="auto"/>
        <w:left w:val="none" w:sz="0" w:space="0" w:color="auto"/>
        <w:bottom w:val="none" w:sz="0" w:space="0" w:color="auto"/>
        <w:right w:val="none" w:sz="0" w:space="0" w:color="auto"/>
      </w:divBdr>
    </w:div>
    <w:div w:id="209920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3.jp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dicocitations.lemonde.fr/.../les-bons-professeurs-comme-les-..." TargetMode="External"/><Relationship Id="rId53"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nsukulapie@yahoo.fr"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g"/><Relationship Id="rId20" Type="http://schemas.microsoft.com/office/2007/relationships/hdphoto" Target="media/hdphoto1.wdp"/><Relationship Id="rId41" Type="http://schemas.openxmlformats.org/officeDocument/2006/relationships/image" Target="media/image32.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39.pn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_rels/header3.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THE99</b:Tag>
    <b:SourceType>Book</b:SourceType>
    <b:Guid>{81A8A346-2C91-4596-ACC4-5BF35AAA59AE}</b:Guid>
    <b:Author>
      <b:Author>
        <b:NameList>
          <b:Person>
            <b:Last>THERER</b:Last>
            <b:First>R.</b:First>
          </b:Person>
        </b:NameList>
      </b:Author>
    </b:Author>
    <b:Title>Evaluer pour évoluer. Eléments de docimologie</b:Title>
    <b:Year>1999</b:Year>
    <b:City>s.l.</b:City>
    <b:RefOrder>5</b:RefOrder>
  </b:Source>
  <b:Source>
    <b:Tag>HAM00</b:Tag>
    <b:SourceType>Book</b:SourceType>
    <b:Guid>{4D212C53-D762-4BA7-AB67-3A9B448BE27F}</b:Guid>
    <b:Author>
      <b:Author>
        <b:NameList>
          <b:Person>
            <b:Last>HAMELINE</b:Last>
            <b:First>Daniel</b:First>
          </b:Person>
        </b:NameList>
      </b:Author>
    </b:Author>
    <b:Title>Courants et contre-courants dans la pédagogie contemporaine </b:Title>
    <b:Year>2000</b:Year>
    <b:City>Paris</b:City>
    <b:Publisher>ESF</b:Publisher>
    <b:RefOrder>6</b:RefOrder>
  </b:Source>
  <b:Source>
    <b:Tag>GIL76</b:Tag>
    <b:SourceType>Book</b:SourceType>
    <b:Guid>{28A41383-DF73-4399-AC2A-93C9CDDE0E45}</b:Guid>
    <b:Author>
      <b:Author>
        <b:NameList>
          <b:Person>
            <b:Last>GILBERT</b:Last>
          </b:Person>
          <b:Person>
            <b:Last>Landsheere</b:Last>
            <b:First>VIVIANE</b:First>
            <b:Middle>de</b:Middle>
          </b:Person>
        </b:NameList>
      </b:Author>
    </b:Author>
    <b:Title>Définir les objectifs de l'éducation.</b:Title>
    <b:Year>1976</b:Year>
    <b:City>Paris</b:City>
    <b:Publisher>P.U.F</b:Publisher>
    <b:RefOrder>7</b:RefOrder>
  </b:Source>
  <b:Source>
    <b:Tag>HAM79</b:Tag>
    <b:SourceType>Book</b:SourceType>
    <b:Guid>{65CD5217-85FD-424E-8850-6FB4BFE35D19}</b:Guid>
    <b:Author>
      <b:Author>
        <b:NameList>
          <b:Person>
            <b:Last>HAMELINE</b:Last>
            <b:First>Daniel</b:First>
          </b:Person>
        </b:NameList>
      </b:Author>
    </b:Author>
    <b:Title>Les objectifs pédagogiques en formation initiale et continue</b:Title>
    <b:Year>1979</b:Year>
    <b:City>Paris</b:City>
    <b:Publisher>ESF, 1ère édition</b:Publisher>
    <b:RefOrder>8</b:RefOrder>
  </b:Source>
  <b:Source>
    <b:Tag>BOU01</b:Tag>
    <b:SourceType>Book</b:SourceType>
    <b:Guid>{606DE084-CAB0-479C-B4E7-FF58EBBDCFB0}</b:Guid>
    <b:Author>
      <b:Author>
        <b:NameList>
          <b:Person>
            <b:Last>BOUGNOUX</b:Last>
            <b:First>Daniel</b:First>
          </b:Person>
        </b:NameList>
      </b:Author>
    </b:Author>
    <b:Title>Introduction aux sciences de la communication. </b:Title>
    <b:Year>2001</b:Year>
    <b:City>Paris</b:City>
    <b:Publisher>Coll. REPERES, La découverte.</b:Publisher>
    <b:RefOrder>9</b:RefOrder>
  </b:Source>
  <b:Source>
    <b:Tag>BRA06</b:Tag>
    <b:SourceType>Book</b:SourceType>
    <b:Guid>{CAB07B10-A728-4C8A-AE62-890E410C0095}</b:Guid>
    <b:Author>
      <b:Author>
        <b:NameList>
          <b:Person>
            <b:Last>BRACOPS</b:Last>
            <b:First>Martine</b:First>
          </b:Person>
        </b:NameList>
      </b:Author>
    </b:Author>
    <b:Title>Introduction à la pragmatique. Théories fondatrices des actes de langage, pragmatique cognitive, pragmatique integré.</b:Title>
    <b:Year>2006</b:Year>
    <b:City>Paris</b:City>
    <b:Publisher>De Boeck, Coll.Champ linguistique.</b:Publisher>
    <b:RefOrder>10</b:RefOrder>
  </b:Source>
  <b:Source>
    <b:Tag>BAR14</b:Tag>
    <b:SourceType>Book</b:SourceType>
    <b:Guid>{13F33A1C-023B-4193-BD50-3FBE785BD5C9}</b:Guid>
    <b:Author>
      <b:Author>
        <b:NameList>
          <b:Person>
            <b:Last>BARAQUIN</b:Last>
            <b:First>Noella</b:First>
            <b:Middle>et alii</b:Middle>
          </b:Person>
        </b:NameList>
      </b:Author>
    </b:Author>
    <b:Title>Dictionnaire de philosophie.</b:Title>
    <b:Year>2014</b:Year>
    <b:City>Paris</b:City>
    <b:Publisher>Armand Colin.</b:Publisher>
    <b:RefOrder>11</b:RefOrder>
  </b:Source>
  <b:Source>
    <b:Tag>AKI18</b:Tag>
    <b:SourceType>Book</b:SourceType>
    <b:Guid>{98995D63-77DC-47DF-8590-D0D9C919C967}</b:Guid>
    <b:Author>
      <b:Author>
        <b:NameList>
          <b:Person>
            <b:Last>AKILIMALI</b:Last>
            <b:First>Robert</b:First>
          </b:Person>
        </b:NameList>
      </b:Author>
    </b:Author>
    <b:Title>De la pragmatique à la grammaire sémantique par l'approche communicative: vers une transposition didactique de la notion de modalité pour l'étayage de l'expression orale chez les élèves de 5è et 6è années secondaires.</b:Title>
    <b:Year>2018</b:Year>
    <b:City>Bukavu</b:City>
    <b:Publisher>Mémoire de DEA</b:Publisher>
    <b:RefOrder>1</b:RefOrder>
  </b:Source>
  <b:Source>
    <b:Tag>TAR93</b:Tag>
    <b:SourceType>JournalArticle</b:SourceType>
    <b:Guid>{620BD674-2E07-45B7-B311-4995BBB4B921}</b:Guid>
    <b:Author>
      <b:Author>
        <b:NameList>
          <b:Person>
            <b:Last>TARDY</b:Last>
            <b:First>MICHEL</b:First>
          </b:Person>
        </b:NameList>
      </b:Author>
    </b:Author>
    <b:Title>La transposition didactique.</b:Title>
    <b:Year>1993</b:Year>
    <b:JournalName>La pédagogie aujourd'hui.</b:JournalName>
    <b:Pages>53</b:Pages>
    <b:RefOrder>2</b:RefOrder>
  </b:Source>
  <b:Source>
    <b:Tag>PAU03</b:Tag>
    <b:SourceType>JournalArticle</b:SourceType>
    <b:Guid>{6B2BCFB6-9616-49CA-A4CE-7D67013B8890}</b:Guid>
    <b:Author>
      <b:Author>
        <b:NameList>
          <b:Person>
            <b:Last>PAUN</b:Last>
            <b:First>Emil</b:First>
          </b:Person>
        </b:NameList>
      </b:Author>
    </b:Author>
    <b:Title>Transposition didactique: un processus de construction du savoir scolaire.</b:Title>
    <b:JournalName>Carrefour de l'éducation</b:JournalName>
    <b:Year>2006/2 (n°22). DOI 10.3917/cdle.022.0003</b:Year>
    <b:Pages>3-13.</b:Pages>
    <b:RefOrder>3</b:RefOrder>
  </b:Source>
  <b:Source>
    <b:Tag>CHE85</b:Tag>
    <b:SourceType>Book</b:SourceType>
    <b:Guid>{8CFCB78B-7131-44D5-B322-98B1DEE650A7}</b:Guid>
    <b:Author>
      <b:Author>
        <b:NameList>
          <b:Person>
            <b:Last>CHEVALLARD</b:Last>
            <b:First>Yves</b:First>
          </b:Person>
        </b:NameList>
      </b:Author>
    </b:Author>
    <b:Title>Du savoir savant au savoir enseigné.</b:Title>
    <b:Year>1985</b:Year>
    <b:City>Paris</b:City>
    <b:Publisher>Grenoble: La pensée sauvage.</b:Publisher>
    <b:RefOrder>4</b:RefOrder>
  </b:Source>
  <b:Source>
    <b:Tag>Lor17</b:Tag>
    <b:SourceType>InternetSite</b:SourceType>
    <b:Guid>{1280A3DF-9F27-4808-BF0B-96AA610C0900}</b:Guid>
    <b:Title>http://ncre.educ.ushebrooke.ca</b:Title>
    <b:InternetSiteTitle>Google</b:InternetSiteTitle>
    <b:YearAccessed>2017</b:YearAccessed>
    <b:MonthAccessed>mai</b:MonthAccessed>
    <b:DayAccessed>jeudi</b:DayAccessed>
    <b:URL>http://ncre.educ.ushebrooke.ca</b:URL>
    <b:RefOrder>12</b:RefOrder>
  </b:Source>
</b:Sources>
</file>

<file path=customXml/itemProps1.xml><?xml version="1.0" encoding="utf-8"?>
<ds:datastoreItem xmlns:ds="http://schemas.openxmlformats.org/officeDocument/2006/customXml" ds:itemID="{7922ADDC-E067-484D-B8A2-4847FAEA7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36</Pages>
  <Words>5075</Words>
  <Characters>27914</Characters>
  <Application>Microsoft Office Word</Application>
  <DocSecurity>0</DocSecurity>
  <Lines>232</Lines>
  <Paragraphs>65</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dc:creator>
  <cp:lastModifiedBy>Paco Chiva</cp:lastModifiedBy>
  <cp:revision>4</cp:revision>
  <cp:lastPrinted>2020-05-03T15:33:00Z</cp:lastPrinted>
  <dcterms:created xsi:type="dcterms:W3CDTF">2020-05-25T01:58:00Z</dcterms:created>
  <dcterms:modified xsi:type="dcterms:W3CDTF">2020-05-25T20:29:00Z</dcterms:modified>
</cp:coreProperties>
</file>